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C0" w:rsidRPr="005439C0" w:rsidRDefault="005439C0" w:rsidP="005439C0">
      <w:pPr>
        <w:jc w:val="center"/>
        <w:rPr>
          <w:b/>
          <w:color w:val="7030A0"/>
          <w:sz w:val="28"/>
          <w:szCs w:val="28"/>
        </w:rPr>
      </w:pPr>
      <w:r w:rsidRPr="005439C0">
        <w:rPr>
          <w:b/>
          <w:color w:val="7030A0"/>
          <w:sz w:val="28"/>
          <w:szCs w:val="28"/>
        </w:rPr>
        <w:t>Р</w:t>
      </w:r>
      <w:r w:rsidR="00FF1FC4">
        <w:rPr>
          <w:b/>
          <w:color w:val="7030A0"/>
          <w:sz w:val="28"/>
          <w:szCs w:val="28"/>
        </w:rPr>
        <w:t>АЗВИТИЕ УЧИТЕЛЬСКОГО ПОТЕНЦИАЛА</w:t>
      </w:r>
    </w:p>
    <w:p w:rsidR="009B0DF6" w:rsidRPr="0044656D" w:rsidRDefault="009B0DF6" w:rsidP="00492800">
      <w:pPr>
        <w:jc w:val="center"/>
        <w:rPr>
          <w:b/>
          <w:sz w:val="28"/>
          <w:szCs w:val="28"/>
          <w:u w:val="single"/>
        </w:rPr>
      </w:pPr>
    </w:p>
    <w:p w:rsidR="007B7721" w:rsidRDefault="007B7721" w:rsidP="005F5F75">
      <w:pPr>
        <w:ind w:firstLine="540"/>
        <w:jc w:val="both"/>
        <w:rPr>
          <w:iCs/>
          <w:sz w:val="28"/>
          <w:szCs w:val="28"/>
        </w:rPr>
      </w:pPr>
      <w:r>
        <w:rPr>
          <w:iCs/>
          <w:sz w:val="28"/>
          <w:szCs w:val="28"/>
        </w:rPr>
        <w:t>В процессе перехода на ФГОС начального и общего образования руководители и учителя образовательных учреждений  испытывают существенные затруднения в практическом применении требований стандартов. Составление образовательных программ, разработка системы обучающих заданий, внедрение системно-</w:t>
      </w:r>
      <w:proofErr w:type="spellStart"/>
      <w:r>
        <w:rPr>
          <w:iCs/>
          <w:sz w:val="28"/>
          <w:szCs w:val="28"/>
        </w:rPr>
        <w:t>деятельностного</w:t>
      </w:r>
      <w:proofErr w:type="spellEnd"/>
      <w:r>
        <w:rPr>
          <w:iCs/>
          <w:sz w:val="28"/>
          <w:szCs w:val="28"/>
        </w:rPr>
        <w:t xml:space="preserve"> подхода к организации образовательной деятельности обучающихся, изменение системы взаимодействия участников образовательного процесса</w:t>
      </w:r>
      <w:r w:rsidR="00204766">
        <w:rPr>
          <w:iCs/>
          <w:sz w:val="28"/>
          <w:szCs w:val="28"/>
        </w:rPr>
        <w:t>.</w:t>
      </w:r>
      <w:r>
        <w:rPr>
          <w:iCs/>
          <w:sz w:val="28"/>
          <w:szCs w:val="28"/>
        </w:rPr>
        <w:t xml:space="preserve"> </w:t>
      </w:r>
      <w:r w:rsidR="00204766">
        <w:rPr>
          <w:iCs/>
          <w:sz w:val="28"/>
          <w:szCs w:val="28"/>
        </w:rPr>
        <w:t xml:space="preserve">Закономерно для деятельности МУ «ИМЦ» в 2014-2015 уч. году </w:t>
      </w:r>
      <w:r w:rsidR="00204766" w:rsidRPr="00F91896">
        <w:rPr>
          <w:b/>
          <w:iCs/>
          <w:sz w:val="28"/>
          <w:szCs w:val="28"/>
        </w:rPr>
        <w:t>целевой</w:t>
      </w:r>
      <w:r w:rsidR="00204766">
        <w:rPr>
          <w:iCs/>
          <w:sz w:val="28"/>
          <w:szCs w:val="28"/>
        </w:rPr>
        <w:t xml:space="preserve"> </w:t>
      </w:r>
      <w:r w:rsidR="00204766" w:rsidRPr="00F91896">
        <w:rPr>
          <w:b/>
          <w:iCs/>
          <w:sz w:val="28"/>
          <w:szCs w:val="28"/>
        </w:rPr>
        <w:t>установкой</w:t>
      </w:r>
      <w:r w:rsidR="00204766">
        <w:rPr>
          <w:iCs/>
          <w:sz w:val="28"/>
          <w:szCs w:val="28"/>
        </w:rPr>
        <w:t xml:space="preserve"> стало </w:t>
      </w:r>
      <w:r w:rsidR="00204766">
        <w:rPr>
          <w:sz w:val="28"/>
          <w:szCs w:val="28"/>
        </w:rPr>
        <w:t>«И</w:t>
      </w:r>
      <w:r w:rsidR="00204766" w:rsidRPr="0020692D">
        <w:rPr>
          <w:sz w:val="28"/>
          <w:szCs w:val="28"/>
        </w:rPr>
        <w:t>нформационно-методическое сопровождение руководителей и педагогов города в вопросах повышения профессиональной компетентности в условиях введения и реализации новых ФГОС</w:t>
      </w:r>
      <w:r w:rsidR="00204766">
        <w:rPr>
          <w:sz w:val="28"/>
          <w:szCs w:val="28"/>
        </w:rPr>
        <w:t>»</w:t>
      </w:r>
      <w:r w:rsidR="00204766" w:rsidRPr="0020692D">
        <w:rPr>
          <w:sz w:val="28"/>
          <w:szCs w:val="28"/>
        </w:rPr>
        <w:t>.</w:t>
      </w:r>
    </w:p>
    <w:p w:rsidR="005F5F75" w:rsidRDefault="005F5F75" w:rsidP="00F91896">
      <w:pPr>
        <w:ind w:firstLine="540"/>
        <w:jc w:val="both"/>
        <w:rPr>
          <w:b/>
          <w:sz w:val="28"/>
          <w:szCs w:val="28"/>
        </w:rPr>
      </w:pPr>
      <w:r w:rsidRPr="0020692D">
        <w:rPr>
          <w:iCs/>
          <w:sz w:val="28"/>
          <w:szCs w:val="28"/>
        </w:rPr>
        <w:t>Продо</w:t>
      </w:r>
      <w:r w:rsidRPr="0020692D">
        <w:rPr>
          <w:sz w:val="28"/>
          <w:szCs w:val="28"/>
        </w:rPr>
        <w:t>лжая выстраивать работу по направлениям НОИ «Наша новая школа», согласно требованиям  ФГОС нового поколения, программе РФ «Развитие образования» на 2013-2020г., муниципальной программе «Развитие образования на территории МОГО «Ухта»  на 2014-2020г»  и реализации с 2015г. профес</w:t>
      </w:r>
      <w:r w:rsidR="00204766">
        <w:rPr>
          <w:sz w:val="28"/>
          <w:szCs w:val="28"/>
        </w:rPr>
        <w:t xml:space="preserve">сионального стандарта педагога </w:t>
      </w:r>
      <w:r w:rsidR="00F91896">
        <w:rPr>
          <w:sz w:val="28"/>
          <w:szCs w:val="28"/>
        </w:rPr>
        <w:t xml:space="preserve">МУ «ИМЦ» г. Ухты </w:t>
      </w:r>
      <w:r w:rsidR="00204766">
        <w:rPr>
          <w:sz w:val="28"/>
          <w:szCs w:val="28"/>
        </w:rPr>
        <w:t xml:space="preserve">были определены </w:t>
      </w:r>
      <w:r w:rsidR="00204766">
        <w:rPr>
          <w:b/>
          <w:sz w:val="28"/>
          <w:szCs w:val="28"/>
        </w:rPr>
        <w:t>о</w:t>
      </w:r>
      <w:r w:rsidRPr="0020692D">
        <w:rPr>
          <w:b/>
          <w:sz w:val="28"/>
          <w:szCs w:val="28"/>
        </w:rPr>
        <w:t>сновные зада</w:t>
      </w:r>
      <w:r>
        <w:rPr>
          <w:b/>
          <w:sz w:val="28"/>
          <w:szCs w:val="28"/>
        </w:rPr>
        <w:t xml:space="preserve">чи </w:t>
      </w:r>
      <w:r w:rsidRPr="0020692D">
        <w:rPr>
          <w:b/>
          <w:sz w:val="28"/>
          <w:szCs w:val="28"/>
        </w:rPr>
        <w:t>на 2014-2015</w:t>
      </w:r>
      <w:r>
        <w:rPr>
          <w:b/>
          <w:sz w:val="28"/>
          <w:szCs w:val="28"/>
        </w:rPr>
        <w:t xml:space="preserve"> </w:t>
      </w:r>
      <w:r w:rsidRPr="0020692D">
        <w:rPr>
          <w:b/>
          <w:sz w:val="28"/>
          <w:szCs w:val="28"/>
        </w:rPr>
        <w:t>уч.</w:t>
      </w:r>
      <w:r>
        <w:rPr>
          <w:b/>
          <w:sz w:val="28"/>
          <w:szCs w:val="28"/>
        </w:rPr>
        <w:t xml:space="preserve"> год</w:t>
      </w:r>
      <w:r w:rsidRPr="0020692D">
        <w:rPr>
          <w:b/>
          <w:sz w:val="28"/>
          <w:szCs w:val="28"/>
        </w:rPr>
        <w:t>:</w:t>
      </w:r>
    </w:p>
    <w:p w:rsidR="005F5F75" w:rsidRPr="005F658A" w:rsidRDefault="005F5F75" w:rsidP="005F5F75">
      <w:pPr>
        <w:jc w:val="both"/>
        <w:rPr>
          <w:sz w:val="28"/>
          <w:szCs w:val="28"/>
          <w:u w:val="single"/>
        </w:rPr>
      </w:pPr>
      <w:r>
        <w:rPr>
          <w:sz w:val="28"/>
          <w:szCs w:val="28"/>
        </w:rPr>
        <w:t xml:space="preserve">- </w:t>
      </w:r>
      <w:r w:rsidRPr="006566C3">
        <w:rPr>
          <w:sz w:val="28"/>
          <w:szCs w:val="28"/>
        </w:rPr>
        <w:t xml:space="preserve">информационно - методическое сопровождение руководителей и педагогов </w:t>
      </w:r>
      <w:r w:rsidRPr="005F658A">
        <w:rPr>
          <w:sz w:val="28"/>
          <w:szCs w:val="28"/>
        </w:rPr>
        <w:t>в вопросах введения ФГОС ДО, ФГОС НОО, ФГОС ООО;</w:t>
      </w:r>
    </w:p>
    <w:p w:rsidR="005F5F75" w:rsidRPr="005F658A" w:rsidRDefault="005F5F75" w:rsidP="005F5F75">
      <w:pPr>
        <w:tabs>
          <w:tab w:val="num" w:pos="2137"/>
        </w:tabs>
        <w:jc w:val="both"/>
        <w:rPr>
          <w:sz w:val="28"/>
          <w:szCs w:val="28"/>
        </w:rPr>
      </w:pPr>
      <w:r w:rsidRPr="005F658A">
        <w:rPr>
          <w:sz w:val="28"/>
          <w:szCs w:val="28"/>
        </w:rPr>
        <w:t>- информационно - методическое сопровождение руководителей и педагогов в вопросах аттестации педагогических работников;</w:t>
      </w:r>
    </w:p>
    <w:p w:rsidR="005F5F75" w:rsidRPr="0020692D" w:rsidRDefault="005F5F75" w:rsidP="005F5F75">
      <w:pPr>
        <w:pStyle w:val="a4"/>
        <w:widowControl w:val="0"/>
        <w:tabs>
          <w:tab w:val="num" w:pos="2137"/>
        </w:tabs>
        <w:suppressAutoHyphens w:val="0"/>
        <w:rPr>
          <w:b w:val="0"/>
          <w:szCs w:val="28"/>
        </w:rPr>
      </w:pPr>
      <w:r>
        <w:rPr>
          <w:b w:val="0"/>
          <w:szCs w:val="28"/>
        </w:rPr>
        <w:t xml:space="preserve">- </w:t>
      </w:r>
      <w:r w:rsidRPr="0020692D">
        <w:rPr>
          <w:b w:val="0"/>
          <w:szCs w:val="28"/>
        </w:rPr>
        <w:t>информационно - методическое сопровождение участия учителей в конкурсах профессионального мастерства;</w:t>
      </w:r>
    </w:p>
    <w:p w:rsidR="005F5F75" w:rsidRPr="0020692D" w:rsidRDefault="005F5F75" w:rsidP="005F5F75">
      <w:pPr>
        <w:tabs>
          <w:tab w:val="num" w:pos="2137"/>
        </w:tabs>
        <w:jc w:val="both"/>
        <w:rPr>
          <w:sz w:val="28"/>
          <w:szCs w:val="28"/>
        </w:rPr>
      </w:pPr>
      <w:r>
        <w:rPr>
          <w:sz w:val="28"/>
          <w:szCs w:val="28"/>
        </w:rPr>
        <w:t xml:space="preserve">- </w:t>
      </w:r>
      <w:r w:rsidRPr="0020692D">
        <w:rPr>
          <w:sz w:val="28"/>
          <w:szCs w:val="28"/>
        </w:rPr>
        <w:t>создание условий  для повышения квалификации педагогов через прохождение курсов повышения квалификации, в том числе и дистанционно;</w:t>
      </w:r>
    </w:p>
    <w:p w:rsidR="005F5F75" w:rsidRDefault="005F5F75" w:rsidP="005F5F75">
      <w:pPr>
        <w:tabs>
          <w:tab w:val="num" w:pos="2137"/>
        </w:tabs>
        <w:jc w:val="both"/>
        <w:rPr>
          <w:sz w:val="28"/>
          <w:szCs w:val="28"/>
        </w:rPr>
      </w:pPr>
      <w:r>
        <w:rPr>
          <w:sz w:val="28"/>
          <w:szCs w:val="28"/>
        </w:rPr>
        <w:t xml:space="preserve">- </w:t>
      </w:r>
      <w:r w:rsidRPr="0020692D">
        <w:rPr>
          <w:sz w:val="28"/>
          <w:szCs w:val="28"/>
        </w:rPr>
        <w:t>оказание практической помощи педагогам в освоении и внедрении современных  УМК различных авторов, образовательных технологий с целью достижения нового качества образования;</w:t>
      </w:r>
    </w:p>
    <w:p w:rsidR="005F5F75" w:rsidRPr="0020692D" w:rsidRDefault="005F5F75" w:rsidP="005F5F75">
      <w:pPr>
        <w:tabs>
          <w:tab w:val="num" w:pos="2137"/>
        </w:tabs>
        <w:jc w:val="both"/>
        <w:rPr>
          <w:sz w:val="28"/>
          <w:szCs w:val="28"/>
        </w:rPr>
      </w:pPr>
      <w:r>
        <w:rPr>
          <w:sz w:val="28"/>
          <w:szCs w:val="28"/>
        </w:rPr>
        <w:t>- информационно-методическое сопровождение педагогов математики и русского языка, выпускающих 9, 11-ые классы, с целью повышения результатов ЕГЭ;</w:t>
      </w:r>
    </w:p>
    <w:p w:rsidR="005F5F75" w:rsidRPr="0020692D" w:rsidRDefault="005F5F75" w:rsidP="005F5F75">
      <w:pPr>
        <w:tabs>
          <w:tab w:val="num" w:pos="2137"/>
        </w:tabs>
        <w:jc w:val="both"/>
        <w:rPr>
          <w:sz w:val="28"/>
          <w:szCs w:val="28"/>
        </w:rPr>
      </w:pPr>
      <w:r>
        <w:rPr>
          <w:sz w:val="28"/>
          <w:szCs w:val="28"/>
        </w:rPr>
        <w:t xml:space="preserve">- </w:t>
      </w:r>
      <w:r w:rsidRPr="0020692D">
        <w:rPr>
          <w:sz w:val="28"/>
          <w:szCs w:val="28"/>
        </w:rPr>
        <w:t>оказание методической поддержки руководителям ОУ в вопросах управления инновационным развитием педагогов и ОУ.</w:t>
      </w:r>
    </w:p>
    <w:p w:rsidR="005F5F75" w:rsidRPr="005F5F75" w:rsidRDefault="00A1516D" w:rsidP="005F5F75">
      <w:pPr>
        <w:ind w:firstLine="540"/>
        <w:jc w:val="both"/>
        <w:rPr>
          <w:iCs/>
          <w:sz w:val="28"/>
          <w:szCs w:val="28"/>
        </w:rPr>
      </w:pPr>
      <w:r w:rsidRPr="005F5F75">
        <w:rPr>
          <w:sz w:val="28"/>
          <w:szCs w:val="28"/>
        </w:rPr>
        <w:t>Построение качественно новых единиц содержания и условий методического сопровождения процесса становления руководителя и</w:t>
      </w:r>
      <w:r w:rsidR="005F5F75">
        <w:rPr>
          <w:sz w:val="28"/>
          <w:szCs w:val="28"/>
        </w:rPr>
        <w:t xml:space="preserve"> педагога в условиях </w:t>
      </w:r>
      <w:r w:rsidRPr="005F5F75">
        <w:rPr>
          <w:sz w:val="28"/>
          <w:szCs w:val="28"/>
        </w:rPr>
        <w:t>новых профессиональных стандартов требует развития сетевых форм продуктивной инновационной деятельности в муниципальной системе образования.</w:t>
      </w:r>
      <w:r w:rsidR="004422B2" w:rsidRPr="005F5F75">
        <w:rPr>
          <w:sz w:val="28"/>
          <w:szCs w:val="28"/>
        </w:rPr>
        <w:t xml:space="preserve"> </w:t>
      </w:r>
      <w:r w:rsidR="005F5F75" w:rsidRPr="009E7D66">
        <w:rPr>
          <w:sz w:val="28"/>
          <w:szCs w:val="28"/>
        </w:rPr>
        <w:t xml:space="preserve">Управление профессиональным развитием педагога </w:t>
      </w:r>
      <w:r w:rsidR="005F5F75">
        <w:rPr>
          <w:sz w:val="28"/>
          <w:szCs w:val="28"/>
        </w:rPr>
        <w:t xml:space="preserve">МУ «ИМЦ» г. Ухты осуществляет </w:t>
      </w:r>
      <w:r w:rsidR="005F5F75" w:rsidRPr="009E7D66">
        <w:rPr>
          <w:sz w:val="28"/>
          <w:szCs w:val="28"/>
        </w:rPr>
        <w:t>через внедрение современной модели методического сопровождения:</w:t>
      </w:r>
      <w:r w:rsidR="005F5F75" w:rsidRPr="009E7D66">
        <w:rPr>
          <w:i/>
          <w:sz w:val="28"/>
          <w:szCs w:val="28"/>
        </w:rPr>
        <w:t xml:space="preserve"> </w:t>
      </w:r>
      <w:r w:rsidR="005F5F75" w:rsidRPr="00F91896">
        <w:rPr>
          <w:b/>
          <w:sz w:val="28"/>
          <w:szCs w:val="28"/>
        </w:rPr>
        <w:t>методическая деятельность – методический сервис – методический заказ – методическая услуга.</w:t>
      </w:r>
      <w:r w:rsidR="005F5F75">
        <w:rPr>
          <w:i/>
          <w:sz w:val="28"/>
          <w:szCs w:val="28"/>
        </w:rPr>
        <w:t xml:space="preserve"> </w:t>
      </w:r>
      <w:r w:rsidR="005F5F75" w:rsidRPr="005F5F75">
        <w:rPr>
          <w:sz w:val="28"/>
          <w:szCs w:val="28"/>
        </w:rPr>
        <w:t xml:space="preserve">Где, ключевой идеей взаимодействия педагога и методиста на этапе </w:t>
      </w:r>
      <w:r w:rsidR="005F5F75" w:rsidRPr="005F5F75">
        <w:rPr>
          <w:sz w:val="28"/>
          <w:szCs w:val="28"/>
        </w:rPr>
        <w:lastRenderedPageBreak/>
        <w:t>«методический сервис»</w:t>
      </w:r>
      <w:r w:rsidR="005F5F75">
        <w:rPr>
          <w:sz w:val="28"/>
          <w:szCs w:val="28"/>
        </w:rPr>
        <w:t xml:space="preserve">, </w:t>
      </w:r>
      <w:r w:rsidR="005F5F75" w:rsidRPr="005F5F75">
        <w:rPr>
          <w:sz w:val="28"/>
          <w:szCs w:val="28"/>
        </w:rPr>
        <w:t xml:space="preserve">можно выразить фразой «Быть чуть впереди и показывать многообразие дорог». </w:t>
      </w:r>
    </w:p>
    <w:p w:rsidR="004422B2" w:rsidRPr="005F5F75" w:rsidRDefault="004422B2" w:rsidP="005F5F75">
      <w:pPr>
        <w:ind w:firstLine="540"/>
        <w:jc w:val="both"/>
        <w:rPr>
          <w:sz w:val="28"/>
          <w:szCs w:val="28"/>
        </w:rPr>
      </w:pPr>
      <w:r w:rsidRPr="005F5F75">
        <w:rPr>
          <w:sz w:val="28"/>
          <w:szCs w:val="28"/>
        </w:rPr>
        <w:t xml:space="preserve">Необходимость решения проблемы «недостаточной   компетентности педагогических кадров в реализации целей и задач, заложенных в ФГОС нового поколения» </w:t>
      </w:r>
      <w:r w:rsidR="005F6953">
        <w:rPr>
          <w:sz w:val="28"/>
          <w:szCs w:val="28"/>
        </w:rPr>
        <w:t>заставил</w:t>
      </w:r>
      <w:r w:rsidRPr="005F5F75">
        <w:rPr>
          <w:sz w:val="28"/>
          <w:szCs w:val="28"/>
        </w:rPr>
        <w:t xml:space="preserve"> </w:t>
      </w:r>
      <w:r w:rsidR="005F6953">
        <w:rPr>
          <w:sz w:val="28"/>
          <w:szCs w:val="28"/>
        </w:rPr>
        <w:t>на муниципальном уровне внедрить</w:t>
      </w:r>
      <w:r w:rsidRPr="005F5F75">
        <w:rPr>
          <w:sz w:val="28"/>
          <w:szCs w:val="28"/>
        </w:rPr>
        <w:t xml:space="preserve"> </w:t>
      </w:r>
      <w:r w:rsidR="004E5B01">
        <w:rPr>
          <w:b/>
          <w:sz w:val="28"/>
          <w:szCs w:val="28"/>
        </w:rPr>
        <w:t xml:space="preserve">технологию </w:t>
      </w:r>
      <w:r w:rsidRPr="005F5F75">
        <w:rPr>
          <w:b/>
          <w:sz w:val="28"/>
          <w:szCs w:val="28"/>
        </w:rPr>
        <w:t>сетевой организации единого методического пространства</w:t>
      </w:r>
      <w:r w:rsidRPr="005F5F75">
        <w:rPr>
          <w:b/>
          <w:i/>
          <w:sz w:val="28"/>
          <w:szCs w:val="28"/>
        </w:rPr>
        <w:t xml:space="preserve"> </w:t>
      </w:r>
      <w:r w:rsidRPr="005F5F75">
        <w:rPr>
          <w:sz w:val="28"/>
          <w:szCs w:val="28"/>
        </w:rPr>
        <w:t xml:space="preserve">(автор </w:t>
      </w:r>
      <w:proofErr w:type="spellStart"/>
      <w:r w:rsidRPr="005F5F75">
        <w:rPr>
          <w:sz w:val="28"/>
          <w:szCs w:val="28"/>
        </w:rPr>
        <w:t>к.п.н</w:t>
      </w:r>
      <w:proofErr w:type="spellEnd"/>
      <w:r w:rsidRPr="005F5F75">
        <w:rPr>
          <w:sz w:val="28"/>
          <w:szCs w:val="28"/>
        </w:rPr>
        <w:t>. Василевская Е.В.).  Используя творческий потенциал опытных учителей,  были организованы муниципальные постоянно действующие семинары, индивидуальные и коллективные консультирования, совещания по обсуждению вопросов модернизации существующей в школах образовательной системы с целью приведения ее в соответствие с требованиями ФГОС, муниципальные методические недели</w:t>
      </w:r>
      <w:r w:rsidR="00736B8C">
        <w:rPr>
          <w:sz w:val="28"/>
          <w:szCs w:val="28"/>
        </w:rPr>
        <w:t xml:space="preserve">. </w:t>
      </w:r>
      <w:proofErr w:type="gramStart"/>
      <w:r w:rsidR="00736B8C">
        <w:rPr>
          <w:sz w:val="28"/>
          <w:szCs w:val="28"/>
        </w:rPr>
        <w:t>О</w:t>
      </w:r>
      <w:r w:rsidRPr="005F5F75">
        <w:rPr>
          <w:sz w:val="28"/>
          <w:szCs w:val="28"/>
        </w:rPr>
        <w:t>беспечивалось обобщение и распространение иннов</w:t>
      </w:r>
      <w:r w:rsidR="00F91896">
        <w:rPr>
          <w:sz w:val="28"/>
          <w:szCs w:val="28"/>
        </w:rPr>
        <w:t xml:space="preserve">ационного педагогического опыта через </w:t>
      </w:r>
      <w:r w:rsidR="00F91896" w:rsidRPr="00F91896">
        <w:rPr>
          <w:spacing w:val="-3"/>
          <w:sz w:val="28"/>
          <w:szCs w:val="28"/>
        </w:rPr>
        <w:t xml:space="preserve"> </w:t>
      </w:r>
      <w:r w:rsidR="00F91896" w:rsidRPr="006566C3">
        <w:rPr>
          <w:spacing w:val="-3"/>
          <w:sz w:val="28"/>
          <w:szCs w:val="28"/>
        </w:rPr>
        <w:t>мастер – классы, практические и теоретические семинары, творческие и проблемные группы, конкурсы профессионального мастерства, подготовка материалов к публикации, выставки методических продуктов, создание банка инноваций, создание банка опыта работы лучших учителей города, городская школа молодого учителя, индивидуальные консультации, курсы повышения квалификации, открытые мероприятия по обмену опытом, конференции, разработка методических рекомендаций, приглашение специалистов из других</w:t>
      </w:r>
      <w:proofErr w:type="gramEnd"/>
      <w:r w:rsidR="00F91896" w:rsidRPr="006566C3">
        <w:rPr>
          <w:spacing w:val="-3"/>
          <w:sz w:val="28"/>
          <w:szCs w:val="28"/>
        </w:rPr>
        <w:t xml:space="preserve"> регионов, посещение открытых уроков и их анализ, создание </w:t>
      </w:r>
      <w:proofErr w:type="spellStart"/>
      <w:r w:rsidR="00F91896" w:rsidRPr="006566C3">
        <w:rPr>
          <w:spacing w:val="-3"/>
          <w:sz w:val="28"/>
          <w:szCs w:val="28"/>
        </w:rPr>
        <w:t>медиатеки</w:t>
      </w:r>
      <w:proofErr w:type="spellEnd"/>
      <w:r w:rsidR="00F91896" w:rsidRPr="006566C3">
        <w:rPr>
          <w:spacing w:val="-3"/>
          <w:sz w:val="28"/>
          <w:szCs w:val="28"/>
        </w:rPr>
        <w:t xml:space="preserve"> для преподавателей по различным вопросам, участие в работе </w:t>
      </w:r>
      <w:proofErr w:type="spellStart"/>
      <w:r w:rsidR="00F91896" w:rsidRPr="006566C3">
        <w:rPr>
          <w:spacing w:val="-3"/>
          <w:sz w:val="28"/>
          <w:szCs w:val="28"/>
        </w:rPr>
        <w:t>вебинаров</w:t>
      </w:r>
      <w:proofErr w:type="spellEnd"/>
      <w:r w:rsidR="00F91896" w:rsidRPr="006566C3">
        <w:rPr>
          <w:spacing w:val="-3"/>
          <w:sz w:val="28"/>
          <w:szCs w:val="28"/>
        </w:rPr>
        <w:t>, видеоконференций различного уровня.</w:t>
      </w:r>
    </w:p>
    <w:p w:rsidR="00492800" w:rsidRDefault="004E5B01" w:rsidP="00492800">
      <w:pPr>
        <w:ind w:firstLine="567"/>
        <w:jc w:val="both"/>
        <w:rPr>
          <w:sz w:val="28"/>
          <w:szCs w:val="28"/>
        </w:rPr>
      </w:pPr>
      <w:r w:rsidRPr="0020692D">
        <w:rPr>
          <w:sz w:val="28"/>
          <w:szCs w:val="28"/>
        </w:rPr>
        <w:t xml:space="preserve">Основные методические инновации связаны сегодня с применением интерактивных методов обучения. </w:t>
      </w:r>
      <w:proofErr w:type="gramStart"/>
      <w:r w:rsidRPr="0020692D">
        <w:rPr>
          <w:sz w:val="28"/>
          <w:szCs w:val="28"/>
        </w:rPr>
        <w:t>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w:t>
      </w:r>
      <w:proofErr w:type="gramEnd"/>
      <w:r w:rsidRPr="0020692D">
        <w:rPr>
          <w:sz w:val="28"/>
          <w:szCs w:val="28"/>
        </w:rPr>
        <w:t xml:space="preserve"> Это метод, при котором «все обучают каждого и каждый обучает всех».</w:t>
      </w:r>
      <w:r>
        <w:rPr>
          <w:sz w:val="28"/>
          <w:szCs w:val="28"/>
        </w:rPr>
        <w:t xml:space="preserve"> </w:t>
      </w:r>
      <w:proofErr w:type="gramStart"/>
      <w:r>
        <w:rPr>
          <w:sz w:val="28"/>
          <w:szCs w:val="28"/>
        </w:rPr>
        <w:t xml:space="preserve">По прежнему </w:t>
      </w:r>
      <w:r w:rsidR="00492800" w:rsidRPr="0020692D">
        <w:rPr>
          <w:sz w:val="28"/>
          <w:szCs w:val="28"/>
        </w:rPr>
        <w:t xml:space="preserve">важным для методиста является умение планировать индивидуальную работу с педагогом, организовывать работу по </w:t>
      </w:r>
      <w:r w:rsidR="00492800" w:rsidRPr="0020692D">
        <w:rPr>
          <w:b/>
          <w:sz w:val="28"/>
          <w:szCs w:val="28"/>
        </w:rPr>
        <w:t>выстраиванию траектории его личностного развития с учетом наиболее оптимальных форм обучения.</w:t>
      </w:r>
      <w:r w:rsidR="00492800" w:rsidRPr="0020692D">
        <w:rPr>
          <w:sz w:val="28"/>
          <w:szCs w:val="28"/>
        </w:rPr>
        <w:t xml:space="preserve"> </w:t>
      </w:r>
      <w:proofErr w:type="gramEnd"/>
    </w:p>
    <w:p w:rsidR="005F6953" w:rsidRDefault="005F6953" w:rsidP="00492800">
      <w:pPr>
        <w:ind w:firstLine="567"/>
        <w:jc w:val="both"/>
        <w:rPr>
          <w:sz w:val="28"/>
          <w:szCs w:val="28"/>
        </w:rPr>
      </w:pPr>
      <w:r>
        <w:rPr>
          <w:sz w:val="28"/>
          <w:szCs w:val="28"/>
        </w:rPr>
        <w:t xml:space="preserve">Для обеспечения развития профессиональной компетентности </w:t>
      </w:r>
      <w:r w:rsidR="00CB3CF1">
        <w:rPr>
          <w:sz w:val="28"/>
          <w:szCs w:val="28"/>
        </w:rPr>
        <w:t>педагогов и руководителей образовательных учреждений</w:t>
      </w:r>
      <w:r w:rsidR="004E5B01">
        <w:rPr>
          <w:sz w:val="28"/>
          <w:szCs w:val="28"/>
        </w:rPr>
        <w:t xml:space="preserve"> в течение 2014-2015 учебного года </w:t>
      </w:r>
      <w:r w:rsidR="00EF0BA0">
        <w:rPr>
          <w:sz w:val="28"/>
          <w:szCs w:val="28"/>
        </w:rPr>
        <w:t>МУ «ИМЦ» г. Ухты были задействованы различные ресурсы системы повышения квалификации.</w:t>
      </w:r>
    </w:p>
    <w:p w:rsidR="004422B2" w:rsidRDefault="004422B2" w:rsidP="00492800">
      <w:pPr>
        <w:ind w:left="-540" w:firstLine="567"/>
        <w:jc w:val="both"/>
        <w:rPr>
          <w:b/>
        </w:rPr>
      </w:pPr>
    </w:p>
    <w:p w:rsidR="00492800" w:rsidRPr="005F658A" w:rsidRDefault="008276F4" w:rsidP="00492800">
      <w:pPr>
        <w:ind w:left="-540" w:firstLine="567"/>
        <w:jc w:val="both"/>
        <w:rPr>
          <w:b/>
          <w:sz w:val="28"/>
          <w:szCs w:val="28"/>
        </w:rPr>
      </w:pPr>
      <w:r>
        <w:rPr>
          <w:b/>
          <w:sz w:val="28"/>
          <w:szCs w:val="28"/>
        </w:rPr>
        <w:t>1.Организация</w:t>
      </w:r>
      <w:r w:rsidR="00492800" w:rsidRPr="005F658A">
        <w:rPr>
          <w:b/>
          <w:sz w:val="28"/>
          <w:szCs w:val="28"/>
        </w:rPr>
        <w:t xml:space="preserve"> курсовой подготовки и переподготовки кадров.</w:t>
      </w:r>
    </w:p>
    <w:p w:rsidR="00F012AE" w:rsidRPr="005F658A" w:rsidRDefault="00B800E4" w:rsidP="006566C3">
      <w:pPr>
        <w:ind w:left="142" w:firstLine="567"/>
        <w:jc w:val="both"/>
        <w:rPr>
          <w:sz w:val="28"/>
          <w:szCs w:val="28"/>
        </w:rPr>
      </w:pPr>
      <w:r w:rsidRPr="005F658A">
        <w:rPr>
          <w:sz w:val="28"/>
          <w:szCs w:val="28"/>
        </w:rPr>
        <w:t xml:space="preserve">Запрос на повышение квалификации </w:t>
      </w:r>
      <w:r w:rsidR="001B7F84" w:rsidRPr="005F658A">
        <w:rPr>
          <w:sz w:val="28"/>
          <w:szCs w:val="28"/>
        </w:rPr>
        <w:t xml:space="preserve">всех категорий педагогических работников </w:t>
      </w:r>
      <w:r w:rsidRPr="005F658A">
        <w:rPr>
          <w:sz w:val="28"/>
          <w:szCs w:val="28"/>
        </w:rPr>
        <w:t>формулируется на основании образовательных</w:t>
      </w:r>
      <w:r w:rsidR="001B7F84" w:rsidRPr="005F658A">
        <w:rPr>
          <w:sz w:val="28"/>
          <w:szCs w:val="28"/>
        </w:rPr>
        <w:t xml:space="preserve"> программ</w:t>
      </w:r>
      <w:r w:rsidRPr="005F658A">
        <w:rPr>
          <w:sz w:val="28"/>
          <w:szCs w:val="28"/>
        </w:rPr>
        <w:t>, программ развития,</w:t>
      </w:r>
      <w:r w:rsidR="001B7F84" w:rsidRPr="005F658A">
        <w:rPr>
          <w:sz w:val="28"/>
          <w:szCs w:val="28"/>
        </w:rPr>
        <w:t xml:space="preserve"> </w:t>
      </w:r>
      <w:r w:rsidRPr="005F658A">
        <w:rPr>
          <w:sz w:val="28"/>
          <w:szCs w:val="28"/>
        </w:rPr>
        <w:t xml:space="preserve">результатов мониторингов </w:t>
      </w:r>
      <w:r w:rsidR="001B7F84" w:rsidRPr="005F658A">
        <w:rPr>
          <w:sz w:val="28"/>
          <w:szCs w:val="28"/>
        </w:rPr>
        <w:t>образовательных учреждений</w:t>
      </w:r>
      <w:r w:rsidRPr="005F658A">
        <w:rPr>
          <w:sz w:val="28"/>
          <w:szCs w:val="28"/>
        </w:rPr>
        <w:t>.</w:t>
      </w:r>
      <w:r w:rsidR="001B7F84" w:rsidRPr="005F658A">
        <w:rPr>
          <w:sz w:val="28"/>
          <w:szCs w:val="28"/>
        </w:rPr>
        <w:t xml:space="preserve"> </w:t>
      </w:r>
      <w:r w:rsidR="00492800" w:rsidRPr="005F658A">
        <w:rPr>
          <w:sz w:val="28"/>
          <w:szCs w:val="28"/>
        </w:rPr>
        <w:t xml:space="preserve">Потребность педагогических работников в прохождении курсов повышения квалификации реализуется за счет обучения на курсах, проводимых в основном ГОУДПО «КРИРО» г. Сыктывкар, а также «АПК и </w:t>
      </w:r>
      <w:r w:rsidR="00492800" w:rsidRPr="005F658A">
        <w:rPr>
          <w:sz w:val="28"/>
          <w:szCs w:val="28"/>
        </w:rPr>
        <w:lastRenderedPageBreak/>
        <w:t xml:space="preserve">ППРО» г. Москва, СГУ (КГПИ) г. Сыктывкар. </w:t>
      </w:r>
      <w:r w:rsidR="00F012AE" w:rsidRPr="005F658A">
        <w:rPr>
          <w:sz w:val="28"/>
          <w:szCs w:val="28"/>
        </w:rPr>
        <w:t>Р</w:t>
      </w:r>
      <w:r w:rsidR="00E80B1D" w:rsidRPr="005F658A">
        <w:rPr>
          <w:sz w:val="28"/>
          <w:szCs w:val="28"/>
        </w:rPr>
        <w:t>абота осуществляется по программе «</w:t>
      </w:r>
      <w:r w:rsidRPr="005F658A">
        <w:rPr>
          <w:sz w:val="28"/>
          <w:szCs w:val="28"/>
        </w:rPr>
        <w:t>Развитие образования на территории МОГО «Ухта»  на 2014-20</w:t>
      </w:r>
      <w:r w:rsidR="00790EA2" w:rsidRPr="005F658A">
        <w:rPr>
          <w:sz w:val="28"/>
          <w:szCs w:val="28"/>
        </w:rPr>
        <w:t>20г»</w:t>
      </w:r>
      <w:r w:rsidR="00E80B1D" w:rsidRPr="005F658A">
        <w:rPr>
          <w:sz w:val="28"/>
          <w:szCs w:val="28"/>
        </w:rPr>
        <w:t xml:space="preserve"> </w:t>
      </w:r>
      <w:r w:rsidR="00492800" w:rsidRPr="005F658A">
        <w:rPr>
          <w:sz w:val="28"/>
          <w:szCs w:val="28"/>
        </w:rPr>
        <w:t xml:space="preserve"> Тематика курсов соответствовала направлениям модернизации образования в вопросах введения ФГОС.</w:t>
      </w:r>
    </w:p>
    <w:p w:rsidR="008276F4" w:rsidRPr="005F658A" w:rsidRDefault="00F012AE" w:rsidP="006566C3">
      <w:pPr>
        <w:ind w:left="142" w:firstLine="567"/>
        <w:jc w:val="both"/>
        <w:rPr>
          <w:color w:val="FF0000"/>
          <w:sz w:val="28"/>
          <w:szCs w:val="28"/>
        </w:rPr>
      </w:pPr>
      <w:r w:rsidRPr="005F658A">
        <w:rPr>
          <w:sz w:val="28"/>
          <w:szCs w:val="28"/>
        </w:rPr>
        <w:t xml:space="preserve"> </w:t>
      </w:r>
      <w:r w:rsidR="008138F4" w:rsidRPr="005F658A">
        <w:rPr>
          <w:sz w:val="28"/>
          <w:szCs w:val="28"/>
        </w:rPr>
        <w:t xml:space="preserve">Таким </w:t>
      </w:r>
      <w:r w:rsidR="002E4C70">
        <w:rPr>
          <w:sz w:val="28"/>
          <w:szCs w:val="28"/>
        </w:rPr>
        <w:t>образом,  за счет средств Муниципальной п</w:t>
      </w:r>
      <w:r w:rsidR="008138F4" w:rsidRPr="005F658A">
        <w:rPr>
          <w:sz w:val="28"/>
          <w:szCs w:val="28"/>
        </w:rPr>
        <w:t xml:space="preserve">рограммы </w:t>
      </w:r>
      <w:r w:rsidR="002E4C70">
        <w:rPr>
          <w:sz w:val="28"/>
          <w:szCs w:val="28"/>
        </w:rPr>
        <w:t xml:space="preserve"> «Развитие образования на территории МОГО «Ухта» на 2014-2020 </w:t>
      </w:r>
      <w:proofErr w:type="spellStart"/>
      <w:r w:rsidR="002E4C70">
        <w:rPr>
          <w:sz w:val="28"/>
          <w:szCs w:val="28"/>
        </w:rPr>
        <w:t>г.г</w:t>
      </w:r>
      <w:proofErr w:type="spellEnd"/>
      <w:r w:rsidR="002E4C70">
        <w:rPr>
          <w:sz w:val="28"/>
          <w:szCs w:val="28"/>
        </w:rPr>
        <w:t xml:space="preserve">.» (далее – Программа) </w:t>
      </w:r>
      <w:r w:rsidR="008138F4" w:rsidRPr="005F658A">
        <w:rPr>
          <w:sz w:val="28"/>
          <w:szCs w:val="28"/>
        </w:rPr>
        <w:t>за первое полугодие 2014-2015 уч. года КПК прошли 227 педагогов ОО</w:t>
      </w:r>
      <w:r w:rsidR="0073446C" w:rsidRPr="005F658A">
        <w:rPr>
          <w:sz w:val="28"/>
          <w:szCs w:val="28"/>
        </w:rPr>
        <w:t xml:space="preserve">. </w:t>
      </w:r>
      <w:r w:rsidR="00BA6378" w:rsidRPr="005F658A">
        <w:rPr>
          <w:sz w:val="28"/>
          <w:szCs w:val="28"/>
        </w:rPr>
        <w:t xml:space="preserve"> В связи с уменьшением</w:t>
      </w:r>
      <w:r w:rsidRPr="005F658A">
        <w:rPr>
          <w:sz w:val="28"/>
          <w:szCs w:val="28"/>
        </w:rPr>
        <w:t xml:space="preserve"> </w:t>
      </w:r>
      <w:r w:rsidR="0073446C" w:rsidRPr="005F658A">
        <w:rPr>
          <w:sz w:val="28"/>
          <w:szCs w:val="28"/>
        </w:rPr>
        <w:t>финансирования</w:t>
      </w:r>
      <w:r w:rsidRPr="005F658A">
        <w:rPr>
          <w:sz w:val="28"/>
          <w:szCs w:val="28"/>
        </w:rPr>
        <w:t xml:space="preserve"> </w:t>
      </w:r>
      <w:r w:rsidR="002E4C70">
        <w:rPr>
          <w:sz w:val="28"/>
          <w:szCs w:val="28"/>
        </w:rPr>
        <w:t>из сре</w:t>
      </w:r>
      <w:proofErr w:type="gramStart"/>
      <w:r w:rsidR="002E4C70">
        <w:rPr>
          <w:sz w:val="28"/>
          <w:szCs w:val="28"/>
        </w:rPr>
        <w:t>дств П</w:t>
      </w:r>
      <w:r w:rsidR="0073446C" w:rsidRPr="005F658A">
        <w:rPr>
          <w:sz w:val="28"/>
          <w:szCs w:val="28"/>
        </w:rPr>
        <w:t>р</w:t>
      </w:r>
      <w:proofErr w:type="gramEnd"/>
      <w:r w:rsidR="0073446C" w:rsidRPr="005F658A">
        <w:rPr>
          <w:sz w:val="28"/>
          <w:szCs w:val="28"/>
        </w:rPr>
        <w:t xml:space="preserve">ограммы </w:t>
      </w:r>
      <w:r w:rsidRPr="005F658A">
        <w:rPr>
          <w:sz w:val="28"/>
          <w:szCs w:val="28"/>
        </w:rPr>
        <w:t xml:space="preserve">на прохождение КПК </w:t>
      </w:r>
      <w:r w:rsidR="008276F4">
        <w:rPr>
          <w:sz w:val="28"/>
          <w:szCs w:val="28"/>
        </w:rPr>
        <w:t>до</w:t>
      </w:r>
      <w:r w:rsidR="0073446C" w:rsidRPr="005F658A">
        <w:rPr>
          <w:sz w:val="28"/>
          <w:szCs w:val="28"/>
        </w:rPr>
        <w:t xml:space="preserve"> </w:t>
      </w:r>
      <w:r w:rsidR="008276F4">
        <w:rPr>
          <w:sz w:val="28"/>
          <w:szCs w:val="28"/>
        </w:rPr>
        <w:t xml:space="preserve">500 тыс. рублей, </w:t>
      </w:r>
      <w:r w:rsidR="0073446C" w:rsidRPr="005F658A">
        <w:rPr>
          <w:sz w:val="28"/>
          <w:szCs w:val="28"/>
        </w:rPr>
        <w:t xml:space="preserve"> с 1 января 2015 года за второе полугодие 2014-2015 уч. года обучение прошли 3</w:t>
      </w:r>
      <w:r w:rsidR="008276F4">
        <w:rPr>
          <w:sz w:val="28"/>
          <w:szCs w:val="28"/>
        </w:rPr>
        <w:t>4 педагога (переподготовка – 17 человек и повышение квалификации – 17 человек). Финансирование составило 180105,86 рублей.</w:t>
      </w:r>
    </w:p>
    <w:tbl>
      <w:tblPr>
        <w:tblStyle w:val="a8"/>
        <w:tblW w:w="0" w:type="auto"/>
        <w:tblInd w:w="250" w:type="dxa"/>
        <w:tblLook w:val="04A0" w:firstRow="1" w:lastRow="0" w:firstColumn="1" w:lastColumn="0" w:noHBand="0" w:noVBand="1"/>
      </w:tblPr>
      <w:tblGrid>
        <w:gridCol w:w="1701"/>
        <w:gridCol w:w="1559"/>
        <w:gridCol w:w="5954"/>
      </w:tblGrid>
      <w:tr w:rsidR="004A0607" w:rsidTr="004A0607">
        <w:tc>
          <w:tcPr>
            <w:tcW w:w="1701" w:type="dxa"/>
          </w:tcPr>
          <w:p w:rsidR="004A0607" w:rsidRPr="008276F4" w:rsidRDefault="004A0607" w:rsidP="004A0607">
            <w:pPr>
              <w:jc w:val="center"/>
              <w:rPr>
                <w:b/>
                <w:sz w:val="24"/>
                <w:szCs w:val="24"/>
              </w:rPr>
            </w:pPr>
            <w:r w:rsidRPr="008276F4">
              <w:rPr>
                <w:b/>
                <w:sz w:val="24"/>
                <w:szCs w:val="24"/>
              </w:rPr>
              <w:t>1 п.</w:t>
            </w:r>
            <w:r>
              <w:rPr>
                <w:b/>
                <w:sz w:val="24"/>
                <w:szCs w:val="24"/>
              </w:rPr>
              <w:t xml:space="preserve"> </w:t>
            </w:r>
            <w:r w:rsidRPr="008276F4">
              <w:rPr>
                <w:b/>
                <w:sz w:val="24"/>
                <w:szCs w:val="24"/>
              </w:rPr>
              <w:t>2014</w:t>
            </w:r>
            <w:r>
              <w:rPr>
                <w:b/>
                <w:sz w:val="24"/>
                <w:szCs w:val="24"/>
              </w:rPr>
              <w:t xml:space="preserve"> г.</w:t>
            </w:r>
          </w:p>
        </w:tc>
        <w:tc>
          <w:tcPr>
            <w:tcW w:w="1559" w:type="dxa"/>
          </w:tcPr>
          <w:p w:rsidR="004A0607" w:rsidRPr="008276F4" w:rsidRDefault="004A0607" w:rsidP="004A0607">
            <w:pPr>
              <w:jc w:val="center"/>
              <w:rPr>
                <w:b/>
                <w:sz w:val="24"/>
                <w:szCs w:val="24"/>
              </w:rPr>
            </w:pPr>
            <w:r w:rsidRPr="008276F4">
              <w:rPr>
                <w:b/>
                <w:sz w:val="24"/>
                <w:szCs w:val="24"/>
              </w:rPr>
              <w:t>2 п.</w:t>
            </w:r>
            <w:r>
              <w:rPr>
                <w:b/>
                <w:sz w:val="24"/>
                <w:szCs w:val="24"/>
              </w:rPr>
              <w:t xml:space="preserve"> </w:t>
            </w:r>
            <w:r w:rsidRPr="008276F4">
              <w:rPr>
                <w:b/>
                <w:sz w:val="24"/>
                <w:szCs w:val="24"/>
              </w:rPr>
              <w:t xml:space="preserve">2014 </w:t>
            </w:r>
            <w:r>
              <w:rPr>
                <w:b/>
                <w:sz w:val="24"/>
                <w:szCs w:val="24"/>
              </w:rPr>
              <w:t>г.</w:t>
            </w:r>
          </w:p>
        </w:tc>
        <w:tc>
          <w:tcPr>
            <w:tcW w:w="5954" w:type="dxa"/>
          </w:tcPr>
          <w:p w:rsidR="004A0607" w:rsidRPr="008276F4" w:rsidRDefault="004A0607" w:rsidP="004A0607">
            <w:pPr>
              <w:jc w:val="center"/>
              <w:rPr>
                <w:b/>
                <w:sz w:val="24"/>
                <w:szCs w:val="24"/>
              </w:rPr>
            </w:pPr>
            <w:r w:rsidRPr="008276F4">
              <w:rPr>
                <w:b/>
                <w:sz w:val="24"/>
                <w:szCs w:val="24"/>
              </w:rPr>
              <w:t>1 п. 2015</w:t>
            </w:r>
            <w:r>
              <w:rPr>
                <w:b/>
                <w:sz w:val="24"/>
                <w:szCs w:val="24"/>
              </w:rPr>
              <w:t xml:space="preserve"> г.</w:t>
            </w:r>
          </w:p>
        </w:tc>
      </w:tr>
      <w:tr w:rsidR="004A0607" w:rsidTr="004A0607">
        <w:tc>
          <w:tcPr>
            <w:tcW w:w="1701" w:type="dxa"/>
          </w:tcPr>
          <w:p w:rsidR="004A0607" w:rsidRPr="008276F4" w:rsidRDefault="004A0607" w:rsidP="00492800">
            <w:pPr>
              <w:jc w:val="both"/>
              <w:rPr>
                <w:sz w:val="24"/>
                <w:szCs w:val="24"/>
              </w:rPr>
            </w:pPr>
            <w:r w:rsidRPr="008276F4">
              <w:rPr>
                <w:sz w:val="24"/>
                <w:szCs w:val="24"/>
              </w:rPr>
              <w:t>113 ОУ</w:t>
            </w:r>
          </w:p>
          <w:p w:rsidR="004A0607" w:rsidRPr="008276F4" w:rsidRDefault="004A0607" w:rsidP="00492800">
            <w:pPr>
              <w:jc w:val="both"/>
              <w:rPr>
                <w:sz w:val="24"/>
                <w:szCs w:val="24"/>
              </w:rPr>
            </w:pPr>
            <w:r w:rsidRPr="008276F4">
              <w:rPr>
                <w:sz w:val="24"/>
                <w:szCs w:val="24"/>
              </w:rPr>
              <w:t>74 ДОУ</w:t>
            </w:r>
          </w:p>
        </w:tc>
        <w:tc>
          <w:tcPr>
            <w:tcW w:w="1559" w:type="dxa"/>
          </w:tcPr>
          <w:p w:rsidR="004A0607" w:rsidRPr="008276F4" w:rsidRDefault="004A0607" w:rsidP="00492800">
            <w:pPr>
              <w:jc w:val="both"/>
              <w:rPr>
                <w:sz w:val="24"/>
                <w:szCs w:val="24"/>
              </w:rPr>
            </w:pPr>
            <w:r w:rsidRPr="008276F4">
              <w:rPr>
                <w:sz w:val="24"/>
                <w:szCs w:val="24"/>
              </w:rPr>
              <w:t>112 ОУ</w:t>
            </w:r>
          </w:p>
          <w:p w:rsidR="004A0607" w:rsidRPr="008276F4" w:rsidRDefault="004A0607" w:rsidP="00492800">
            <w:pPr>
              <w:jc w:val="both"/>
              <w:rPr>
                <w:sz w:val="24"/>
                <w:szCs w:val="24"/>
              </w:rPr>
            </w:pPr>
            <w:r w:rsidRPr="008276F4">
              <w:rPr>
                <w:sz w:val="24"/>
                <w:szCs w:val="24"/>
              </w:rPr>
              <w:t>98 ДОУ</w:t>
            </w:r>
          </w:p>
          <w:p w:rsidR="004A0607" w:rsidRPr="008276F4" w:rsidRDefault="004A0607" w:rsidP="00492800">
            <w:pPr>
              <w:jc w:val="both"/>
              <w:rPr>
                <w:sz w:val="24"/>
                <w:szCs w:val="24"/>
              </w:rPr>
            </w:pPr>
            <w:r w:rsidRPr="008276F4">
              <w:rPr>
                <w:sz w:val="24"/>
                <w:szCs w:val="24"/>
              </w:rPr>
              <w:t>17 ДОД</w:t>
            </w:r>
          </w:p>
        </w:tc>
        <w:tc>
          <w:tcPr>
            <w:tcW w:w="5954" w:type="dxa"/>
          </w:tcPr>
          <w:p w:rsidR="004A0607" w:rsidRPr="008276F4" w:rsidRDefault="004A0607" w:rsidP="00492800">
            <w:pPr>
              <w:jc w:val="both"/>
              <w:rPr>
                <w:sz w:val="24"/>
                <w:szCs w:val="24"/>
              </w:rPr>
            </w:pPr>
            <w:r>
              <w:rPr>
                <w:sz w:val="24"/>
                <w:szCs w:val="24"/>
              </w:rPr>
              <w:t>2</w:t>
            </w:r>
            <w:r w:rsidRPr="008276F4">
              <w:rPr>
                <w:sz w:val="24"/>
                <w:szCs w:val="24"/>
              </w:rPr>
              <w:t>8 ОУ</w:t>
            </w:r>
          </w:p>
          <w:p w:rsidR="004A0607" w:rsidRPr="008276F4" w:rsidRDefault="004A0607" w:rsidP="00492800">
            <w:pPr>
              <w:jc w:val="both"/>
              <w:rPr>
                <w:sz w:val="24"/>
                <w:szCs w:val="24"/>
              </w:rPr>
            </w:pPr>
            <w:r w:rsidRPr="008276F4">
              <w:rPr>
                <w:sz w:val="24"/>
                <w:szCs w:val="24"/>
              </w:rPr>
              <w:t>0 ДОУ</w:t>
            </w:r>
          </w:p>
          <w:p w:rsidR="004A0607" w:rsidRPr="008276F4" w:rsidRDefault="004A0607" w:rsidP="00492800">
            <w:pPr>
              <w:jc w:val="both"/>
              <w:rPr>
                <w:sz w:val="24"/>
                <w:szCs w:val="24"/>
              </w:rPr>
            </w:pPr>
            <w:r w:rsidRPr="008276F4">
              <w:rPr>
                <w:sz w:val="24"/>
                <w:szCs w:val="24"/>
              </w:rPr>
              <w:t>6 ДОД</w:t>
            </w:r>
          </w:p>
        </w:tc>
      </w:tr>
      <w:tr w:rsidR="004A0607" w:rsidTr="004A0607">
        <w:tc>
          <w:tcPr>
            <w:tcW w:w="1701" w:type="dxa"/>
          </w:tcPr>
          <w:p w:rsidR="004A0607" w:rsidRPr="008276F4" w:rsidRDefault="004A0607" w:rsidP="00492800">
            <w:pPr>
              <w:jc w:val="both"/>
              <w:rPr>
                <w:sz w:val="24"/>
                <w:szCs w:val="24"/>
              </w:rPr>
            </w:pPr>
            <w:r w:rsidRPr="008276F4">
              <w:rPr>
                <w:sz w:val="24"/>
                <w:szCs w:val="24"/>
              </w:rPr>
              <w:t xml:space="preserve">187 </w:t>
            </w:r>
            <w:r>
              <w:rPr>
                <w:sz w:val="24"/>
                <w:szCs w:val="24"/>
              </w:rPr>
              <w:t xml:space="preserve"> человек</w:t>
            </w:r>
          </w:p>
        </w:tc>
        <w:tc>
          <w:tcPr>
            <w:tcW w:w="1559" w:type="dxa"/>
          </w:tcPr>
          <w:p w:rsidR="004A0607" w:rsidRPr="008276F4" w:rsidRDefault="004A0607" w:rsidP="00492800">
            <w:pPr>
              <w:jc w:val="both"/>
              <w:rPr>
                <w:sz w:val="24"/>
                <w:szCs w:val="24"/>
              </w:rPr>
            </w:pPr>
            <w:r w:rsidRPr="008276F4">
              <w:rPr>
                <w:sz w:val="24"/>
                <w:szCs w:val="24"/>
              </w:rPr>
              <w:t>227</w:t>
            </w:r>
            <w:r>
              <w:rPr>
                <w:sz w:val="24"/>
                <w:szCs w:val="24"/>
              </w:rPr>
              <w:t xml:space="preserve"> человек</w:t>
            </w:r>
          </w:p>
        </w:tc>
        <w:tc>
          <w:tcPr>
            <w:tcW w:w="5954" w:type="dxa"/>
          </w:tcPr>
          <w:p w:rsidR="004A0607" w:rsidRPr="008276F4" w:rsidRDefault="004A0607" w:rsidP="00492800">
            <w:pPr>
              <w:jc w:val="both"/>
              <w:rPr>
                <w:sz w:val="24"/>
                <w:szCs w:val="24"/>
              </w:rPr>
            </w:pPr>
            <w:r w:rsidRPr="008276F4">
              <w:rPr>
                <w:sz w:val="24"/>
                <w:szCs w:val="24"/>
              </w:rPr>
              <w:t>34</w:t>
            </w:r>
            <w:r>
              <w:rPr>
                <w:sz w:val="24"/>
                <w:szCs w:val="24"/>
              </w:rPr>
              <w:t xml:space="preserve"> человек</w:t>
            </w:r>
          </w:p>
        </w:tc>
      </w:tr>
      <w:tr w:rsidR="004A0607" w:rsidTr="004A0607">
        <w:tc>
          <w:tcPr>
            <w:tcW w:w="3260" w:type="dxa"/>
            <w:gridSpan w:val="2"/>
          </w:tcPr>
          <w:p w:rsidR="004A0607" w:rsidRPr="008276F4" w:rsidRDefault="004A0607" w:rsidP="0038180E">
            <w:pPr>
              <w:jc w:val="center"/>
              <w:rPr>
                <w:sz w:val="24"/>
                <w:szCs w:val="24"/>
              </w:rPr>
            </w:pPr>
            <w:r w:rsidRPr="008276F4">
              <w:rPr>
                <w:sz w:val="24"/>
                <w:szCs w:val="24"/>
              </w:rPr>
              <w:t>414</w:t>
            </w:r>
            <w:r>
              <w:rPr>
                <w:sz w:val="24"/>
                <w:szCs w:val="24"/>
              </w:rPr>
              <w:t xml:space="preserve"> человек</w:t>
            </w:r>
          </w:p>
        </w:tc>
        <w:tc>
          <w:tcPr>
            <w:tcW w:w="5954" w:type="dxa"/>
          </w:tcPr>
          <w:p w:rsidR="004A0607" w:rsidRPr="008276F4" w:rsidRDefault="004A0607" w:rsidP="00492800">
            <w:pPr>
              <w:jc w:val="both"/>
              <w:rPr>
                <w:sz w:val="24"/>
                <w:szCs w:val="24"/>
              </w:rPr>
            </w:pPr>
            <w:r>
              <w:rPr>
                <w:sz w:val="24"/>
                <w:szCs w:val="24"/>
              </w:rPr>
              <w:t>34 человека</w:t>
            </w:r>
          </w:p>
        </w:tc>
      </w:tr>
      <w:tr w:rsidR="004A0607" w:rsidTr="004A0607">
        <w:tc>
          <w:tcPr>
            <w:tcW w:w="3260" w:type="dxa"/>
            <w:gridSpan w:val="2"/>
          </w:tcPr>
          <w:p w:rsidR="004A0607" w:rsidRPr="008276F4" w:rsidRDefault="004A0607" w:rsidP="00492800">
            <w:pPr>
              <w:jc w:val="both"/>
              <w:rPr>
                <w:sz w:val="24"/>
                <w:szCs w:val="24"/>
              </w:rPr>
            </w:pPr>
          </w:p>
        </w:tc>
        <w:tc>
          <w:tcPr>
            <w:tcW w:w="5954" w:type="dxa"/>
          </w:tcPr>
          <w:p w:rsidR="004A0607" w:rsidRPr="008276F4" w:rsidRDefault="004A0607" w:rsidP="00237768">
            <w:pPr>
              <w:jc w:val="both"/>
              <w:rPr>
                <w:sz w:val="24"/>
                <w:szCs w:val="24"/>
              </w:rPr>
            </w:pPr>
            <w:r w:rsidRPr="008276F4">
              <w:rPr>
                <w:sz w:val="24"/>
                <w:szCs w:val="24"/>
              </w:rPr>
              <w:t xml:space="preserve">117 ОУ, 168 ДОУ, 0 ДОД – </w:t>
            </w:r>
            <w:r>
              <w:rPr>
                <w:sz w:val="24"/>
                <w:szCs w:val="24"/>
              </w:rPr>
              <w:t xml:space="preserve">прошли КПК </w:t>
            </w:r>
            <w:r w:rsidRPr="008276F4">
              <w:rPr>
                <w:sz w:val="24"/>
                <w:szCs w:val="24"/>
              </w:rPr>
              <w:t>за свой счет</w:t>
            </w:r>
          </w:p>
        </w:tc>
      </w:tr>
    </w:tbl>
    <w:p w:rsidR="00617A79" w:rsidRDefault="00492800" w:rsidP="004A0607">
      <w:pPr>
        <w:pStyle w:val="af0"/>
        <w:ind w:left="142" w:firstLine="566"/>
        <w:jc w:val="both"/>
        <w:rPr>
          <w:sz w:val="28"/>
          <w:szCs w:val="28"/>
        </w:rPr>
      </w:pPr>
      <w:r w:rsidRPr="002B1E05">
        <w:rPr>
          <w:sz w:val="28"/>
          <w:szCs w:val="28"/>
        </w:rPr>
        <w:t>Как положительный момент м</w:t>
      </w:r>
      <w:r w:rsidR="00790EA2" w:rsidRPr="002B1E05">
        <w:rPr>
          <w:sz w:val="28"/>
          <w:szCs w:val="28"/>
        </w:rPr>
        <w:t>ожно</w:t>
      </w:r>
      <w:r w:rsidRPr="002B1E05">
        <w:rPr>
          <w:sz w:val="28"/>
          <w:szCs w:val="28"/>
        </w:rPr>
        <w:t xml:space="preserve"> отметить прохождение педагогами КПК в </w:t>
      </w:r>
      <w:r w:rsidRPr="002B1E05">
        <w:rPr>
          <w:i/>
          <w:sz w:val="28"/>
          <w:szCs w:val="28"/>
        </w:rPr>
        <w:t>дистанционной форме</w:t>
      </w:r>
      <w:r w:rsidR="003A35F5" w:rsidRPr="002B1E05">
        <w:rPr>
          <w:sz w:val="28"/>
          <w:szCs w:val="28"/>
        </w:rPr>
        <w:t>, пров</w:t>
      </w:r>
      <w:r w:rsidR="00F8701B" w:rsidRPr="002B1E05">
        <w:rPr>
          <w:sz w:val="28"/>
          <w:szCs w:val="28"/>
        </w:rPr>
        <w:t>одимых в основном в ГОУДПО «КРИРО» г. Сыктывкар, Ц</w:t>
      </w:r>
      <w:r w:rsidR="000B30B4" w:rsidRPr="002B1E05">
        <w:rPr>
          <w:sz w:val="28"/>
          <w:szCs w:val="28"/>
        </w:rPr>
        <w:t>ДО</w:t>
      </w:r>
      <w:r w:rsidR="00F8701B" w:rsidRPr="002B1E05">
        <w:rPr>
          <w:sz w:val="28"/>
          <w:szCs w:val="28"/>
        </w:rPr>
        <w:t xml:space="preserve"> «</w:t>
      </w:r>
      <w:proofErr w:type="spellStart"/>
      <w:r w:rsidR="00F8701B" w:rsidRPr="002B1E05">
        <w:rPr>
          <w:sz w:val="28"/>
          <w:szCs w:val="28"/>
        </w:rPr>
        <w:t>Эйдос</w:t>
      </w:r>
      <w:proofErr w:type="spellEnd"/>
      <w:r w:rsidR="00F8701B" w:rsidRPr="002B1E05">
        <w:rPr>
          <w:sz w:val="28"/>
          <w:szCs w:val="28"/>
        </w:rPr>
        <w:t xml:space="preserve">» г. Москва, «ЦПКПК им. Ушинского», г. Москва, «Центр педагогических инноваций и развития образования «Новый век» г. Тюмень. </w:t>
      </w:r>
      <w:r w:rsidRPr="002B1E05">
        <w:rPr>
          <w:sz w:val="28"/>
          <w:szCs w:val="28"/>
        </w:rPr>
        <w:t xml:space="preserve"> С каждым годом количество педагогов, прошедших</w:t>
      </w:r>
      <w:r w:rsidR="00790EA2" w:rsidRPr="002B1E05">
        <w:rPr>
          <w:sz w:val="28"/>
          <w:szCs w:val="28"/>
        </w:rPr>
        <w:t xml:space="preserve"> КПК дистанционно увеличивается</w:t>
      </w:r>
      <w:r w:rsidR="005F658A" w:rsidRPr="002B1E05">
        <w:rPr>
          <w:sz w:val="28"/>
          <w:szCs w:val="28"/>
        </w:rPr>
        <w:t xml:space="preserve"> </w:t>
      </w:r>
      <w:r w:rsidRPr="002B1E05">
        <w:rPr>
          <w:sz w:val="28"/>
          <w:szCs w:val="28"/>
        </w:rPr>
        <w:t>(201</w:t>
      </w:r>
      <w:r w:rsidR="00F8701B" w:rsidRPr="002B1E05">
        <w:rPr>
          <w:sz w:val="28"/>
          <w:szCs w:val="28"/>
        </w:rPr>
        <w:t>2</w:t>
      </w:r>
      <w:r w:rsidRPr="002B1E05">
        <w:rPr>
          <w:sz w:val="28"/>
          <w:szCs w:val="28"/>
        </w:rPr>
        <w:t>-201</w:t>
      </w:r>
      <w:r w:rsidR="00F8701B" w:rsidRPr="002B1E05">
        <w:rPr>
          <w:sz w:val="28"/>
          <w:szCs w:val="28"/>
        </w:rPr>
        <w:t>3</w:t>
      </w:r>
      <w:r w:rsidRPr="002B1E05">
        <w:rPr>
          <w:sz w:val="28"/>
          <w:szCs w:val="28"/>
        </w:rPr>
        <w:t xml:space="preserve"> уч.</w:t>
      </w:r>
      <w:r w:rsidR="00790EA2" w:rsidRPr="002B1E05">
        <w:rPr>
          <w:sz w:val="28"/>
          <w:szCs w:val="28"/>
        </w:rPr>
        <w:t xml:space="preserve"> </w:t>
      </w:r>
      <w:r w:rsidRPr="002B1E05">
        <w:rPr>
          <w:sz w:val="28"/>
          <w:szCs w:val="28"/>
        </w:rPr>
        <w:t>году  -</w:t>
      </w:r>
      <w:r w:rsidR="0086412E" w:rsidRPr="002B1E05">
        <w:rPr>
          <w:sz w:val="28"/>
          <w:szCs w:val="28"/>
        </w:rPr>
        <w:t xml:space="preserve"> </w:t>
      </w:r>
      <w:r w:rsidRPr="002B1E05">
        <w:rPr>
          <w:sz w:val="28"/>
          <w:szCs w:val="28"/>
        </w:rPr>
        <w:t>57 педагогов,201</w:t>
      </w:r>
      <w:r w:rsidR="00F8701B" w:rsidRPr="002B1E05">
        <w:rPr>
          <w:sz w:val="28"/>
          <w:szCs w:val="28"/>
        </w:rPr>
        <w:t>3</w:t>
      </w:r>
      <w:r w:rsidRPr="002B1E05">
        <w:rPr>
          <w:sz w:val="28"/>
          <w:szCs w:val="28"/>
        </w:rPr>
        <w:t>-201</w:t>
      </w:r>
      <w:r w:rsidR="00F8701B" w:rsidRPr="002B1E05">
        <w:rPr>
          <w:sz w:val="28"/>
          <w:szCs w:val="28"/>
        </w:rPr>
        <w:t>4</w:t>
      </w:r>
      <w:r w:rsidRPr="002B1E05">
        <w:rPr>
          <w:sz w:val="28"/>
          <w:szCs w:val="28"/>
        </w:rPr>
        <w:t xml:space="preserve"> уч.г.-6</w:t>
      </w:r>
      <w:r w:rsidR="00F8701B" w:rsidRPr="002B1E05">
        <w:rPr>
          <w:sz w:val="28"/>
          <w:szCs w:val="28"/>
        </w:rPr>
        <w:t>5</w:t>
      </w:r>
      <w:r w:rsidR="003358BC" w:rsidRPr="002B1E05">
        <w:rPr>
          <w:sz w:val="28"/>
          <w:szCs w:val="28"/>
        </w:rPr>
        <w:t xml:space="preserve"> педагогов</w:t>
      </w:r>
      <w:r w:rsidR="002B1E05" w:rsidRPr="002B1E05">
        <w:rPr>
          <w:sz w:val="28"/>
          <w:szCs w:val="28"/>
        </w:rPr>
        <w:t>, 2014-2015 – 89 педагогов</w:t>
      </w:r>
      <w:r w:rsidR="00082432" w:rsidRPr="002B1E05">
        <w:rPr>
          <w:sz w:val="28"/>
          <w:szCs w:val="28"/>
        </w:rPr>
        <w:t>)</w:t>
      </w:r>
      <w:r w:rsidR="003358BC" w:rsidRPr="002B1E05">
        <w:rPr>
          <w:sz w:val="28"/>
          <w:szCs w:val="28"/>
        </w:rPr>
        <w:t>.</w:t>
      </w:r>
      <w:r w:rsidR="00237768">
        <w:rPr>
          <w:sz w:val="28"/>
          <w:szCs w:val="28"/>
        </w:rPr>
        <w:t xml:space="preserve"> </w:t>
      </w:r>
    </w:p>
    <w:p w:rsidR="00617A79" w:rsidRPr="00617A79" w:rsidRDefault="00617A79" w:rsidP="00617A79">
      <w:pPr>
        <w:pStyle w:val="af0"/>
        <w:ind w:left="142" w:firstLine="566"/>
        <w:jc w:val="both"/>
        <w:rPr>
          <w:rFonts w:eastAsia="Calibri"/>
        </w:rPr>
      </w:pPr>
      <w:r>
        <w:rPr>
          <w:sz w:val="28"/>
          <w:szCs w:val="28"/>
        </w:rPr>
        <w:t>МОУ «УТЛ», МОУ «ГПЛ», МОУ «СОШ № 10» практикуют проведение корпоративных курсов повышения квалификации для своих педагогических коллективов.</w:t>
      </w:r>
    </w:p>
    <w:p w:rsidR="00617A79" w:rsidRDefault="00617A79" w:rsidP="00237768">
      <w:pPr>
        <w:ind w:left="142" w:firstLine="567"/>
        <w:jc w:val="both"/>
      </w:pPr>
      <w:r w:rsidRPr="00617A79">
        <w:rPr>
          <w:sz w:val="28"/>
          <w:szCs w:val="28"/>
        </w:rPr>
        <w:t>Педагоги МОУ «СОШ № 10»</w:t>
      </w:r>
      <w:r w:rsidR="004A0607">
        <w:rPr>
          <w:sz w:val="28"/>
          <w:szCs w:val="28"/>
        </w:rPr>
        <w:t xml:space="preserve"> </w:t>
      </w:r>
      <w:r w:rsidRPr="00617A79">
        <w:rPr>
          <w:sz w:val="28"/>
          <w:szCs w:val="28"/>
        </w:rPr>
        <w:t xml:space="preserve">приняли участие в республиканском семинаре  «Естественно – научная лаборатория и  ЭОР в развитии УУД младших школьников» </w:t>
      </w:r>
      <w:r w:rsidR="004A0607">
        <w:rPr>
          <w:sz w:val="28"/>
          <w:szCs w:val="28"/>
        </w:rPr>
        <w:t>на базе республиканского  ресурсного</w:t>
      </w:r>
      <w:r w:rsidRPr="00617A79">
        <w:rPr>
          <w:sz w:val="28"/>
          <w:szCs w:val="28"/>
        </w:rPr>
        <w:t xml:space="preserve"> центр</w:t>
      </w:r>
      <w:r w:rsidR="004A0607">
        <w:rPr>
          <w:sz w:val="28"/>
          <w:szCs w:val="28"/>
        </w:rPr>
        <w:t>а</w:t>
      </w:r>
      <w:r w:rsidRPr="00617A79">
        <w:rPr>
          <w:sz w:val="28"/>
          <w:szCs w:val="28"/>
        </w:rPr>
        <w:t xml:space="preserve"> МОУ «Средняя общеобразовательная школа № 40 </w:t>
      </w:r>
      <w:proofErr w:type="spellStart"/>
      <w:r w:rsidRPr="00617A79">
        <w:rPr>
          <w:sz w:val="28"/>
          <w:szCs w:val="28"/>
        </w:rPr>
        <w:t>с</w:t>
      </w:r>
      <w:r w:rsidR="004A0607">
        <w:rPr>
          <w:sz w:val="28"/>
          <w:szCs w:val="28"/>
        </w:rPr>
        <w:t>УИОП</w:t>
      </w:r>
      <w:proofErr w:type="spellEnd"/>
      <w:r w:rsidRPr="00617A79">
        <w:rPr>
          <w:sz w:val="28"/>
          <w:szCs w:val="28"/>
        </w:rPr>
        <w:t>» г. Воркуты и в семинаре «Создание среды электронного обучения 1 ученик: 1 компьютер» на базе МАОУ «СОШ № 21»  г. Сыктывкар.</w:t>
      </w:r>
    </w:p>
    <w:p w:rsidR="002156ED" w:rsidRPr="002B1E05" w:rsidRDefault="00617A79" w:rsidP="00237768">
      <w:pPr>
        <w:ind w:left="142" w:firstLine="567"/>
        <w:jc w:val="both"/>
        <w:rPr>
          <w:sz w:val="28"/>
          <w:szCs w:val="28"/>
        </w:rPr>
      </w:pPr>
      <w:r w:rsidRPr="00507B7B">
        <w:t xml:space="preserve"> </w:t>
      </w:r>
      <w:r w:rsidR="00987070" w:rsidRPr="002B1E05">
        <w:rPr>
          <w:sz w:val="28"/>
          <w:szCs w:val="28"/>
        </w:rPr>
        <w:t>К сожалению</w:t>
      </w:r>
      <w:r w:rsidR="007049CB" w:rsidRPr="002B1E05">
        <w:rPr>
          <w:sz w:val="28"/>
          <w:szCs w:val="28"/>
        </w:rPr>
        <w:t>,</w:t>
      </w:r>
      <w:r w:rsidR="00987070" w:rsidRPr="002B1E05">
        <w:rPr>
          <w:sz w:val="28"/>
          <w:szCs w:val="28"/>
        </w:rPr>
        <w:t xml:space="preserve"> в этом учебном году не было возможности у педагогов и методистов посетить </w:t>
      </w:r>
      <w:r w:rsidR="008C6505" w:rsidRPr="002B1E05">
        <w:rPr>
          <w:sz w:val="28"/>
          <w:szCs w:val="28"/>
        </w:rPr>
        <w:t xml:space="preserve">стажерские площадки </w:t>
      </w:r>
      <w:r w:rsidR="002156ED" w:rsidRPr="002B1E05">
        <w:rPr>
          <w:sz w:val="28"/>
          <w:szCs w:val="28"/>
        </w:rPr>
        <w:t>в других городах</w:t>
      </w:r>
      <w:r w:rsidR="008014B3">
        <w:rPr>
          <w:sz w:val="28"/>
          <w:szCs w:val="28"/>
        </w:rPr>
        <w:t xml:space="preserve"> Республики Коми и Российской Федерации</w:t>
      </w:r>
      <w:r w:rsidR="002156ED" w:rsidRPr="002B1E05">
        <w:rPr>
          <w:sz w:val="28"/>
          <w:szCs w:val="28"/>
        </w:rPr>
        <w:t>.</w:t>
      </w:r>
    </w:p>
    <w:p w:rsidR="0031115F" w:rsidRDefault="00492800" w:rsidP="00BC7F43">
      <w:pPr>
        <w:ind w:firstLine="27"/>
        <w:jc w:val="both"/>
        <w:rPr>
          <w:b/>
          <w:sz w:val="28"/>
          <w:szCs w:val="28"/>
        </w:rPr>
      </w:pPr>
      <w:r w:rsidRPr="00BC7F43">
        <w:rPr>
          <w:b/>
          <w:sz w:val="28"/>
          <w:szCs w:val="28"/>
        </w:rPr>
        <w:t>2.</w:t>
      </w:r>
      <w:r w:rsidR="00BC7F43">
        <w:rPr>
          <w:b/>
          <w:sz w:val="28"/>
          <w:szCs w:val="28"/>
        </w:rPr>
        <w:t>Организация и сопровождение методических событий.</w:t>
      </w:r>
    </w:p>
    <w:p w:rsidR="00BC7F43" w:rsidRPr="00C333E8" w:rsidRDefault="00BC7F43" w:rsidP="00BC7F43">
      <w:pPr>
        <w:ind w:firstLine="27"/>
        <w:jc w:val="both"/>
        <w:rPr>
          <w:b/>
          <w:color w:val="FF0000"/>
          <w:spacing w:val="-3"/>
        </w:rPr>
      </w:pPr>
    </w:p>
    <w:p w:rsidR="00202AAC" w:rsidRPr="00BC7F43" w:rsidRDefault="00C96FB7" w:rsidP="00BC7F43">
      <w:pPr>
        <w:jc w:val="both"/>
        <w:rPr>
          <w:b/>
          <w:spacing w:val="-3"/>
          <w:sz w:val="28"/>
          <w:szCs w:val="28"/>
        </w:rPr>
      </w:pPr>
      <w:r w:rsidRPr="00BC7F43">
        <w:rPr>
          <w:b/>
          <w:spacing w:val="-3"/>
          <w:sz w:val="28"/>
          <w:szCs w:val="28"/>
        </w:rPr>
        <w:t>2.1.</w:t>
      </w:r>
      <w:r w:rsidR="00BC7F43" w:rsidRPr="00BC7F43">
        <w:rPr>
          <w:b/>
          <w:spacing w:val="-3"/>
          <w:sz w:val="28"/>
          <w:szCs w:val="28"/>
        </w:rPr>
        <w:t xml:space="preserve"> Деятельность городских метод</w:t>
      </w:r>
      <w:r w:rsidR="00190C5A">
        <w:rPr>
          <w:b/>
          <w:spacing w:val="-3"/>
          <w:sz w:val="28"/>
          <w:szCs w:val="28"/>
        </w:rPr>
        <w:t xml:space="preserve">ических </w:t>
      </w:r>
      <w:r w:rsidR="00BC7F43" w:rsidRPr="00BC7F43">
        <w:rPr>
          <w:b/>
          <w:spacing w:val="-3"/>
          <w:sz w:val="28"/>
          <w:szCs w:val="28"/>
        </w:rPr>
        <w:t>объединений</w:t>
      </w:r>
      <w:r w:rsidR="00202AAC" w:rsidRPr="00BC7F43">
        <w:rPr>
          <w:b/>
          <w:spacing w:val="-3"/>
          <w:sz w:val="28"/>
          <w:szCs w:val="28"/>
        </w:rPr>
        <w:t>.</w:t>
      </w:r>
    </w:p>
    <w:p w:rsidR="00605ACC" w:rsidRDefault="00492800" w:rsidP="00B23797">
      <w:pPr>
        <w:ind w:firstLine="567"/>
        <w:jc w:val="both"/>
        <w:rPr>
          <w:spacing w:val="-3"/>
          <w:sz w:val="28"/>
          <w:szCs w:val="28"/>
        </w:rPr>
      </w:pPr>
      <w:r w:rsidRPr="00BC7F43">
        <w:rPr>
          <w:spacing w:val="-3"/>
          <w:sz w:val="28"/>
          <w:szCs w:val="28"/>
        </w:rPr>
        <w:t xml:space="preserve">В </w:t>
      </w:r>
      <w:r w:rsidR="007F6EA7" w:rsidRPr="00BC7F43">
        <w:rPr>
          <w:spacing w:val="-3"/>
          <w:sz w:val="28"/>
          <w:szCs w:val="28"/>
        </w:rPr>
        <w:t>течение 201</w:t>
      </w:r>
      <w:r w:rsidR="0044656D" w:rsidRPr="00BC7F43">
        <w:rPr>
          <w:spacing w:val="-3"/>
          <w:sz w:val="28"/>
          <w:szCs w:val="28"/>
        </w:rPr>
        <w:t>4</w:t>
      </w:r>
      <w:r w:rsidR="007F6EA7" w:rsidRPr="00BC7F43">
        <w:rPr>
          <w:spacing w:val="-3"/>
          <w:sz w:val="28"/>
          <w:szCs w:val="28"/>
        </w:rPr>
        <w:t>-201</w:t>
      </w:r>
      <w:r w:rsidR="0044656D" w:rsidRPr="00BC7F43">
        <w:rPr>
          <w:spacing w:val="-3"/>
          <w:sz w:val="28"/>
          <w:szCs w:val="28"/>
        </w:rPr>
        <w:t>5</w:t>
      </w:r>
      <w:r w:rsidR="007F6EA7" w:rsidRPr="00BC7F43">
        <w:rPr>
          <w:spacing w:val="-3"/>
          <w:sz w:val="28"/>
          <w:szCs w:val="28"/>
        </w:rPr>
        <w:t>уч.г.</w:t>
      </w:r>
      <w:r w:rsidR="00F241DE" w:rsidRPr="00BC7F43">
        <w:rPr>
          <w:spacing w:val="-3"/>
          <w:sz w:val="28"/>
          <w:szCs w:val="28"/>
        </w:rPr>
        <w:t xml:space="preserve"> продолж</w:t>
      </w:r>
      <w:r w:rsidR="00005990" w:rsidRPr="00BC7F43">
        <w:rPr>
          <w:spacing w:val="-3"/>
          <w:sz w:val="28"/>
          <w:szCs w:val="28"/>
        </w:rPr>
        <w:t>и</w:t>
      </w:r>
      <w:r w:rsidR="00F241DE" w:rsidRPr="00BC7F43">
        <w:rPr>
          <w:spacing w:val="-3"/>
          <w:sz w:val="28"/>
          <w:szCs w:val="28"/>
        </w:rPr>
        <w:t xml:space="preserve">ли свою </w:t>
      </w:r>
      <w:r w:rsidR="00005990" w:rsidRPr="00BC7F43">
        <w:rPr>
          <w:spacing w:val="-3"/>
          <w:sz w:val="28"/>
          <w:szCs w:val="28"/>
        </w:rPr>
        <w:t>деятельность</w:t>
      </w:r>
      <w:r w:rsidR="00F241DE" w:rsidRPr="00BC7F43">
        <w:rPr>
          <w:spacing w:val="-3"/>
          <w:sz w:val="28"/>
          <w:szCs w:val="28"/>
        </w:rPr>
        <w:t xml:space="preserve"> 25 ГМО</w:t>
      </w:r>
      <w:r w:rsidR="0044656D" w:rsidRPr="00BC7F43">
        <w:rPr>
          <w:spacing w:val="-3"/>
          <w:sz w:val="28"/>
          <w:szCs w:val="28"/>
        </w:rPr>
        <w:t xml:space="preserve">. </w:t>
      </w:r>
      <w:r w:rsidR="00005990" w:rsidRPr="00BC7F43">
        <w:rPr>
          <w:spacing w:val="-3"/>
          <w:sz w:val="28"/>
          <w:szCs w:val="28"/>
        </w:rPr>
        <w:t xml:space="preserve">В </w:t>
      </w:r>
      <w:r w:rsidR="00605ACC">
        <w:rPr>
          <w:rFonts w:eastAsiaTheme="minorHAnsi"/>
          <w:sz w:val="28"/>
          <w:szCs w:val="28"/>
          <w:lang w:eastAsia="en-US"/>
        </w:rPr>
        <w:t xml:space="preserve"> рамках ГМО </w:t>
      </w:r>
      <w:r w:rsidR="00605ACC" w:rsidRPr="00605ACC">
        <w:rPr>
          <w:rFonts w:eastAsiaTheme="minorHAnsi"/>
          <w:sz w:val="28"/>
          <w:szCs w:val="28"/>
          <w:lang w:eastAsia="en-US"/>
        </w:rPr>
        <w:t>прошли  138 различных методических мероприятий, на которых с опытом своей педагогичес</w:t>
      </w:r>
      <w:r w:rsidR="00794B6E">
        <w:rPr>
          <w:rFonts w:eastAsiaTheme="minorHAnsi"/>
          <w:sz w:val="28"/>
          <w:szCs w:val="28"/>
          <w:lang w:eastAsia="en-US"/>
        </w:rPr>
        <w:t>кой деятельности выступили около</w:t>
      </w:r>
      <w:r w:rsidR="00605ACC" w:rsidRPr="00605ACC">
        <w:rPr>
          <w:rFonts w:eastAsiaTheme="minorHAnsi"/>
          <w:sz w:val="28"/>
          <w:szCs w:val="28"/>
          <w:lang w:eastAsia="en-US"/>
        </w:rPr>
        <w:t xml:space="preserve"> 2</w:t>
      </w:r>
      <w:r w:rsidR="00794B6E">
        <w:rPr>
          <w:rFonts w:eastAsiaTheme="minorHAnsi"/>
          <w:sz w:val="28"/>
          <w:szCs w:val="28"/>
          <w:lang w:eastAsia="en-US"/>
        </w:rPr>
        <w:t>0</w:t>
      </w:r>
      <w:r w:rsidR="00605ACC" w:rsidRPr="00605ACC">
        <w:rPr>
          <w:rFonts w:eastAsiaTheme="minorHAnsi"/>
          <w:sz w:val="28"/>
          <w:szCs w:val="28"/>
          <w:lang w:eastAsia="en-US"/>
        </w:rPr>
        <w:t>0</w:t>
      </w:r>
      <w:r w:rsidR="00605ACC">
        <w:rPr>
          <w:rFonts w:eastAsiaTheme="minorHAnsi"/>
          <w:sz w:val="28"/>
          <w:szCs w:val="28"/>
          <w:lang w:eastAsia="en-US"/>
        </w:rPr>
        <w:t xml:space="preserve"> </w:t>
      </w:r>
      <w:r w:rsidR="00794B6E">
        <w:rPr>
          <w:rFonts w:eastAsiaTheme="minorHAnsi"/>
          <w:sz w:val="28"/>
          <w:szCs w:val="28"/>
          <w:lang w:eastAsia="en-US"/>
        </w:rPr>
        <w:t xml:space="preserve">педагогов </w:t>
      </w:r>
      <w:r w:rsidR="00605ACC" w:rsidRPr="00605ACC">
        <w:rPr>
          <w:rFonts w:eastAsiaTheme="minorHAnsi"/>
          <w:sz w:val="28"/>
          <w:szCs w:val="28"/>
          <w:lang w:eastAsia="en-US"/>
        </w:rPr>
        <w:lastRenderedPageBreak/>
        <w:t>по темам, отражающим основные проблемные вопросы, стоящие перед педагогическими коллективами города</w:t>
      </w:r>
      <w:r w:rsidR="00605ACC">
        <w:rPr>
          <w:rFonts w:eastAsiaTheme="minorHAnsi"/>
          <w:sz w:val="28"/>
          <w:szCs w:val="28"/>
          <w:lang w:eastAsia="en-US"/>
        </w:rPr>
        <w:t>:</w:t>
      </w:r>
    </w:p>
    <w:p w:rsidR="00605ACC" w:rsidRDefault="00605ACC" w:rsidP="00B23797">
      <w:pPr>
        <w:jc w:val="both"/>
        <w:rPr>
          <w:spacing w:val="-3"/>
          <w:sz w:val="28"/>
          <w:szCs w:val="28"/>
        </w:rPr>
      </w:pPr>
      <w:r>
        <w:rPr>
          <w:spacing w:val="-3"/>
          <w:sz w:val="28"/>
          <w:szCs w:val="28"/>
        </w:rPr>
        <w:t xml:space="preserve">- </w:t>
      </w:r>
      <w:r w:rsidR="001B6EC2" w:rsidRPr="00BC7F43">
        <w:rPr>
          <w:spacing w:val="-3"/>
          <w:sz w:val="28"/>
          <w:szCs w:val="28"/>
        </w:rPr>
        <w:t>изучение</w:t>
      </w:r>
      <w:r w:rsidR="00005990" w:rsidRPr="00BC7F43">
        <w:rPr>
          <w:spacing w:val="-3"/>
          <w:sz w:val="28"/>
          <w:szCs w:val="28"/>
        </w:rPr>
        <w:t>м</w:t>
      </w:r>
      <w:r w:rsidR="001B6EC2" w:rsidRPr="00BC7F43">
        <w:rPr>
          <w:spacing w:val="-3"/>
          <w:sz w:val="28"/>
          <w:szCs w:val="28"/>
        </w:rPr>
        <w:t xml:space="preserve"> </w:t>
      </w:r>
      <w:proofErr w:type="gramStart"/>
      <w:r w:rsidR="001B6EC2" w:rsidRPr="00BC7F43">
        <w:rPr>
          <w:spacing w:val="-3"/>
          <w:sz w:val="28"/>
          <w:szCs w:val="28"/>
        </w:rPr>
        <w:t>совре</w:t>
      </w:r>
      <w:r w:rsidR="00F241DE" w:rsidRPr="00BC7F43">
        <w:rPr>
          <w:spacing w:val="-3"/>
          <w:sz w:val="28"/>
          <w:szCs w:val="28"/>
        </w:rPr>
        <w:t>менных</w:t>
      </w:r>
      <w:proofErr w:type="gramEnd"/>
      <w:r w:rsidR="00F241DE" w:rsidRPr="00BC7F43">
        <w:rPr>
          <w:spacing w:val="-3"/>
          <w:sz w:val="28"/>
          <w:szCs w:val="28"/>
        </w:rPr>
        <w:t xml:space="preserve"> УМК,</w:t>
      </w:r>
      <w:r>
        <w:rPr>
          <w:spacing w:val="-3"/>
          <w:sz w:val="28"/>
          <w:szCs w:val="28"/>
        </w:rPr>
        <w:t>:</w:t>
      </w:r>
    </w:p>
    <w:p w:rsidR="00605ACC" w:rsidRPr="00605ACC" w:rsidRDefault="00605ACC" w:rsidP="00B23797">
      <w:pPr>
        <w:jc w:val="both"/>
        <w:rPr>
          <w:rFonts w:eastAsiaTheme="minorHAnsi"/>
          <w:sz w:val="28"/>
          <w:szCs w:val="28"/>
          <w:lang w:eastAsia="en-US"/>
        </w:rPr>
      </w:pPr>
      <w:r w:rsidRPr="00605ACC">
        <w:rPr>
          <w:spacing w:val="-3"/>
          <w:sz w:val="28"/>
          <w:szCs w:val="28"/>
        </w:rPr>
        <w:t>-</w:t>
      </w:r>
      <w:r w:rsidRPr="00605ACC">
        <w:rPr>
          <w:rFonts w:eastAsiaTheme="minorHAnsi"/>
          <w:sz w:val="28"/>
          <w:szCs w:val="28"/>
          <w:lang w:eastAsia="en-US"/>
        </w:rPr>
        <w:t xml:space="preserve"> обеспечение освоения и использование наиболее рациональных методов обучения и воспитания обучающихся</w:t>
      </w:r>
      <w:r w:rsidR="00794B6E">
        <w:rPr>
          <w:rFonts w:eastAsiaTheme="minorHAnsi"/>
          <w:sz w:val="28"/>
          <w:szCs w:val="28"/>
          <w:lang w:eastAsia="en-US"/>
        </w:rPr>
        <w:t>,</w:t>
      </w:r>
      <w:r w:rsidR="00794B6E" w:rsidRPr="00794B6E">
        <w:rPr>
          <w:spacing w:val="-3"/>
          <w:sz w:val="28"/>
          <w:szCs w:val="28"/>
        </w:rPr>
        <w:t xml:space="preserve"> </w:t>
      </w:r>
      <w:r w:rsidR="00794B6E" w:rsidRPr="00BC7F43">
        <w:rPr>
          <w:spacing w:val="-3"/>
          <w:sz w:val="28"/>
          <w:szCs w:val="28"/>
        </w:rPr>
        <w:t>современных образовательных технологий</w:t>
      </w:r>
      <w:r w:rsidRPr="00605ACC">
        <w:rPr>
          <w:rFonts w:eastAsiaTheme="minorHAnsi"/>
          <w:sz w:val="28"/>
          <w:szCs w:val="28"/>
          <w:lang w:eastAsia="en-US"/>
        </w:rPr>
        <w:t>;</w:t>
      </w:r>
    </w:p>
    <w:p w:rsidR="00605ACC" w:rsidRPr="00605ACC" w:rsidRDefault="00605ACC" w:rsidP="00B23797">
      <w:pPr>
        <w:jc w:val="both"/>
        <w:rPr>
          <w:rFonts w:eastAsiaTheme="minorHAnsi"/>
          <w:sz w:val="28"/>
          <w:szCs w:val="28"/>
          <w:lang w:eastAsia="en-US"/>
        </w:rPr>
      </w:pPr>
      <w:r w:rsidRPr="00605ACC">
        <w:rPr>
          <w:rFonts w:eastAsiaTheme="minorHAnsi"/>
          <w:sz w:val="28"/>
          <w:szCs w:val="28"/>
          <w:lang w:eastAsia="en-US"/>
        </w:rPr>
        <w:t xml:space="preserve"> - обеспечение со</w:t>
      </w:r>
      <w:r w:rsidR="00794B6E">
        <w:rPr>
          <w:rFonts w:eastAsiaTheme="minorHAnsi"/>
          <w:sz w:val="28"/>
          <w:szCs w:val="28"/>
          <w:lang w:eastAsia="en-US"/>
        </w:rPr>
        <w:t>держательного и организационно-</w:t>
      </w:r>
      <w:r w:rsidRPr="00605ACC">
        <w:rPr>
          <w:rFonts w:eastAsiaTheme="minorHAnsi"/>
          <w:sz w:val="28"/>
          <w:szCs w:val="28"/>
          <w:lang w:eastAsia="en-US"/>
        </w:rPr>
        <w:t>методического сопровождения введения ФГОС в начальной  и основной школе: корректировка планов, программ, отбор методов, средств, приёмов, технологий, соответствующих новым стандартам;</w:t>
      </w:r>
    </w:p>
    <w:p w:rsidR="00605ACC" w:rsidRPr="00605ACC" w:rsidRDefault="00605ACC" w:rsidP="00B23797">
      <w:pPr>
        <w:jc w:val="both"/>
        <w:rPr>
          <w:rFonts w:eastAsiaTheme="minorHAnsi"/>
          <w:sz w:val="28"/>
          <w:szCs w:val="28"/>
          <w:lang w:eastAsia="en-US"/>
        </w:rPr>
      </w:pPr>
      <w:r w:rsidRPr="00605ACC">
        <w:rPr>
          <w:rFonts w:eastAsiaTheme="minorHAnsi"/>
          <w:sz w:val="28"/>
          <w:szCs w:val="28"/>
          <w:lang w:eastAsia="en-US"/>
        </w:rPr>
        <w:t>-создание условий для освоения новых технологий обучения, обеспечивающих методическую поддержку педагогов в процессе подготовки выпускников 9-11 классов к итоговой аттестации за курс основной и полной средней школы.</w:t>
      </w:r>
    </w:p>
    <w:p w:rsidR="00A371EA" w:rsidRPr="00A371EA" w:rsidRDefault="00BC7F43" w:rsidP="00A371EA">
      <w:pPr>
        <w:ind w:firstLine="708"/>
        <w:jc w:val="both"/>
        <w:rPr>
          <w:rFonts w:eastAsiaTheme="minorHAnsi"/>
          <w:sz w:val="28"/>
          <w:szCs w:val="28"/>
          <w:lang w:eastAsia="en-US"/>
        </w:rPr>
      </w:pPr>
      <w:r w:rsidRPr="00605ACC">
        <w:rPr>
          <w:sz w:val="28"/>
          <w:szCs w:val="28"/>
        </w:rPr>
        <w:t xml:space="preserve"> </w:t>
      </w:r>
      <w:r w:rsidR="00A371EA" w:rsidRPr="00A371EA">
        <w:rPr>
          <w:rFonts w:eastAsiaTheme="minorHAnsi"/>
          <w:sz w:val="28"/>
          <w:szCs w:val="28"/>
          <w:lang w:eastAsia="en-US"/>
        </w:rPr>
        <w:t>В целом деятельность ГМО</w:t>
      </w:r>
      <w:r w:rsidR="00A371EA">
        <w:rPr>
          <w:rFonts w:eastAsiaTheme="minorHAnsi"/>
          <w:sz w:val="28"/>
          <w:szCs w:val="28"/>
          <w:lang w:eastAsia="en-US"/>
        </w:rPr>
        <w:t>,</w:t>
      </w:r>
      <w:r w:rsidR="00A371EA" w:rsidRPr="00A371EA">
        <w:rPr>
          <w:rFonts w:eastAsiaTheme="minorHAnsi"/>
          <w:sz w:val="28"/>
          <w:szCs w:val="28"/>
          <w:lang w:eastAsia="en-US"/>
        </w:rPr>
        <w:t xml:space="preserve"> </w:t>
      </w:r>
      <w:r w:rsidR="00A371EA">
        <w:rPr>
          <w:rFonts w:eastAsiaTheme="minorHAnsi"/>
          <w:sz w:val="28"/>
          <w:szCs w:val="28"/>
          <w:lang w:eastAsia="en-US"/>
        </w:rPr>
        <w:t>организованная</w:t>
      </w:r>
      <w:r w:rsidR="00A371EA" w:rsidRPr="00A371EA">
        <w:rPr>
          <w:rFonts w:eastAsiaTheme="minorHAnsi"/>
          <w:sz w:val="28"/>
          <w:szCs w:val="28"/>
          <w:lang w:eastAsia="en-US"/>
        </w:rPr>
        <w:t xml:space="preserve"> с учётом профессиона</w:t>
      </w:r>
      <w:r w:rsidR="00A371EA">
        <w:rPr>
          <w:rFonts w:eastAsiaTheme="minorHAnsi"/>
          <w:sz w:val="28"/>
          <w:szCs w:val="28"/>
          <w:lang w:eastAsia="en-US"/>
        </w:rPr>
        <w:t>льного уровня каждого учителя,</w:t>
      </w:r>
      <w:r w:rsidR="00A371EA" w:rsidRPr="00A371EA">
        <w:rPr>
          <w:rFonts w:eastAsiaTheme="minorHAnsi"/>
          <w:sz w:val="28"/>
          <w:szCs w:val="28"/>
          <w:lang w:eastAsia="en-US"/>
        </w:rPr>
        <w:t xml:space="preserve"> создавала благоприятную среду для обмена информацией, опытом, необходимым для профессионального роста,</w:t>
      </w:r>
      <w:r w:rsidR="00A371EA">
        <w:rPr>
          <w:rFonts w:eastAsiaTheme="minorHAnsi"/>
          <w:sz w:val="28"/>
          <w:szCs w:val="28"/>
          <w:lang w:eastAsia="en-US"/>
        </w:rPr>
        <w:t xml:space="preserve"> развития педагогических кадров,</w:t>
      </w:r>
      <w:r w:rsidR="00A371EA" w:rsidRPr="00A371EA">
        <w:rPr>
          <w:spacing w:val="-3"/>
          <w:sz w:val="28"/>
          <w:szCs w:val="28"/>
        </w:rPr>
        <w:t xml:space="preserve"> </w:t>
      </w:r>
      <w:r w:rsidR="00A371EA">
        <w:rPr>
          <w:rFonts w:eastAsiaTheme="minorHAnsi"/>
          <w:sz w:val="28"/>
          <w:szCs w:val="28"/>
          <w:lang w:eastAsia="en-US"/>
        </w:rPr>
        <w:t xml:space="preserve"> позволила</w:t>
      </w:r>
      <w:r w:rsidR="00A371EA" w:rsidRPr="00A371EA">
        <w:rPr>
          <w:rFonts w:eastAsiaTheme="minorHAnsi"/>
          <w:sz w:val="28"/>
          <w:szCs w:val="28"/>
          <w:lang w:eastAsia="en-US"/>
        </w:rPr>
        <w:t xml:space="preserve"> каждому внести свой вклад в работу и повысить своё профессиональное мастерство.</w:t>
      </w:r>
      <w:r w:rsidR="00A371EA" w:rsidRPr="00237950">
        <w:rPr>
          <w:rFonts w:eastAsiaTheme="minorHAnsi"/>
          <w:lang w:eastAsia="en-US"/>
        </w:rPr>
        <w:t xml:space="preserve">  </w:t>
      </w:r>
      <w:r w:rsidR="00A371EA" w:rsidRPr="00A371EA">
        <w:rPr>
          <w:rFonts w:eastAsiaTheme="minorHAnsi"/>
          <w:sz w:val="28"/>
          <w:szCs w:val="28"/>
          <w:lang w:eastAsia="en-US"/>
        </w:rPr>
        <w:t xml:space="preserve"> </w:t>
      </w:r>
      <w:r w:rsidR="00A371EA" w:rsidRPr="00BC7F43">
        <w:rPr>
          <w:spacing w:val="-3"/>
          <w:sz w:val="28"/>
          <w:szCs w:val="28"/>
        </w:rPr>
        <w:t xml:space="preserve">Наблюдается смена форм проведения ГМО: от </w:t>
      </w:r>
      <w:proofErr w:type="spellStart"/>
      <w:r w:rsidR="00A371EA" w:rsidRPr="00BC7F43">
        <w:rPr>
          <w:spacing w:val="-3"/>
          <w:sz w:val="28"/>
          <w:szCs w:val="28"/>
        </w:rPr>
        <w:t>знаниевого</w:t>
      </w:r>
      <w:proofErr w:type="spellEnd"/>
      <w:r w:rsidR="00A371EA" w:rsidRPr="00BC7F43">
        <w:rPr>
          <w:spacing w:val="-3"/>
          <w:sz w:val="28"/>
          <w:szCs w:val="28"/>
        </w:rPr>
        <w:t xml:space="preserve"> подхода к практико-ориентированным, </w:t>
      </w:r>
      <w:proofErr w:type="spellStart"/>
      <w:r w:rsidR="00A371EA" w:rsidRPr="00BC7F43">
        <w:rPr>
          <w:spacing w:val="-3"/>
          <w:sz w:val="28"/>
          <w:szCs w:val="28"/>
        </w:rPr>
        <w:t>деятельностным</w:t>
      </w:r>
      <w:proofErr w:type="spellEnd"/>
      <w:r w:rsidR="00A371EA" w:rsidRPr="00BC7F43">
        <w:rPr>
          <w:spacing w:val="-3"/>
          <w:sz w:val="28"/>
          <w:szCs w:val="28"/>
        </w:rPr>
        <w:t xml:space="preserve"> методам повышения уровня  профессионализма педагогов.</w:t>
      </w:r>
      <w:r w:rsidR="00A371EA">
        <w:rPr>
          <w:spacing w:val="-3"/>
          <w:sz w:val="28"/>
          <w:szCs w:val="28"/>
        </w:rPr>
        <w:t xml:space="preserve"> </w:t>
      </w:r>
      <w:r w:rsidR="00A371EA" w:rsidRPr="00A371EA">
        <w:rPr>
          <w:rFonts w:eastAsiaTheme="minorHAnsi"/>
          <w:sz w:val="28"/>
          <w:szCs w:val="28"/>
          <w:lang w:eastAsia="en-US"/>
        </w:rPr>
        <w:t xml:space="preserve"> Как результат работы,  необходимо отметить следующее: </w:t>
      </w:r>
    </w:p>
    <w:p w:rsidR="00A371EA" w:rsidRPr="00A371EA" w:rsidRDefault="00A371EA" w:rsidP="00A371EA">
      <w:pPr>
        <w:jc w:val="both"/>
        <w:rPr>
          <w:rFonts w:eastAsiaTheme="minorHAnsi"/>
          <w:sz w:val="28"/>
          <w:szCs w:val="28"/>
          <w:lang w:eastAsia="en-US"/>
        </w:rPr>
      </w:pPr>
      <w:r w:rsidRPr="00A371EA">
        <w:rPr>
          <w:rFonts w:eastAsiaTheme="minorHAnsi"/>
          <w:sz w:val="28"/>
          <w:szCs w:val="28"/>
          <w:lang w:eastAsia="en-US"/>
        </w:rPr>
        <w:t xml:space="preserve"> -педагоги всё больше стали использовать ИКТ, интерактивные средства обучения для подготовки  к урокам и их проведению;</w:t>
      </w:r>
    </w:p>
    <w:p w:rsidR="00A371EA" w:rsidRPr="00A371EA" w:rsidRDefault="00A371EA" w:rsidP="00A371EA">
      <w:pPr>
        <w:jc w:val="both"/>
        <w:rPr>
          <w:rFonts w:eastAsiaTheme="minorHAnsi"/>
          <w:sz w:val="28"/>
          <w:szCs w:val="28"/>
          <w:lang w:eastAsia="en-US"/>
        </w:rPr>
      </w:pPr>
      <w:r w:rsidRPr="00A371EA">
        <w:rPr>
          <w:rFonts w:eastAsiaTheme="minorHAnsi"/>
          <w:sz w:val="28"/>
          <w:szCs w:val="28"/>
          <w:lang w:eastAsia="en-US"/>
        </w:rPr>
        <w:t>- растёт число учителей, создающих  персональные сайты, принимающих  участие в работе различных сетевых сообществ,  в интернет – конкурсах.</w:t>
      </w:r>
    </w:p>
    <w:p w:rsidR="00005990" w:rsidRPr="00BC7F43" w:rsidRDefault="001B72C4" w:rsidP="00BC7F43">
      <w:pPr>
        <w:tabs>
          <w:tab w:val="left" w:pos="3765"/>
        </w:tabs>
        <w:jc w:val="both"/>
        <w:rPr>
          <w:sz w:val="28"/>
          <w:szCs w:val="28"/>
        </w:rPr>
      </w:pPr>
      <w:r>
        <w:rPr>
          <w:color w:val="FF0000"/>
          <w:sz w:val="28"/>
          <w:szCs w:val="28"/>
        </w:rPr>
        <w:t xml:space="preserve">       </w:t>
      </w:r>
      <w:r w:rsidR="00005990" w:rsidRPr="00BC7F43">
        <w:rPr>
          <w:sz w:val="28"/>
          <w:szCs w:val="28"/>
        </w:rPr>
        <w:t>Анализируя деятельность ГМО, можно сделать вывод</w:t>
      </w:r>
      <w:r w:rsidR="008945DE" w:rsidRPr="00BC7F43">
        <w:rPr>
          <w:sz w:val="28"/>
          <w:szCs w:val="28"/>
        </w:rPr>
        <w:t xml:space="preserve">, что </w:t>
      </w:r>
      <w:r w:rsidR="00C50EDE" w:rsidRPr="00BC7F43">
        <w:rPr>
          <w:sz w:val="28"/>
          <w:szCs w:val="28"/>
        </w:rPr>
        <w:t>в</w:t>
      </w:r>
      <w:r>
        <w:rPr>
          <w:sz w:val="28"/>
          <w:szCs w:val="28"/>
        </w:rPr>
        <w:t xml:space="preserve"> течение года была организована</w:t>
      </w:r>
      <w:r w:rsidR="00005990" w:rsidRPr="00BC7F43">
        <w:rPr>
          <w:sz w:val="28"/>
          <w:szCs w:val="28"/>
        </w:rPr>
        <w:t xml:space="preserve"> огромная работа </w:t>
      </w:r>
      <w:r w:rsidR="008945DE" w:rsidRPr="00BC7F43">
        <w:rPr>
          <w:sz w:val="28"/>
          <w:szCs w:val="28"/>
        </w:rPr>
        <w:t>по</w:t>
      </w:r>
      <w:r w:rsidR="00005990" w:rsidRPr="00BC7F43">
        <w:rPr>
          <w:sz w:val="28"/>
          <w:szCs w:val="28"/>
        </w:rPr>
        <w:t xml:space="preserve"> повышению профессиональной компетентности педагогов</w:t>
      </w:r>
      <w:r w:rsidR="008945DE" w:rsidRPr="00BC7F43">
        <w:rPr>
          <w:sz w:val="28"/>
          <w:szCs w:val="28"/>
        </w:rPr>
        <w:t xml:space="preserve"> в целях повышения качества образования</w:t>
      </w:r>
      <w:r w:rsidR="00BC7F43">
        <w:rPr>
          <w:sz w:val="28"/>
          <w:szCs w:val="28"/>
        </w:rPr>
        <w:t xml:space="preserve">. Однако </w:t>
      </w:r>
      <w:r w:rsidR="00005990" w:rsidRPr="00BC7F43">
        <w:rPr>
          <w:sz w:val="28"/>
          <w:szCs w:val="28"/>
        </w:rPr>
        <w:t xml:space="preserve"> </w:t>
      </w:r>
      <w:r w:rsidR="00005990" w:rsidRPr="00BC7F43">
        <w:rPr>
          <w:b/>
          <w:sz w:val="28"/>
          <w:szCs w:val="28"/>
        </w:rPr>
        <w:t>проблемы</w:t>
      </w:r>
      <w:r w:rsidR="00BC7F43" w:rsidRPr="00BC7F43">
        <w:rPr>
          <w:b/>
          <w:sz w:val="28"/>
          <w:szCs w:val="28"/>
        </w:rPr>
        <w:t>,</w:t>
      </w:r>
      <w:r w:rsidR="00BC7F43">
        <w:rPr>
          <w:sz w:val="28"/>
          <w:szCs w:val="28"/>
        </w:rPr>
        <w:t xml:space="preserve"> по- прежнему, существуют и необходимо их решение на ГМО в</w:t>
      </w:r>
      <w:r w:rsidR="00005990" w:rsidRPr="00BC7F43">
        <w:rPr>
          <w:sz w:val="28"/>
          <w:szCs w:val="28"/>
        </w:rPr>
        <w:t xml:space="preserve"> 201</w:t>
      </w:r>
      <w:r w:rsidR="0044656D" w:rsidRPr="00BC7F43">
        <w:rPr>
          <w:sz w:val="28"/>
          <w:szCs w:val="28"/>
        </w:rPr>
        <w:t>5</w:t>
      </w:r>
      <w:r w:rsidR="00005990" w:rsidRPr="00BC7F43">
        <w:rPr>
          <w:sz w:val="28"/>
          <w:szCs w:val="28"/>
        </w:rPr>
        <w:t>-201</w:t>
      </w:r>
      <w:r w:rsidR="0044656D" w:rsidRPr="00BC7F43">
        <w:rPr>
          <w:sz w:val="28"/>
          <w:szCs w:val="28"/>
        </w:rPr>
        <w:t>6</w:t>
      </w:r>
      <w:r w:rsidR="00005990" w:rsidRPr="00BC7F43">
        <w:rPr>
          <w:sz w:val="28"/>
          <w:szCs w:val="28"/>
        </w:rPr>
        <w:t>уч.</w:t>
      </w:r>
      <w:r w:rsidR="00691E34" w:rsidRPr="00BC7F43">
        <w:rPr>
          <w:sz w:val="28"/>
          <w:szCs w:val="28"/>
        </w:rPr>
        <w:t xml:space="preserve"> </w:t>
      </w:r>
      <w:r w:rsidR="00005990" w:rsidRPr="00BC7F43">
        <w:rPr>
          <w:sz w:val="28"/>
          <w:szCs w:val="28"/>
        </w:rPr>
        <w:t>год</w:t>
      </w:r>
      <w:r w:rsidR="00BC7F43">
        <w:rPr>
          <w:sz w:val="28"/>
          <w:szCs w:val="28"/>
        </w:rPr>
        <w:t xml:space="preserve">у. </w:t>
      </w:r>
      <w:r w:rsidR="00BC7F43" w:rsidRPr="00BC7F43">
        <w:rPr>
          <w:b/>
          <w:sz w:val="28"/>
          <w:szCs w:val="28"/>
        </w:rPr>
        <w:t>Задачи:</w:t>
      </w:r>
    </w:p>
    <w:p w:rsidR="00077DC3" w:rsidRPr="00BC7F43" w:rsidRDefault="00691E34" w:rsidP="00BC7F43">
      <w:pPr>
        <w:tabs>
          <w:tab w:val="left" w:pos="3765"/>
        </w:tabs>
        <w:jc w:val="both"/>
        <w:rPr>
          <w:sz w:val="28"/>
          <w:szCs w:val="28"/>
        </w:rPr>
      </w:pPr>
      <w:r w:rsidRPr="00BC7F43">
        <w:rPr>
          <w:sz w:val="28"/>
          <w:szCs w:val="28"/>
        </w:rPr>
        <w:t>-продолжить работу по внедрению и реализации ФГОС, учитывая взаимосвязь урочного, внеурочного и дополнительного образования;</w:t>
      </w:r>
    </w:p>
    <w:p w:rsidR="00691E34" w:rsidRPr="00BC7F43" w:rsidRDefault="00691E34" w:rsidP="00BC7F43">
      <w:pPr>
        <w:tabs>
          <w:tab w:val="left" w:pos="3765"/>
        </w:tabs>
        <w:jc w:val="both"/>
        <w:rPr>
          <w:sz w:val="28"/>
          <w:szCs w:val="28"/>
        </w:rPr>
      </w:pPr>
      <w:r w:rsidRPr="00BC7F43">
        <w:rPr>
          <w:sz w:val="28"/>
          <w:szCs w:val="28"/>
        </w:rPr>
        <w:t>-продолжить  работу по повышению профессиональной компетентности педагогов</w:t>
      </w:r>
      <w:r w:rsidR="00C50EDE" w:rsidRPr="00BC7F43">
        <w:rPr>
          <w:sz w:val="28"/>
          <w:szCs w:val="28"/>
        </w:rPr>
        <w:t xml:space="preserve"> для достижения нового качества образования</w:t>
      </w:r>
      <w:r w:rsidRPr="00BC7F43">
        <w:rPr>
          <w:sz w:val="28"/>
          <w:szCs w:val="28"/>
        </w:rPr>
        <w:t xml:space="preserve"> через и</w:t>
      </w:r>
      <w:r w:rsidR="00C50EDE" w:rsidRPr="00BC7F43">
        <w:rPr>
          <w:sz w:val="28"/>
          <w:szCs w:val="28"/>
        </w:rPr>
        <w:t>з</w:t>
      </w:r>
      <w:r w:rsidRPr="00BC7F43">
        <w:rPr>
          <w:sz w:val="28"/>
          <w:szCs w:val="28"/>
        </w:rPr>
        <w:t>учение современных образовательных технологий и активизацию участия в конкурсах</w:t>
      </w:r>
      <w:r w:rsidR="00C50EDE" w:rsidRPr="00BC7F43">
        <w:rPr>
          <w:sz w:val="28"/>
          <w:szCs w:val="28"/>
        </w:rPr>
        <w:t>, как педагогов, так и обучающихся;</w:t>
      </w:r>
    </w:p>
    <w:p w:rsidR="00077DC3" w:rsidRPr="00BC7F43" w:rsidRDefault="00005990" w:rsidP="00BC7F43">
      <w:pPr>
        <w:tabs>
          <w:tab w:val="left" w:pos="3765"/>
        </w:tabs>
        <w:jc w:val="both"/>
        <w:rPr>
          <w:sz w:val="28"/>
          <w:szCs w:val="28"/>
        </w:rPr>
      </w:pPr>
      <w:r w:rsidRPr="00BC7F43">
        <w:rPr>
          <w:sz w:val="28"/>
          <w:szCs w:val="28"/>
        </w:rPr>
        <w:t>-</w:t>
      </w:r>
      <w:r w:rsidR="00077DC3" w:rsidRPr="00BC7F43">
        <w:rPr>
          <w:sz w:val="28"/>
          <w:szCs w:val="28"/>
        </w:rPr>
        <w:t>обеспечить информационно-методическую работу  с педагогами по выполнению государстве</w:t>
      </w:r>
      <w:r w:rsidR="00B45652">
        <w:rPr>
          <w:sz w:val="28"/>
          <w:szCs w:val="28"/>
        </w:rPr>
        <w:t>нных образовательных стандартов.</w:t>
      </w:r>
    </w:p>
    <w:p w:rsidR="00077DC3" w:rsidRPr="00B45652" w:rsidRDefault="00B45652" w:rsidP="00BC7F43">
      <w:pPr>
        <w:tabs>
          <w:tab w:val="left" w:pos="3765"/>
        </w:tabs>
        <w:jc w:val="both"/>
        <w:rPr>
          <w:sz w:val="28"/>
          <w:szCs w:val="28"/>
        </w:rPr>
      </w:pPr>
      <w:r>
        <w:rPr>
          <w:sz w:val="28"/>
          <w:szCs w:val="28"/>
        </w:rPr>
        <w:t xml:space="preserve">           </w:t>
      </w:r>
      <w:r w:rsidR="00077DC3" w:rsidRPr="00B45652">
        <w:rPr>
          <w:sz w:val="28"/>
          <w:szCs w:val="28"/>
        </w:rPr>
        <w:t xml:space="preserve">Для ГМО учителей </w:t>
      </w:r>
      <w:r w:rsidR="00C50EDE" w:rsidRPr="00B45652">
        <w:rPr>
          <w:sz w:val="28"/>
          <w:szCs w:val="28"/>
        </w:rPr>
        <w:t xml:space="preserve">- </w:t>
      </w:r>
      <w:r w:rsidR="00077DC3" w:rsidRPr="00B45652">
        <w:rPr>
          <w:sz w:val="28"/>
          <w:szCs w:val="28"/>
        </w:rPr>
        <w:t>предметников</w:t>
      </w:r>
      <w:r w:rsidR="00691E34" w:rsidRPr="00B45652">
        <w:rPr>
          <w:sz w:val="28"/>
          <w:szCs w:val="28"/>
        </w:rPr>
        <w:t>:</w:t>
      </w:r>
    </w:p>
    <w:p w:rsidR="00C50EDE" w:rsidRPr="00BC7F43" w:rsidRDefault="00C50EDE" w:rsidP="00BC7F43">
      <w:pPr>
        <w:tabs>
          <w:tab w:val="left" w:pos="3765"/>
        </w:tabs>
        <w:jc w:val="both"/>
        <w:rPr>
          <w:sz w:val="28"/>
          <w:szCs w:val="28"/>
        </w:rPr>
      </w:pPr>
      <w:r w:rsidRPr="00BC7F43">
        <w:rPr>
          <w:sz w:val="28"/>
          <w:szCs w:val="28"/>
        </w:rPr>
        <w:t>-провести анализ результатов Всероссийской олимпиады школьников, наметить пути повышения к</w:t>
      </w:r>
      <w:r w:rsidR="008945DE" w:rsidRPr="00BC7F43">
        <w:rPr>
          <w:sz w:val="28"/>
          <w:szCs w:val="28"/>
        </w:rPr>
        <w:t>ачества преподавания предметов</w:t>
      </w:r>
      <w:r w:rsidRPr="00BC7F43">
        <w:rPr>
          <w:sz w:val="28"/>
          <w:szCs w:val="28"/>
        </w:rPr>
        <w:t>;</w:t>
      </w:r>
    </w:p>
    <w:p w:rsidR="00077DC3" w:rsidRPr="00BC7F43" w:rsidRDefault="00077DC3" w:rsidP="00BC7F43">
      <w:pPr>
        <w:tabs>
          <w:tab w:val="left" w:pos="3765"/>
        </w:tabs>
        <w:jc w:val="both"/>
        <w:rPr>
          <w:sz w:val="28"/>
          <w:szCs w:val="28"/>
        </w:rPr>
      </w:pPr>
      <w:r w:rsidRPr="00BC7F43">
        <w:rPr>
          <w:sz w:val="28"/>
          <w:szCs w:val="28"/>
        </w:rPr>
        <w:t>-провести анализ результатов  ГИА</w:t>
      </w:r>
      <w:r w:rsidR="008945DE" w:rsidRPr="00BC7F43">
        <w:rPr>
          <w:sz w:val="28"/>
          <w:szCs w:val="28"/>
        </w:rPr>
        <w:t xml:space="preserve"> в 9-х и 11-х классах</w:t>
      </w:r>
      <w:r w:rsidR="00C50EDE" w:rsidRPr="00BC7F43">
        <w:rPr>
          <w:sz w:val="28"/>
          <w:szCs w:val="28"/>
        </w:rPr>
        <w:t xml:space="preserve">, </w:t>
      </w:r>
      <w:r w:rsidRPr="00BC7F43">
        <w:rPr>
          <w:sz w:val="28"/>
          <w:szCs w:val="28"/>
        </w:rPr>
        <w:t>наметить пути повышения качества препо</w:t>
      </w:r>
      <w:r w:rsidR="00C50EDE" w:rsidRPr="00BC7F43">
        <w:rPr>
          <w:sz w:val="28"/>
          <w:szCs w:val="28"/>
        </w:rPr>
        <w:t>давания педагогами;</w:t>
      </w:r>
    </w:p>
    <w:p w:rsidR="00077DC3" w:rsidRPr="00BC7F43" w:rsidRDefault="00077DC3" w:rsidP="00BC7F43">
      <w:pPr>
        <w:tabs>
          <w:tab w:val="left" w:pos="3765"/>
        </w:tabs>
        <w:jc w:val="both"/>
        <w:rPr>
          <w:sz w:val="28"/>
          <w:szCs w:val="28"/>
        </w:rPr>
      </w:pPr>
      <w:r w:rsidRPr="00BC7F43">
        <w:rPr>
          <w:sz w:val="28"/>
          <w:szCs w:val="28"/>
        </w:rPr>
        <w:lastRenderedPageBreak/>
        <w:t>-определить  мероприятия по повышению квалификации учителей, учащиеся которых показали низкие результаты ГИА;</w:t>
      </w:r>
    </w:p>
    <w:p w:rsidR="00077DC3" w:rsidRPr="00BC7F43" w:rsidRDefault="00077DC3" w:rsidP="00BC7F43">
      <w:pPr>
        <w:tabs>
          <w:tab w:val="left" w:pos="3765"/>
        </w:tabs>
        <w:jc w:val="both"/>
        <w:rPr>
          <w:sz w:val="28"/>
          <w:szCs w:val="28"/>
        </w:rPr>
      </w:pPr>
      <w:r w:rsidRPr="00BC7F43">
        <w:rPr>
          <w:sz w:val="28"/>
          <w:szCs w:val="28"/>
        </w:rPr>
        <w:t>-организовать трансляцию эффективного опыта учителей,</w:t>
      </w:r>
      <w:r w:rsidR="00691E34" w:rsidRPr="00BC7F43">
        <w:rPr>
          <w:sz w:val="28"/>
          <w:szCs w:val="28"/>
        </w:rPr>
        <w:t xml:space="preserve"> </w:t>
      </w:r>
      <w:r w:rsidRPr="00BC7F43">
        <w:rPr>
          <w:sz w:val="28"/>
          <w:szCs w:val="28"/>
        </w:rPr>
        <w:t>работающих  в</w:t>
      </w:r>
      <w:r w:rsidR="00691E34" w:rsidRPr="00BC7F43">
        <w:rPr>
          <w:sz w:val="28"/>
          <w:szCs w:val="28"/>
        </w:rPr>
        <w:t xml:space="preserve"> </w:t>
      </w:r>
      <w:r w:rsidRPr="00BC7F43">
        <w:rPr>
          <w:sz w:val="28"/>
          <w:szCs w:val="28"/>
        </w:rPr>
        <w:t>выпускных классах и дающих высокие результаты ГИА в 9-х и 11-х классах,</w:t>
      </w:r>
      <w:r w:rsidR="00691E34" w:rsidRPr="00BC7F43">
        <w:rPr>
          <w:sz w:val="28"/>
          <w:szCs w:val="28"/>
        </w:rPr>
        <w:t xml:space="preserve"> </w:t>
      </w:r>
      <w:r w:rsidRPr="00BC7F43">
        <w:rPr>
          <w:sz w:val="28"/>
          <w:szCs w:val="28"/>
        </w:rPr>
        <w:t>в том числе в рамках муниципальных конкурсах профессионального мастерства</w:t>
      </w:r>
      <w:r w:rsidR="00C50EDE" w:rsidRPr="00BC7F43">
        <w:rPr>
          <w:sz w:val="28"/>
          <w:szCs w:val="28"/>
        </w:rPr>
        <w:t>.</w:t>
      </w:r>
    </w:p>
    <w:p w:rsidR="00691E34" w:rsidRPr="00B45652" w:rsidRDefault="00B45652" w:rsidP="00BC7F43">
      <w:pPr>
        <w:tabs>
          <w:tab w:val="left" w:pos="3765"/>
        </w:tabs>
        <w:jc w:val="both"/>
        <w:rPr>
          <w:sz w:val="28"/>
          <w:szCs w:val="28"/>
        </w:rPr>
      </w:pPr>
      <w:r>
        <w:rPr>
          <w:sz w:val="28"/>
          <w:szCs w:val="28"/>
        </w:rPr>
        <w:t xml:space="preserve">           </w:t>
      </w:r>
      <w:r w:rsidR="00691E34" w:rsidRPr="00B45652">
        <w:rPr>
          <w:sz w:val="28"/>
          <w:szCs w:val="28"/>
        </w:rPr>
        <w:t>Для ГМО учителей математики</w:t>
      </w:r>
      <w:r>
        <w:rPr>
          <w:sz w:val="28"/>
          <w:szCs w:val="28"/>
        </w:rPr>
        <w:t xml:space="preserve"> и физики</w:t>
      </w:r>
      <w:r w:rsidR="00691E34" w:rsidRPr="00B45652">
        <w:rPr>
          <w:sz w:val="28"/>
          <w:szCs w:val="28"/>
        </w:rPr>
        <w:t>:</w:t>
      </w:r>
    </w:p>
    <w:p w:rsidR="00077DC3" w:rsidRDefault="00BC7F43" w:rsidP="00BC7F43">
      <w:pPr>
        <w:tabs>
          <w:tab w:val="left" w:pos="3765"/>
        </w:tabs>
        <w:jc w:val="both"/>
        <w:rPr>
          <w:sz w:val="28"/>
          <w:szCs w:val="28"/>
        </w:rPr>
      </w:pPr>
      <w:r w:rsidRPr="00BC7F43">
        <w:rPr>
          <w:sz w:val="28"/>
          <w:szCs w:val="28"/>
        </w:rPr>
        <w:t>- совершенствовать</w:t>
      </w:r>
      <w:r w:rsidR="00691E34" w:rsidRPr="00BC7F43">
        <w:rPr>
          <w:sz w:val="28"/>
          <w:szCs w:val="28"/>
        </w:rPr>
        <w:t xml:space="preserve"> комплекс мероприятий по внесению изменений в подходы к организации и содержанию методической работы с педагогами  по подготовке учащихся к ГИА в 9-х классах</w:t>
      </w:r>
      <w:r w:rsidR="0044656D" w:rsidRPr="00BC7F43">
        <w:rPr>
          <w:sz w:val="28"/>
          <w:szCs w:val="28"/>
        </w:rPr>
        <w:t xml:space="preserve">, к ЕГЭ в 11 классах </w:t>
      </w:r>
      <w:r w:rsidR="00691E34" w:rsidRPr="00BC7F43">
        <w:rPr>
          <w:sz w:val="28"/>
          <w:szCs w:val="28"/>
        </w:rPr>
        <w:t>по математике, по совершенствованию системы выявления пробелов в знаниях и умениях учащихся.</w:t>
      </w:r>
    </w:p>
    <w:p w:rsidR="001236BB" w:rsidRDefault="001236BB" w:rsidP="001236BB">
      <w:pPr>
        <w:ind w:firstLine="708"/>
        <w:jc w:val="both"/>
        <w:rPr>
          <w:b/>
          <w:sz w:val="28"/>
          <w:szCs w:val="28"/>
        </w:rPr>
      </w:pPr>
    </w:p>
    <w:p w:rsidR="001236BB" w:rsidRPr="00775108" w:rsidRDefault="00195274" w:rsidP="00195274">
      <w:pPr>
        <w:jc w:val="both"/>
        <w:rPr>
          <w:sz w:val="28"/>
          <w:szCs w:val="28"/>
        </w:rPr>
      </w:pPr>
      <w:r>
        <w:rPr>
          <w:b/>
          <w:sz w:val="28"/>
          <w:szCs w:val="28"/>
        </w:rPr>
        <w:t xml:space="preserve">2.2. </w:t>
      </w:r>
      <w:r w:rsidR="001236BB" w:rsidRPr="00C24F4A">
        <w:rPr>
          <w:b/>
          <w:sz w:val="28"/>
          <w:szCs w:val="28"/>
        </w:rPr>
        <w:t>Методическое сопровождение педагогов, работающих в выпускных классах</w:t>
      </w:r>
      <w:r w:rsidR="001236BB" w:rsidRPr="00BC7F43">
        <w:rPr>
          <w:sz w:val="28"/>
          <w:szCs w:val="28"/>
        </w:rPr>
        <w:t xml:space="preserve"> (по предме</w:t>
      </w:r>
      <w:r w:rsidR="001236BB">
        <w:rPr>
          <w:sz w:val="28"/>
          <w:szCs w:val="28"/>
        </w:rPr>
        <w:t xml:space="preserve">там русский язык и математика) </w:t>
      </w:r>
      <w:r w:rsidR="001236BB" w:rsidRPr="00775108">
        <w:rPr>
          <w:rFonts w:eastAsiaTheme="minorHAnsi"/>
          <w:sz w:val="28"/>
          <w:szCs w:val="28"/>
          <w:lang w:eastAsia="en-US"/>
        </w:rPr>
        <w:t>осуществлялось по нескольким направлениям:</w:t>
      </w:r>
    </w:p>
    <w:p w:rsidR="001236BB" w:rsidRPr="00775108" w:rsidRDefault="001236BB" w:rsidP="001236BB">
      <w:pPr>
        <w:jc w:val="both"/>
        <w:rPr>
          <w:rFonts w:eastAsiaTheme="minorHAnsi"/>
          <w:sz w:val="28"/>
          <w:szCs w:val="28"/>
          <w:lang w:eastAsia="en-US"/>
        </w:rPr>
      </w:pPr>
      <w:r w:rsidRPr="00775108">
        <w:rPr>
          <w:rFonts w:eastAsiaTheme="minorHAnsi"/>
          <w:sz w:val="28"/>
          <w:szCs w:val="28"/>
          <w:lang w:eastAsia="en-US"/>
        </w:rPr>
        <w:t xml:space="preserve">1. кадровое обеспечение (введение в штат </w:t>
      </w:r>
      <w:r>
        <w:rPr>
          <w:rFonts w:eastAsiaTheme="minorHAnsi"/>
          <w:sz w:val="28"/>
          <w:szCs w:val="28"/>
          <w:lang w:eastAsia="en-US"/>
        </w:rPr>
        <w:t>МУ «</w:t>
      </w:r>
      <w:r w:rsidRPr="00775108">
        <w:rPr>
          <w:rFonts w:eastAsiaTheme="minorHAnsi"/>
          <w:sz w:val="28"/>
          <w:szCs w:val="28"/>
          <w:lang w:eastAsia="en-US"/>
        </w:rPr>
        <w:t>ИМЦ</w:t>
      </w:r>
      <w:r>
        <w:rPr>
          <w:rFonts w:eastAsiaTheme="minorHAnsi"/>
          <w:sz w:val="28"/>
          <w:szCs w:val="28"/>
          <w:lang w:eastAsia="en-US"/>
        </w:rPr>
        <w:t>» г. Ухты</w:t>
      </w:r>
      <w:r w:rsidRPr="00775108">
        <w:rPr>
          <w:rFonts w:eastAsiaTheme="minorHAnsi"/>
          <w:sz w:val="28"/>
          <w:szCs w:val="28"/>
          <w:lang w:eastAsia="en-US"/>
        </w:rPr>
        <w:t xml:space="preserve"> на 0, 5 ставки методистов предметных областей «Математика» и «Филология»);</w:t>
      </w:r>
    </w:p>
    <w:p w:rsidR="001236BB" w:rsidRPr="00775108" w:rsidRDefault="001236BB" w:rsidP="001236BB">
      <w:pPr>
        <w:jc w:val="both"/>
        <w:rPr>
          <w:rFonts w:eastAsiaTheme="minorHAnsi"/>
          <w:sz w:val="28"/>
          <w:szCs w:val="28"/>
          <w:lang w:eastAsia="en-US"/>
        </w:rPr>
      </w:pPr>
      <w:r w:rsidRPr="00775108">
        <w:rPr>
          <w:rFonts w:eastAsiaTheme="minorHAnsi"/>
          <w:sz w:val="28"/>
          <w:szCs w:val="28"/>
          <w:lang w:eastAsia="en-US"/>
        </w:rPr>
        <w:t>2. анализ уровня профессиональной компетентности учителей ОУ и направление в КРИРО заявки на включение в состав слушателей курсов повышения квалификации;</w:t>
      </w:r>
    </w:p>
    <w:p w:rsidR="001236BB" w:rsidRPr="00775108" w:rsidRDefault="001236BB" w:rsidP="001236BB">
      <w:pPr>
        <w:jc w:val="both"/>
        <w:rPr>
          <w:rFonts w:eastAsiaTheme="minorHAnsi"/>
          <w:sz w:val="28"/>
          <w:szCs w:val="28"/>
          <w:lang w:eastAsia="en-US"/>
        </w:rPr>
      </w:pPr>
      <w:r w:rsidRPr="00775108">
        <w:rPr>
          <w:rFonts w:eastAsiaTheme="minorHAnsi"/>
          <w:sz w:val="28"/>
          <w:szCs w:val="28"/>
          <w:lang w:eastAsia="en-US"/>
        </w:rPr>
        <w:t>3. выявление и методическое сопровождение педагогов, чьи учащиеся показали неудовлетворительную отметку при проведении мониторинга по предмету;</w:t>
      </w:r>
    </w:p>
    <w:p w:rsidR="001236BB" w:rsidRPr="00775108" w:rsidRDefault="001236BB" w:rsidP="001236BB">
      <w:pPr>
        <w:jc w:val="both"/>
        <w:rPr>
          <w:rFonts w:eastAsiaTheme="minorHAnsi"/>
          <w:sz w:val="28"/>
          <w:szCs w:val="28"/>
          <w:lang w:eastAsia="en-US"/>
        </w:rPr>
      </w:pPr>
      <w:r w:rsidRPr="00775108">
        <w:rPr>
          <w:rFonts w:eastAsiaTheme="minorHAnsi"/>
          <w:sz w:val="28"/>
          <w:szCs w:val="28"/>
          <w:lang w:eastAsia="en-US"/>
        </w:rPr>
        <w:t>4.  разработка содержания методических событий для руководителей ГМО и ШМО предметников.</w:t>
      </w:r>
    </w:p>
    <w:p w:rsidR="001236BB" w:rsidRPr="00775108" w:rsidRDefault="001236BB" w:rsidP="001236BB">
      <w:pPr>
        <w:ind w:firstLine="708"/>
        <w:jc w:val="both"/>
        <w:rPr>
          <w:rFonts w:eastAsiaTheme="minorHAnsi"/>
          <w:sz w:val="28"/>
          <w:szCs w:val="28"/>
          <w:lang w:eastAsia="en-US"/>
        </w:rPr>
      </w:pPr>
      <w:r w:rsidRPr="00775108">
        <w:rPr>
          <w:rFonts w:eastAsiaTheme="minorHAnsi"/>
          <w:sz w:val="28"/>
          <w:szCs w:val="28"/>
          <w:lang w:eastAsia="en-US"/>
        </w:rPr>
        <w:t xml:space="preserve">В штат сотрудников </w:t>
      </w:r>
      <w:r>
        <w:rPr>
          <w:rFonts w:eastAsiaTheme="minorHAnsi"/>
          <w:sz w:val="28"/>
          <w:szCs w:val="28"/>
          <w:lang w:eastAsia="en-US"/>
        </w:rPr>
        <w:t>МУ «</w:t>
      </w:r>
      <w:r w:rsidRPr="00775108">
        <w:rPr>
          <w:rFonts w:eastAsiaTheme="minorHAnsi"/>
          <w:sz w:val="28"/>
          <w:szCs w:val="28"/>
          <w:lang w:eastAsia="en-US"/>
        </w:rPr>
        <w:t>ИМЦ</w:t>
      </w:r>
      <w:r>
        <w:rPr>
          <w:rFonts w:eastAsiaTheme="minorHAnsi"/>
          <w:sz w:val="28"/>
          <w:szCs w:val="28"/>
          <w:lang w:eastAsia="en-US"/>
        </w:rPr>
        <w:t>» г. Ухты</w:t>
      </w:r>
      <w:r w:rsidRPr="00775108">
        <w:rPr>
          <w:rFonts w:eastAsiaTheme="minorHAnsi"/>
          <w:sz w:val="28"/>
          <w:szCs w:val="28"/>
          <w:lang w:eastAsia="en-US"/>
        </w:rPr>
        <w:t xml:space="preserve"> на 0, 5 ставки приняты методистами п</w:t>
      </w:r>
      <w:r>
        <w:rPr>
          <w:rFonts w:eastAsiaTheme="minorHAnsi"/>
          <w:sz w:val="28"/>
          <w:szCs w:val="28"/>
          <w:lang w:eastAsia="en-US"/>
        </w:rPr>
        <w:t>редметных областей «Математика» (с 01.10.</w:t>
      </w:r>
      <w:r w:rsidRPr="00775108">
        <w:rPr>
          <w:rFonts w:eastAsiaTheme="minorHAnsi"/>
          <w:sz w:val="28"/>
          <w:szCs w:val="28"/>
          <w:lang w:eastAsia="en-US"/>
        </w:rPr>
        <w:t>2014) и «Филология</w:t>
      </w:r>
      <w:r>
        <w:rPr>
          <w:rFonts w:eastAsiaTheme="minorHAnsi"/>
          <w:sz w:val="28"/>
          <w:szCs w:val="28"/>
          <w:lang w:eastAsia="en-US"/>
        </w:rPr>
        <w:t>» (с 19.01.2015</w:t>
      </w:r>
      <w:r w:rsidRPr="00775108">
        <w:rPr>
          <w:rFonts w:eastAsiaTheme="minorHAnsi"/>
          <w:sz w:val="28"/>
          <w:szCs w:val="28"/>
          <w:lang w:eastAsia="en-US"/>
        </w:rPr>
        <w:t>).</w:t>
      </w:r>
    </w:p>
    <w:p w:rsidR="001236BB" w:rsidRPr="00775108" w:rsidRDefault="001236BB" w:rsidP="001236BB">
      <w:pPr>
        <w:ind w:firstLine="708"/>
        <w:jc w:val="both"/>
        <w:rPr>
          <w:rFonts w:eastAsiaTheme="minorHAnsi"/>
          <w:sz w:val="28"/>
          <w:szCs w:val="28"/>
          <w:lang w:eastAsia="en-US"/>
        </w:rPr>
      </w:pPr>
      <w:r w:rsidRPr="00775108">
        <w:rPr>
          <w:rFonts w:eastAsiaTheme="minorHAnsi"/>
          <w:sz w:val="28"/>
          <w:szCs w:val="28"/>
          <w:lang w:eastAsia="en-US"/>
        </w:rPr>
        <w:t>В октябре 2014 года в КРИРО были направлены списки учителей математики на прохождение курсов повышения квалификации по предмету. Охват составил 32 человека из 25 общеобразовательных учреждений.</w:t>
      </w:r>
    </w:p>
    <w:p w:rsidR="001236BB" w:rsidRPr="00775108" w:rsidRDefault="001236BB" w:rsidP="001236BB">
      <w:pPr>
        <w:ind w:firstLine="708"/>
        <w:jc w:val="both"/>
        <w:rPr>
          <w:rFonts w:eastAsiaTheme="minorHAnsi"/>
          <w:sz w:val="28"/>
          <w:szCs w:val="28"/>
          <w:lang w:eastAsia="en-US"/>
        </w:rPr>
      </w:pPr>
      <w:r w:rsidRPr="00775108">
        <w:rPr>
          <w:rFonts w:eastAsiaTheme="minorHAnsi"/>
          <w:sz w:val="28"/>
          <w:szCs w:val="28"/>
          <w:lang w:eastAsia="en-US"/>
        </w:rPr>
        <w:t>Методическое сопровождение педагогов, чьи учащиеся показали неудовлетворительную отметку при проведении мониторинга по предмету</w:t>
      </w:r>
      <w:r>
        <w:rPr>
          <w:rFonts w:eastAsiaTheme="minorHAnsi"/>
          <w:sz w:val="28"/>
          <w:szCs w:val="28"/>
          <w:lang w:eastAsia="en-US"/>
        </w:rPr>
        <w:t>,</w:t>
      </w:r>
      <w:r w:rsidRPr="00775108">
        <w:rPr>
          <w:rFonts w:eastAsiaTheme="minorHAnsi"/>
          <w:sz w:val="28"/>
          <w:szCs w:val="28"/>
          <w:lang w:eastAsia="en-US"/>
        </w:rPr>
        <w:t xml:space="preserve"> осуществлялось </w:t>
      </w:r>
      <w:proofErr w:type="gramStart"/>
      <w:r w:rsidRPr="00775108">
        <w:rPr>
          <w:rFonts w:eastAsiaTheme="minorHAnsi"/>
          <w:sz w:val="28"/>
          <w:szCs w:val="28"/>
          <w:lang w:eastAsia="en-US"/>
        </w:rPr>
        <w:t>через</w:t>
      </w:r>
      <w:proofErr w:type="gramEnd"/>
      <w:r w:rsidRPr="00775108">
        <w:rPr>
          <w:rFonts w:eastAsiaTheme="minorHAnsi"/>
          <w:sz w:val="28"/>
          <w:szCs w:val="28"/>
          <w:lang w:eastAsia="en-US"/>
        </w:rPr>
        <w:t>:</w:t>
      </w:r>
    </w:p>
    <w:p w:rsidR="001236BB" w:rsidRPr="00775108" w:rsidRDefault="001236BB" w:rsidP="001236BB">
      <w:pPr>
        <w:ind w:firstLine="708"/>
        <w:jc w:val="both"/>
        <w:rPr>
          <w:rFonts w:eastAsiaTheme="minorHAnsi" w:cstheme="minorBidi"/>
          <w:sz w:val="28"/>
          <w:szCs w:val="28"/>
          <w:lang w:eastAsia="en-US"/>
        </w:rPr>
      </w:pPr>
      <w:r w:rsidRPr="00775108">
        <w:rPr>
          <w:rFonts w:eastAsiaTheme="minorHAnsi" w:cstheme="minorBidi"/>
          <w:sz w:val="28"/>
          <w:szCs w:val="28"/>
          <w:lang w:eastAsia="en-US"/>
        </w:rPr>
        <w:t>- проведение анкетирования среди педагогов с целью выявления педагогов, нуждающихся в методической помощи;</w:t>
      </w:r>
    </w:p>
    <w:p w:rsidR="001236BB" w:rsidRPr="00775108" w:rsidRDefault="001236BB" w:rsidP="001236BB">
      <w:pPr>
        <w:ind w:firstLine="708"/>
        <w:jc w:val="both"/>
        <w:rPr>
          <w:rFonts w:eastAsiaTheme="minorHAnsi" w:cstheme="minorBidi"/>
          <w:sz w:val="28"/>
          <w:szCs w:val="28"/>
          <w:lang w:eastAsia="en-US"/>
        </w:rPr>
      </w:pPr>
      <w:r w:rsidRPr="00775108">
        <w:rPr>
          <w:rFonts w:eastAsiaTheme="minorHAnsi" w:cstheme="minorBidi"/>
          <w:sz w:val="28"/>
          <w:szCs w:val="28"/>
          <w:lang w:eastAsia="en-US"/>
        </w:rPr>
        <w:t>- создание мобильной группы ассистентов, независимых экспертов,  проведение предметных мониторинговых исследований;</w:t>
      </w:r>
    </w:p>
    <w:p w:rsidR="001236BB" w:rsidRPr="00775108" w:rsidRDefault="001236BB" w:rsidP="001236BB">
      <w:pPr>
        <w:ind w:firstLine="708"/>
        <w:jc w:val="both"/>
        <w:rPr>
          <w:rFonts w:eastAsiaTheme="minorHAnsi" w:cstheme="minorBidi"/>
          <w:sz w:val="28"/>
          <w:szCs w:val="28"/>
          <w:lang w:eastAsia="en-US"/>
        </w:rPr>
      </w:pPr>
      <w:r w:rsidRPr="00775108">
        <w:rPr>
          <w:rFonts w:eastAsiaTheme="minorHAnsi" w:cstheme="minorBidi"/>
          <w:sz w:val="28"/>
          <w:szCs w:val="28"/>
          <w:lang w:eastAsia="en-US"/>
        </w:rPr>
        <w:t>- направление  методических рекомендаций с указанием перечня необходимых мер для корректировки п</w:t>
      </w:r>
      <w:r>
        <w:rPr>
          <w:rFonts w:eastAsiaTheme="minorHAnsi" w:cstheme="minorBidi"/>
          <w:sz w:val="28"/>
          <w:szCs w:val="28"/>
          <w:lang w:eastAsia="en-US"/>
        </w:rPr>
        <w:t>ланов работы по подготовке к государственной итоговой аттестации (далее - ГИЯ)</w:t>
      </w:r>
      <w:r w:rsidRPr="00775108">
        <w:rPr>
          <w:rFonts w:eastAsiaTheme="minorHAnsi" w:cstheme="minorBidi"/>
          <w:sz w:val="28"/>
          <w:szCs w:val="28"/>
          <w:lang w:eastAsia="en-US"/>
        </w:rPr>
        <w:t xml:space="preserve"> для 9 классов: включение в тематический план индивидуальных консультаций и уроков повторения определенных «сложных» разделов; адреса интерне</w:t>
      </w:r>
      <w:proofErr w:type="gramStart"/>
      <w:r w:rsidRPr="00775108">
        <w:rPr>
          <w:rFonts w:eastAsiaTheme="minorHAnsi" w:cstheme="minorBidi"/>
          <w:sz w:val="28"/>
          <w:szCs w:val="28"/>
          <w:lang w:eastAsia="en-US"/>
        </w:rPr>
        <w:t>т-</w:t>
      </w:r>
      <w:proofErr w:type="gramEnd"/>
      <w:r w:rsidRPr="00775108">
        <w:rPr>
          <w:rFonts w:eastAsiaTheme="minorHAnsi" w:cstheme="minorBidi"/>
          <w:sz w:val="28"/>
          <w:szCs w:val="28"/>
          <w:lang w:eastAsia="en-US"/>
        </w:rPr>
        <w:t xml:space="preserve"> ресурсов; организации посещения уроков и консультаций с целью выявления </w:t>
      </w:r>
      <w:r w:rsidRPr="00775108">
        <w:rPr>
          <w:rFonts w:eastAsiaTheme="minorHAnsi" w:cstheme="minorBidi"/>
          <w:sz w:val="28"/>
          <w:szCs w:val="28"/>
          <w:lang w:eastAsia="en-US"/>
        </w:rPr>
        <w:lastRenderedPageBreak/>
        <w:t>эффективных применяемых методик; организация целенаправленной работы по индивидуальному сопровождению слаб</w:t>
      </w:r>
      <w:r>
        <w:rPr>
          <w:rFonts w:eastAsiaTheme="minorHAnsi" w:cstheme="minorBidi"/>
          <w:sz w:val="28"/>
          <w:szCs w:val="28"/>
          <w:lang w:eastAsia="en-US"/>
        </w:rPr>
        <w:t>ых учащихся при подготовке к ГИЯ</w:t>
      </w:r>
      <w:r w:rsidRPr="00775108">
        <w:rPr>
          <w:rFonts w:eastAsiaTheme="minorHAnsi" w:cstheme="minorBidi"/>
          <w:sz w:val="28"/>
          <w:szCs w:val="28"/>
          <w:lang w:eastAsia="en-US"/>
        </w:rPr>
        <w:t>; организация индивидуальной работы с родителями и учащимися с привлечением субъектов взаимодействия и профилактики ОПДН, ПМПК: определение по итогам годовых контрольных работ в 8, 10 классах тематику индивидуальных и групповых консультаций по математике на следующий год;</w:t>
      </w:r>
    </w:p>
    <w:p w:rsidR="001236BB" w:rsidRPr="00775108" w:rsidRDefault="001236BB" w:rsidP="001236BB">
      <w:pPr>
        <w:ind w:firstLine="708"/>
        <w:jc w:val="both"/>
        <w:rPr>
          <w:rFonts w:eastAsiaTheme="minorHAnsi" w:cstheme="minorBidi"/>
          <w:sz w:val="28"/>
          <w:szCs w:val="28"/>
          <w:lang w:eastAsia="en-US"/>
        </w:rPr>
      </w:pPr>
      <w:r w:rsidRPr="00775108">
        <w:rPr>
          <w:rFonts w:eastAsiaTheme="minorHAnsi" w:cstheme="minorBidi"/>
          <w:sz w:val="28"/>
          <w:szCs w:val="28"/>
          <w:lang w:eastAsia="en-US"/>
        </w:rPr>
        <w:t xml:space="preserve">- запрос информации у ОУ </w:t>
      </w:r>
      <w:proofErr w:type="gramStart"/>
      <w:r w:rsidRPr="00775108">
        <w:rPr>
          <w:rFonts w:eastAsiaTheme="minorHAnsi" w:cstheme="minorBidi"/>
          <w:sz w:val="28"/>
          <w:szCs w:val="28"/>
          <w:lang w:eastAsia="en-US"/>
        </w:rPr>
        <w:t>с низкими показателями результатов по итогам мониторингов о проведенной работе по осуществлению административного контроля по предметам</w:t>
      </w:r>
      <w:proofErr w:type="gramEnd"/>
      <w:r w:rsidRPr="00775108">
        <w:rPr>
          <w:rFonts w:eastAsiaTheme="minorHAnsi" w:cstheme="minorBidi"/>
          <w:sz w:val="28"/>
          <w:szCs w:val="28"/>
          <w:lang w:eastAsia="en-US"/>
        </w:rPr>
        <w:t>;</w:t>
      </w:r>
    </w:p>
    <w:p w:rsidR="001236BB" w:rsidRDefault="001236BB" w:rsidP="001236BB">
      <w:pPr>
        <w:ind w:firstLine="708"/>
        <w:jc w:val="both"/>
        <w:rPr>
          <w:rFonts w:eastAsiaTheme="minorHAnsi" w:cstheme="minorBidi"/>
          <w:sz w:val="28"/>
          <w:szCs w:val="28"/>
          <w:lang w:eastAsia="en-US"/>
        </w:rPr>
      </w:pPr>
      <w:r w:rsidRPr="00775108">
        <w:rPr>
          <w:rFonts w:eastAsiaTheme="minorHAnsi" w:cstheme="minorBidi"/>
          <w:sz w:val="28"/>
          <w:szCs w:val="28"/>
          <w:lang w:eastAsia="en-US"/>
        </w:rPr>
        <w:t>- общее совещание с представителями администрации ОУ с низкими показателями результатов по итогам мониторингов.</w:t>
      </w:r>
    </w:p>
    <w:tbl>
      <w:tblPr>
        <w:tblStyle w:val="11"/>
        <w:tblW w:w="9498" w:type="dxa"/>
        <w:tblInd w:w="108" w:type="dxa"/>
        <w:tblLayout w:type="fixed"/>
        <w:tblLook w:val="04A0" w:firstRow="1" w:lastRow="0" w:firstColumn="1" w:lastColumn="0" w:noHBand="0" w:noVBand="1"/>
      </w:tblPr>
      <w:tblGrid>
        <w:gridCol w:w="4253"/>
        <w:gridCol w:w="5245"/>
      </w:tblGrid>
      <w:tr w:rsidR="001236BB" w:rsidRPr="00775108" w:rsidTr="001236BB">
        <w:tc>
          <w:tcPr>
            <w:tcW w:w="4253"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b/>
                <w:lang w:eastAsia="en-US"/>
              </w:rPr>
            </w:pPr>
            <w:r w:rsidRPr="00775108">
              <w:rPr>
                <w:rFonts w:ascii="Times New Roman" w:eastAsia="Calibri" w:hAnsi="Times New Roman"/>
                <w:sz w:val="28"/>
                <w:szCs w:val="28"/>
                <w:lang w:eastAsia="en-US"/>
              </w:rPr>
              <w:tab/>
            </w:r>
            <w:r w:rsidRPr="00775108">
              <w:rPr>
                <w:rFonts w:ascii="Times New Roman" w:eastAsia="Calibri" w:hAnsi="Times New Roman"/>
                <w:b/>
                <w:lang w:eastAsia="en-US"/>
              </w:rPr>
              <w:t>«математика»</w:t>
            </w:r>
          </w:p>
        </w:tc>
        <w:tc>
          <w:tcPr>
            <w:tcW w:w="5245"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b/>
                <w:color w:val="FF0000"/>
                <w:lang w:eastAsia="en-US"/>
              </w:rPr>
            </w:pPr>
            <w:r w:rsidRPr="00775108">
              <w:rPr>
                <w:rFonts w:ascii="Times New Roman" w:eastAsia="Calibri" w:hAnsi="Times New Roman"/>
                <w:b/>
                <w:lang w:eastAsia="en-US"/>
              </w:rPr>
              <w:t>«русский язык»</w:t>
            </w:r>
          </w:p>
        </w:tc>
      </w:tr>
      <w:tr w:rsidR="001236BB" w:rsidRPr="00775108" w:rsidTr="001236BB">
        <w:tc>
          <w:tcPr>
            <w:tcW w:w="4253"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16.10.2014 г.- мониторинг по математике в 9 –</w:t>
            </w:r>
            <w:proofErr w:type="spellStart"/>
            <w:r w:rsidRPr="00775108">
              <w:rPr>
                <w:rFonts w:ascii="Times New Roman" w:eastAsia="Calibri" w:hAnsi="Times New Roman"/>
                <w:lang w:eastAsia="en-US"/>
              </w:rPr>
              <w:t>ых</w:t>
            </w:r>
            <w:proofErr w:type="spellEnd"/>
            <w:r w:rsidRPr="00775108">
              <w:rPr>
                <w:rFonts w:ascii="Times New Roman" w:eastAsia="Calibri" w:hAnsi="Times New Roman"/>
                <w:lang w:eastAsia="en-US"/>
              </w:rPr>
              <w:t xml:space="preserve"> классах</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23.12.2014 г. - мониторинг по математике в 9 -ых классах</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23.04.2015 г.- мониторинг по математике в 9 -ых классах</w:t>
            </w:r>
          </w:p>
        </w:tc>
        <w:tc>
          <w:tcPr>
            <w:tcW w:w="5245"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2 мониторинга по русскому языку в 9,11 классах (октябрь, декабрь)</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1 мониторинг по русскому языку в 5 классах (октябрь)</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1 мониторинг по русскому языку в 9,11 классах (апрель)</w:t>
            </w:r>
          </w:p>
          <w:p w:rsidR="001236BB" w:rsidRPr="00775108" w:rsidRDefault="001236BB" w:rsidP="001236BB">
            <w:pPr>
              <w:jc w:val="both"/>
              <w:rPr>
                <w:rFonts w:ascii="Times New Roman" w:eastAsia="Calibri" w:hAnsi="Times New Roman"/>
                <w:color w:val="FF0000"/>
                <w:lang w:eastAsia="en-US"/>
              </w:rPr>
            </w:pPr>
            <w:r w:rsidRPr="00775108">
              <w:rPr>
                <w:rFonts w:ascii="Times New Roman" w:eastAsia="Calibri" w:hAnsi="Times New Roman"/>
                <w:lang w:eastAsia="en-US"/>
              </w:rPr>
              <w:t>1 мониторинг по русскому языку в 5 классах (май)</w:t>
            </w:r>
          </w:p>
        </w:tc>
      </w:tr>
    </w:tbl>
    <w:p w:rsidR="001236BB" w:rsidRPr="00775108" w:rsidRDefault="001236BB" w:rsidP="001236BB">
      <w:pPr>
        <w:jc w:val="both"/>
        <w:rPr>
          <w:rFonts w:eastAsiaTheme="minorHAnsi"/>
          <w:b/>
          <w:sz w:val="28"/>
          <w:szCs w:val="28"/>
          <w:lang w:eastAsia="en-US"/>
        </w:rPr>
      </w:pPr>
    </w:p>
    <w:p w:rsidR="001236BB" w:rsidRPr="00775108" w:rsidRDefault="001236BB" w:rsidP="001236BB">
      <w:pPr>
        <w:ind w:firstLine="708"/>
        <w:jc w:val="both"/>
        <w:rPr>
          <w:rFonts w:eastAsiaTheme="minorHAnsi"/>
          <w:b/>
          <w:sz w:val="28"/>
          <w:szCs w:val="28"/>
          <w:lang w:eastAsia="en-US"/>
        </w:rPr>
      </w:pPr>
      <w:r w:rsidRPr="00775108">
        <w:rPr>
          <w:rFonts w:eastAsiaTheme="minorHAnsi"/>
          <w:sz w:val="28"/>
          <w:szCs w:val="28"/>
          <w:lang w:eastAsia="en-US"/>
        </w:rPr>
        <w:t xml:space="preserve">Для педагогов, руководителей ГМО и ШМО предметников были организованы и проведены методических события: </w:t>
      </w:r>
    </w:p>
    <w:tbl>
      <w:tblPr>
        <w:tblStyle w:val="11"/>
        <w:tblW w:w="9498" w:type="dxa"/>
        <w:tblInd w:w="108" w:type="dxa"/>
        <w:tblLayout w:type="fixed"/>
        <w:tblLook w:val="04A0" w:firstRow="1" w:lastRow="0" w:firstColumn="1" w:lastColumn="0" w:noHBand="0" w:noVBand="1"/>
      </w:tblPr>
      <w:tblGrid>
        <w:gridCol w:w="3969"/>
        <w:gridCol w:w="1701"/>
        <w:gridCol w:w="3828"/>
      </w:tblGrid>
      <w:tr w:rsidR="001236BB" w:rsidRPr="00775108" w:rsidTr="001236BB">
        <w:tc>
          <w:tcPr>
            <w:tcW w:w="5670" w:type="dxa"/>
            <w:gridSpan w:val="2"/>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center"/>
              <w:rPr>
                <w:rFonts w:ascii="Times New Roman" w:eastAsia="Calibri" w:hAnsi="Times New Roman"/>
                <w:lang w:eastAsia="en-US"/>
              </w:rPr>
            </w:pPr>
            <w:r w:rsidRPr="00775108">
              <w:rPr>
                <w:rFonts w:ascii="Times New Roman" w:eastAsia="Calibri" w:hAnsi="Times New Roman"/>
                <w:lang w:eastAsia="en-US"/>
              </w:rPr>
              <w:t>«математика»</w:t>
            </w:r>
          </w:p>
        </w:tc>
        <w:tc>
          <w:tcPr>
            <w:tcW w:w="3828"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center"/>
              <w:rPr>
                <w:rFonts w:ascii="Times New Roman" w:eastAsia="Calibri" w:hAnsi="Times New Roman"/>
                <w:lang w:eastAsia="en-US"/>
              </w:rPr>
            </w:pPr>
            <w:r w:rsidRPr="00775108">
              <w:rPr>
                <w:rFonts w:ascii="Times New Roman" w:eastAsia="Calibri" w:hAnsi="Times New Roman"/>
                <w:lang w:eastAsia="en-US"/>
              </w:rPr>
              <w:t>«филология»</w:t>
            </w:r>
          </w:p>
        </w:tc>
      </w:tr>
      <w:tr w:rsidR="001236BB" w:rsidRPr="00775108" w:rsidTr="001236BB">
        <w:tc>
          <w:tcPr>
            <w:tcW w:w="9498" w:type="dxa"/>
            <w:gridSpan w:val="3"/>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center"/>
              <w:rPr>
                <w:rFonts w:ascii="Times New Roman" w:eastAsia="Calibri" w:hAnsi="Times New Roman"/>
                <w:b/>
                <w:lang w:eastAsia="en-US"/>
              </w:rPr>
            </w:pPr>
            <w:r w:rsidRPr="00775108">
              <w:rPr>
                <w:rFonts w:ascii="Times New Roman" w:eastAsia="Calibri" w:hAnsi="Times New Roman"/>
                <w:b/>
                <w:lang w:eastAsia="en-US"/>
              </w:rPr>
              <w:t>Трансляция эффективного опыта учителей, работающих в выпускных классах и дающие высокие показатели по результатам ЕГЭ</w:t>
            </w:r>
          </w:p>
        </w:tc>
      </w:tr>
      <w:tr w:rsidR="001236BB" w:rsidRPr="00775108" w:rsidTr="001236BB">
        <w:tc>
          <w:tcPr>
            <w:tcW w:w="5670" w:type="dxa"/>
            <w:gridSpan w:val="2"/>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xml:space="preserve">- ГМО по итогам мониторинга в 9 и 11 классах (13.11.2014); </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xml:space="preserve">- ГМО предложена программа «Работа с учащимися, </w:t>
            </w:r>
            <w:proofErr w:type="gramStart"/>
            <w:r w:rsidRPr="00775108">
              <w:rPr>
                <w:rFonts w:ascii="Times New Roman" w:eastAsia="Calibri" w:hAnsi="Times New Roman"/>
                <w:lang w:eastAsia="en-US"/>
              </w:rPr>
              <w:t>имеющих</w:t>
            </w:r>
            <w:proofErr w:type="gramEnd"/>
            <w:r w:rsidRPr="00775108">
              <w:rPr>
                <w:rFonts w:ascii="Times New Roman" w:eastAsia="Calibri" w:hAnsi="Times New Roman"/>
                <w:lang w:eastAsia="en-US"/>
              </w:rPr>
              <w:t xml:space="preserve"> низкую учебную мотивацию», в </w:t>
            </w:r>
            <w:proofErr w:type="spellStart"/>
            <w:r w:rsidRPr="00775108">
              <w:rPr>
                <w:rFonts w:ascii="Times New Roman" w:eastAsia="Calibri" w:hAnsi="Times New Roman"/>
                <w:lang w:eastAsia="en-US"/>
              </w:rPr>
              <w:t>т.ч</w:t>
            </w:r>
            <w:proofErr w:type="spellEnd"/>
            <w:r w:rsidRPr="00775108">
              <w:rPr>
                <w:rFonts w:ascii="Times New Roman" w:eastAsia="Calibri" w:hAnsi="Times New Roman"/>
                <w:lang w:eastAsia="en-US"/>
              </w:rPr>
              <w:t>. приемы коррекционной работы  (11.03.2015);</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«Представление опыта работы по составлению диагностических карт ОГЭ и использование зачетных книжек учащихся» (Конакова А.С., Макарова Н.А., СОШ № 4;</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xml:space="preserve">- </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Семинары – практикумы «Организация повторения учебного материала при подготовке школьников к ГИЯ (ЕГЭ) как условие  повышения качества образования:</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«Модуль «Алгебра»: действие с рациональными числами»; (09.12.2014)</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«Модуль «Алгебра»: уравнения и неравенства»; (03.02.2015)</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«Модуль «Реальная математика»: таблицы, диаграммы, проценты, вероятность» (24.03.2015);</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«Модуль «Геометрия»: углы, теорема Пифагора, площади» (28.04.2015).</w:t>
            </w:r>
          </w:p>
          <w:p w:rsidR="001236BB" w:rsidRPr="00775108" w:rsidRDefault="001236BB" w:rsidP="001236BB">
            <w:pPr>
              <w:rPr>
                <w:rFonts w:ascii="Times New Roman" w:eastAsiaTheme="minorEastAsia" w:hAnsi="Times New Roman"/>
                <w:b/>
              </w:rPr>
            </w:pPr>
            <w:r w:rsidRPr="00775108">
              <w:rPr>
                <w:rFonts w:ascii="Times New Roman" w:eastAsiaTheme="minorEastAsia" w:hAnsi="Times New Roman"/>
                <w:b/>
              </w:rPr>
              <w:t>Заседания ГМО.</w:t>
            </w:r>
          </w:p>
          <w:p w:rsidR="001236BB" w:rsidRPr="00775108" w:rsidRDefault="001236BB" w:rsidP="001236BB">
            <w:pPr>
              <w:ind w:right="-184"/>
              <w:rPr>
                <w:rFonts w:ascii="Times New Roman" w:eastAsia="Calibri" w:hAnsi="Times New Roman"/>
              </w:rPr>
            </w:pPr>
            <w:r>
              <w:rPr>
                <w:rFonts w:ascii="Times New Roman" w:eastAsiaTheme="minorEastAsia" w:hAnsi="Times New Roman"/>
              </w:rPr>
              <w:t>1.</w:t>
            </w:r>
            <w:r w:rsidRPr="00775108">
              <w:rPr>
                <w:rFonts w:ascii="Times New Roman" w:eastAsia="Calibri" w:hAnsi="Times New Roman"/>
              </w:rPr>
              <w:t>Практический семинар «Анализ ошибок выпускников 2014г в ЕГЭ по математике» отв. Торопова С.П.</w:t>
            </w:r>
          </w:p>
          <w:p w:rsidR="001236BB" w:rsidRPr="00775108" w:rsidRDefault="001236BB" w:rsidP="001236BB">
            <w:pPr>
              <w:rPr>
                <w:rFonts w:ascii="Times New Roman" w:eastAsiaTheme="minorEastAsia" w:hAnsi="Times New Roman"/>
              </w:rPr>
            </w:pPr>
            <w:r>
              <w:rPr>
                <w:rFonts w:ascii="Times New Roman" w:eastAsiaTheme="minorEastAsia" w:hAnsi="Times New Roman"/>
              </w:rPr>
              <w:t>2.</w:t>
            </w:r>
            <w:r w:rsidRPr="00775108">
              <w:rPr>
                <w:rFonts w:ascii="Times New Roman" w:eastAsiaTheme="minorEastAsia" w:hAnsi="Times New Roman"/>
              </w:rPr>
              <w:t>Семинар « Решение задач по геометрии по материалам ОГЭ» отв. Черкасова О. В. , Торопова С.П.</w:t>
            </w:r>
          </w:p>
          <w:p w:rsidR="001236BB" w:rsidRPr="00775108" w:rsidRDefault="001236BB" w:rsidP="001236BB">
            <w:pPr>
              <w:rPr>
                <w:rFonts w:ascii="Times New Roman" w:eastAsiaTheme="minorEastAsia" w:hAnsi="Times New Roman"/>
              </w:rPr>
            </w:pPr>
            <w:r>
              <w:rPr>
                <w:rFonts w:ascii="Times New Roman" w:eastAsiaTheme="minorEastAsia" w:hAnsi="Times New Roman"/>
              </w:rPr>
              <w:t>3.</w:t>
            </w:r>
            <w:r w:rsidRPr="00775108">
              <w:rPr>
                <w:rFonts w:ascii="Times New Roman" w:eastAsiaTheme="minorEastAsia" w:hAnsi="Times New Roman"/>
              </w:rPr>
              <w:t xml:space="preserve">Семинар «Решение задач по алгебре по материалам </w:t>
            </w:r>
            <w:r w:rsidRPr="00775108">
              <w:rPr>
                <w:rFonts w:ascii="Times New Roman" w:eastAsiaTheme="minorEastAsia" w:hAnsi="Times New Roman"/>
              </w:rPr>
              <w:lastRenderedPageBreak/>
              <w:t>ОГЭ» отв.  Торопова С.П.</w:t>
            </w:r>
          </w:p>
          <w:p w:rsidR="001236BB" w:rsidRPr="00775108" w:rsidRDefault="001236BB" w:rsidP="001236BB">
            <w:pPr>
              <w:rPr>
                <w:rFonts w:ascii="Times New Roman" w:eastAsiaTheme="minorEastAsia" w:hAnsi="Times New Roman"/>
              </w:rPr>
            </w:pPr>
            <w:r>
              <w:rPr>
                <w:rFonts w:ascii="Times New Roman" w:eastAsiaTheme="minorEastAsia" w:hAnsi="Times New Roman"/>
              </w:rPr>
              <w:t>4.</w:t>
            </w:r>
            <w:r w:rsidRPr="00775108">
              <w:rPr>
                <w:rFonts w:ascii="Times New Roman" w:eastAsiaTheme="minorEastAsia" w:hAnsi="Times New Roman"/>
              </w:rPr>
              <w:t>Семинар « График функции с модулем и параметром в р</w:t>
            </w:r>
            <w:r>
              <w:rPr>
                <w:rFonts w:ascii="Times New Roman" w:eastAsiaTheme="minorEastAsia" w:hAnsi="Times New Roman"/>
              </w:rPr>
              <w:t>амках ОГЭ» отв. Черкасова О. В.</w:t>
            </w:r>
            <w:r w:rsidRPr="00775108">
              <w:rPr>
                <w:rFonts w:ascii="Times New Roman" w:eastAsiaTheme="minorEastAsia" w:hAnsi="Times New Roman"/>
              </w:rPr>
              <w:t>, Торопова С.П.</w:t>
            </w:r>
          </w:p>
          <w:p w:rsidR="001236BB" w:rsidRPr="00775108" w:rsidRDefault="001236BB" w:rsidP="001236BB">
            <w:pPr>
              <w:rPr>
                <w:rFonts w:ascii="Times New Roman" w:eastAsiaTheme="minorEastAsia" w:hAnsi="Times New Roman"/>
              </w:rPr>
            </w:pPr>
            <w:r>
              <w:rPr>
                <w:rFonts w:ascii="Times New Roman" w:eastAsiaTheme="minorEastAsia" w:hAnsi="Times New Roman"/>
              </w:rPr>
              <w:t>5.</w:t>
            </w:r>
            <w:r w:rsidRPr="00775108">
              <w:rPr>
                <w:rFonts w:ascii="Times New Roman" w:eastAsiaTheme="minorEastAsia" w:hAnsi="Times New Roman"/>
              </w:rPr>
              <w:t>Семинар « Графический способ решения задач с параметром» отв. Торопова С.П.</w:t>
            </w:r>
          </w:p>
          <w:p w:rsidR="001236BB" w:rsidRPr="00775108" w:rsidRDefault="001236BB" w:rsidP="001236BB">
            <w:pPr>
              <w:rPr>
                <w:rFonts w:ascii="Times New Roman" w:hAnsi="Times New Roman"/>
                <w:lang w:eastAsia="en-US"/>
              </w:rPr>
            </w:pPr>
            <w:r>
              <w:rPr>
                <w:rFonts w:ascii="Times New Roman" w:eastAsiaTheme="minorEastAsia" w:hAnsi="Times New Roman"/>
              </w:rPr>
              <w:t>6.</w:t>
            </w:r>
            <w:r w:rsidRPr="00775108">
              <w:rPr>
                <w:rFonts w:ascii="Times New Roman" w:eastAsiaTheme="minorEastAsia" w:hAnsi="Times New Roman"/>
              </w:rPr>
              <w:t>Работа по повышению качества преподавания предмета, внедрение ФГОС. Анализировали занятия с точки зрения эффективности внедрения ФГОС нового поколения.</w:t>
            </w:r>
          </w:p>
        </w:tc>
        <w:tc>
          <w:tcPr>
            <w:tcW w:w="3828"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eastAsia="Calibri" w:hAnsi="Times New Roman"/>
                <w:bCs/>
                <w:iCs/>
                <w:shd w:val="clear" w:color="auto" w:fill="FFFFFF"/>
                <w:lang w:eastAsia="en-US"/>
              </w:rPr>
            </w:pPr>
            <w:r w:rsidRPr="00775108">
              <w:rPr>
                <w:rFonts w:ascii="Times New Roman" w:eastAsia="Calibri" w:hAnsi="Times New Roman"/>
                <w:bCs/>
                <w:iCs/>
                <w:shd w:val="clear" w:color="auto" w:fill="FFFFFF"/>
                <w:lang w:eastAsia="en-US"/>
              </w:rPr>
              <w:lastRenderedPageBreak/>
              <w:t>- «Конструирование урока с позиции системно-</w:t>
            </w:r>
            <w:proofErr w:type="spellStart"/>
            <w:r w:rsidRPr="00775108">
              <w:rPr>
                <w:rFonts w:ascii="Times New Roman" w:eastAsia="Calibri" w:hAnsi="Times New Roman"/>
                <w:bCs/>
                <w:iCs/>
                <w:shd w:val="clear" w:color="auto" w:fill="FFFFFF"/>
                <w:lang w:eastAsia="en-US"/>
              </w:rPr>
              <w:t>деятельностного</w:t>
            </w:r>
            <w:proofErr w:type="spellEnd"/>
            <w:r w:rsidRPr="00775108">
              <w:rPr>
                <w:rFonts w:ascii="Times New Roman" w:eastAsia="Calibri" w:hAnsi="Times New Roman"/>
                <w:bCs/>
                <w:iCs/>
                <w:shd w:val="clear" w:color="auto" w:fill="FFFFFF"/>
                <w:lang w:eastAsia="en-US"/>
              </w:rPr>
              <w:t xml:space="preserve"> подхода»  на ГМО учителей русского языка и литературы (12.11.2014) - Дементьева Л.А., ГПЛ; </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xml:space="preserve">- «Экспресс-подготовка к выпускному сочинению» на </w:t>
            </w:r>
            <w:r w:rsidRPr="00775108">
              <w:rPr>
                <w:rFonts w:ascii="Times New Roman" w:eastAsia="Calibri" w:hAnsi="Times New Roman"/>
                <w:bCs/>
                <w:iCs/>
                <w:color w:val="000000"/>
                <w:shd w:val="clear" w:color="auto" w:fill="FFFFFF"/>
                <w:lang w:eastAsia="en-US"/>
              </w:rPr>
              <w:t>ГМО учителей русского языка и литературы (</w:t>
            </w:r>
            <w:r w:rsidRPr="00775108">
              <w:rPr>
                <w:rFonts w:ascii="Times New Roman" w:eastAsia="Calibri" w:hAnsi="Times New Roman"/>
                <w:bCs/>
                <w:iCs/>
                <w:shd w:val="clear" w:color="auto" w:fill="FFFFFF"/>
                <w:lang w:eastAsia="en-US"/>
              </w:rPr>
              <w:t>12.11.2014)</w:t>
            </w:r>
            <w:r w:rsidRPr="00775108">
              <w:rPr>
                <w:rFonts w:ascii="Times New Roman" w:eastAsia="Calibri" w:hAnsi="Times New Roman"/>
                <w:lang w:eastAsia="en-US"/>
              </w:rPr>
              <w:t xml:space="preserve"> - Серебрянская И.И., СОШ № 4;</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bCs/>
                <w:iCs/>
                <w:color w:val="000000"/>
                <w:shd w:val="clear" w:color="auto" w:fill="FFFFFF"/>
                <w:lang w:eastAsia="en-US"/>
              </w:rPr>
              <w:t>- «Художественный текст как универсальное поле для формирования УУД» на ГМО учителей русского языка и литературы</w:t>
            </w:r>
          </w:p>
          <w:p w:rsidR="001236BB" w:rsidRPr="00775108" w:rsidRDefault="001236BB" w:rsidP="001236BB">
            <w:pPr>
              <w:jc w:val="both"/>
              <w:rPr>
                <w:rFonts w:ascii="Times New Roman" w:eastAsia="Calibri" w:hAnsi="Times New Roman"/>
                <w:color w:val="0000CC"/>
                <w:lang w:eastAsia="en-US"/>
              </w:rPr>
            </w:pPr>
            <w:r w:rsidRPr="00775108">
              <w:rPr>
                <w:rFonts w:ascii="Times New Roman" w:eastAsia="Calibri" w:hAnsi="Times New Roman"/>
                <w:lang w:eastAsia="en-US"/>
              </w:rPr>
              <w:t>(12.02.2015)</w:t>
            </w:r>
            <w:r w:rsidRPr="00775108">
              <w:rPr>
                <w:rFonts w:ascii="Times New Roman" w:eastAsia="Calibri" w:hAnsi="Times New Roman"/>
                <w:bCs/>
                <w:iCs/>
                <w:shd w:val="clear" w:color="auto" w:fill="FFFFFF"/>
                <w:lang w:eastAsia="en-US"/>
              </w:rPr>
              <w:t xml:space="preserve"> - Гончар Т.А., </w:t>
            </w:r>
            <w:r w:rsidRPr="00775108">
              <w:rPr>
                <w:rFonts w:ascii="Times New Roman" w:eastAsia="Calibri" w:hAnsi="Times New Roman"/>
                <w:lang w:eastAsia="en-US"/>
              </w:rPr>
              <w:t>СОШ № 19;</w:t>
            </w:r>
          </w:p>
          <w:p w:rsidR="001236BB" w:rsidRPr="00775108" w:rsidRDefault="001236BB" w:rsidP="001236BB">
            <w:pPr>
              <w:rPr>
                <w:rFonts w:ascii="Times New Roman" w:eastAsia="Calibri" w:hAnsi="Times New Roman"/>
                <w:color w:val="0000CC"/>
                <w:lang w:eastAsia="en-US"/>
              </w:rPr>
            </w:pPr>
            <w:r w:rsidRPr="00775108">
              <w:rPr>
                <w:rFonts w:ascii="Times New Roman" w:eastAsia="Calibri" w:hAnsi="Times New Roman"/>
                <w:lang w:eastAsia="en-US"/>
              </w:rPr>
              <w:t>- «Организация работы с учащимися, имеющими низкую мотивацию к учебно-познавательной деятельности» на совещание директоров и ЗДУР.(16.02.2015) - Серебрянская И.И., СОШ № 4;</w:t>
            </w:r>
          </w:p>
          <w:p w:rsidR="001236BB" w:rsidRPr="00775108" w:rsidRDefault="001236BB" w:rsidP="001236BB">
            <w:pPr>
              <w:rPr>
                <w:rFonts w:ascii="Times New Roman" w:eastAsia="Calibri" w:hAnsi="Times New Roman"/>
                <w:shd w:val="clear" w:color="auto" w:fill="FFFFFF"/>
                <w:lang w:eastAsia="en-US"/>
              </w:rPr>
            </w:pPr>
            <w:r w:rsidRPr="00775108">
              <w:rPr>
                <w:rFonts w:ascii="Times New Roman" w:eastAsia="Calibri" w:hAnsi="Times New Roman"/>
                <w:color w:val="0000CC"/>
                <w:lang w:eastAsia="en-US"/>
              </w:rPr>
              <w:t xml:space="preserve">- </w:t>
            </w:r>
            <w:r w:rsidRPr="00775108">
              <w:rPr>
                <w:rFonts w:ascii="Times New Roman" w:eastAsia="Calibri" w:hAnsi="Times New Roman"/>
                <w:lang w:eastAsia="en-US"/>
              </w:rPr>
              <w:t xml:space="preserve">«Разработка программ отдельных предметов, курсов» на Круглом столе учителей русского языка и литературы  (21.03.2015) - </w:t>
            </w:r>
            <w:proofErr w:type="spellStart"/>
            <w:r w:rsidRPr="00775108">
              <w:rPr>
                <w:rFonts w:ascii="Times New Roman" w:eastAsia="Calibri" w:hAnsi="Times New Roman"/>
                <w:lang w:eastAsia="en-US"/>
              </w:rPr>
              <w:t>Нефёдова</w:t>
            </w:r>
            <w:proofErr w:type="spellEnd"/>
            <w:r w:rsidRPr="00775108">
              <w:rPr>
                <w:rFonts w:ascii="Times New Roman" w:eastAsia="Calibri" w:hAnsi="Times New Roman"/>
                <w:lang w:eastAsia="en-US"/>
              </w:rPr>
              <w:t xml:space="preserve"> </w:t>
            </w:r>
            <w:r w:rsidRPr="00775108">
              <w:rPr>
                <w:rFonts w:ascii="Times New Roman" w:eastAsia="Calibri" w:hAnsi="Times New Roman"/>
                <w:lang w:eastAsia="en-US"/>
              </w:rPr>
              <w:lastRenderedPageBreak/>
              <w:t xml:space="preserve">А.А., </w:t>
            </w:r>
            <w:r w:rsidRPr="00775108">
              <w:rPr>
                <w:rFonts w:ascii="Times New Roman" w:eastAsia="Calibri" w:hAnsi="Times New Roman"/>
                <w:shd w:val="clear" w:color="auto" w:fill="FFFFFF"/>
                <w:lang w:eastAsia="en-US"/>
              </w:rPr>
              <w:t xml:space="preserve">ГИЯ; </w:t>
            </w:r>
          </w:p>
          <w:p w:rsidR="001236BB" w:rsidRPr="00775108" w:rsidRDefault="001236BB" w:rsidP="001236BB">
            <w:pPr>
              <w:jc w:val="both"/>
              <w:rPr>
                <w:rFonts w:ascii="Times New Roman" w:eastAsia="Calibri" w:hAnsi="Times New Roman"/>
                <w:lang w:eastAsia="en-US"/>
              </w:rPr>
            </w:pPr>
            <w:r w:rsidRPr="00775108">
              <w:rPr>
                <w:rFonts w:ascii="Times New Roman" w:eastAsia="Calibri" w:hAnsi="Times New Roman"/>
                <w:lang w:eastAsia="en-US"/>
              </w:rPr>
              <w:t xml:space="preserve">- «Литература современных авторов в курсе школьной программы» на </w:t>
            </w:r>
            <w:r w:rsidRPr="00775108">
              <w:rPr>
                <w:rFonts w:ascii="Times New Roman" w:eastAsia="Calibri" w:hAnsi="Times New Roman"/>
                <w:bCs/>
                <w:iCs/>
                <w:shd w:val="clear" w:color="auto" w:fill="FFFFFF"/>
                <w:lang w:eastAsia="en-US"/>
              </w:rPr>
              <w:t xml:space="preserve">ГМО учителей русского языка и литературы </w:t>
            </w:r>
            <w:r w:rsidRPr="00775108">
              <w:rPr>
                <w:rFonts w:ascii="Times New Roman" w:eastAsia="Calibri" w:hAnsi="Times New Roman"/>
                <w:lang w:eastAsia="en-US"/>
              </w:rPr>
              <w:t>– (17.04.2015) -</w:t>
            </w:r>
          </w:p>
          <w:p w:rsidR="001236BB" w:rsidRPr="00775108" w:rsidRDefault="001236BB" w:rsidP="001236BB">
            <w:pPr>
              <w:rPr>
                <w:rFonts w:ascii="Times New Roman" w:eastAsia="Calibri" w:hAnsi="Times New Roman"/>
                <w:lang w:eastAsia="en-US"/>
              </w:rPr>
            </w:pPr>
            <w:proofErr w:type="spellStart"/>
            <w:r w:rsidRPr="00775108">
              <w:rPr>
                <w:rFonts w:ascii="Times New Roman" w:eastAsia="Calibri" w:hAnsi="Times New Roman"/>
                <w:lang w:eastAsia="en-US"/>
              </w:rPr>
              <w:t>Сварник</w:t>
            </w:r>
            <w:proofErr w:type="spellEnd"/>
            <w:r w:rsidRPr="00775108">
              <w:rPr>
                <w:rFonts w:ascii="Times New Roman" w:eastAsia="Calibri" w:hAnsi="Times New Roman"/>
                <w:lang w:eastAsia="en-US"/>
              </w:rPr>
              <w:t xml:space="preserve"> С.П. ., СОШ № 15</w:t>
            </w:r>
          </w:p>
        </w:tc>
      </w:tr>
      <w:tr w:rsidR="001236BB" w:rsidRPr="00775108" w:rsidTr="001236BB">
        <w:tc>
          <w:tcPr>
            <w:tcW w:w="9498" w:type="dxa"/>
            <w:gridSpan w:val="3"/>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center"/>
              <w:rPr>
                <w:rFonts w:ascii="Times New Roman" w:eastAsia="Calibri" w:hAnsi="Times New Roman"/>
                <w:b/>
                <w:bCs/>
                <w:iCs/>
                <w:shd w:val="clear" w:color="auto" w:fill="FFFFFF"/>
                <w:lang w:eastAsia="en-US"/>
              </w:rPr>
            </w:pPr>
            <w:r w:rsidRPr="00775108">
              <w:rPr>
                <w:rFonts w:ascii="Times New Roman" w:eastAsia="Calibri" w:hAnsi="Times New Roman"/>
                <w:b/>
                <w:bCs/>
                <w:iCs/>
                <w:shd w:val="clear" w:color="auto" w:fill="FFFFFF"/>
                <w:lang w:eastAsia="en-US"/>
              </w:rPr>
              <w:lastRenderedPageBreak/>
              <w:t xml:space="preserve">В </w:t>
            </w:r>
            <w:proofErr w:type="spellStart"/>
            <w:r w:rsidRPr="00775108">
              <w:rPr>
                <w:rFonts w:ascii="Times New Roman" w:eastAsia="Calibri" w:hAnsi="Times New Roman"/>
                <w:b/>
                <w:bCs/>
                <w:iCs/>
                <w:shd w:val="clear" w:color="auto" w:fill="FFFFFF"/>
                <w:lang w:eastAsia="en-US"/>
              </w:rPr>
              <w:t>т.ч</w:t>
            </w:r>
            <w:proofErr w:type="spellEnd"/>
            <w:r w:rsidRPr="00775108">
              <w:rPr>
                <w:rFonts w:ascii="Times New Roman" w:eastAsia="Calibri" w:hAnsi="Times New Roman"/>
                <w:b/>
                <w:bCs/>
                <w:iCs/>
                <w:shd w:val="clear" w:color="auto" w:fill="FFFFFF"/>
                <w:lang w:eastAsia="en-US"/>
              </w:rPr>
              <w:t>. в рамках муниципальных конкурсов профессионального мастерства</w:t>
            </w:r>
          </w:p>
        </w:tc>
      </w:tr>
      <w:tr w:rsidR="001236BB" w:rsidRPr="00775108" w:rsidTr="001236BB">
        <w:trPr>
          <w:trHeight w:val="132"/>
        </w:trPr>
        <w:tc>
          <w:tcPr>
            <w:tcW w:w="3969" w:type="dxa"/>
            <w:tcBorders>
              <w:top w:val="single" w:sz="4" w:space="0" w:color="auto"/>
              <w:left w:val="single" w:sz="4" w:space="0" w:color="auto"/>
              <w:bottom w:val="single" w:sz="4" w:space="0" w:color="auto"/>
              <w:right w:val="single" w:sz="4" w:space="0" w:color="auto"/>
            </w:tcBorders>
          </w:tcPr>
          <w:p w:rsidR="001236BB" w:rsidRPr="00775108" w:rsidRDefault="001236BB" w:rsidP="001236BB">
            <w:pPr>
              <w:rPr>
                <w:rFonts w:ascii="Times New Roman" w:eastAsia="Calibri" w:hAnsi="Times New Roman"/>
                <w:lang w:eastAsia="en-US"/>
              </w:rPr>
            </w:pPr>
            <w:r w:rsidRPr="00775108">
              <w:rPr>
                <w:rFonts w:ascii="Times New Roman" w:eastAsia="Calibri" w:hAnsi="Times New Roman"/>
                <w:lang w:eastAsia="en-US"/>
              </w:rPr>
              <w:t>-</w:t>
            </w:r>
          </w:p>
        </w:tc>
        <w:tc>
          <w:tcPr>
            <w:tcW w:w="5529" w:type="dxa"/>
            <w:gridSpan w:val="2"/>
            <w:tcBorders>
              <w:top w:val="single" w:sz="4" w:space="0" w:color="auto"/>
              <w:left w:val="single" w:sz="4" w:space="0" w:color="auto"/>
              <w:bottom w:val="single" w:sz="4" w:space="0" w:color="auto"/>
              <w:right w:val="single" w:sz="4" w:space="0" w:color="auto"/>
            </w:tcBorders>
          </w:tcPr>
          <w:p w:rsidR="001236BB" w:rsidRPr="00775108" w:rsidRDefault="001236BB" w:rsidP="001236BB">
            <w:pPr>
              <w:jc w:val="both"/>
              <w:rPr>
                <w:rFonts w:ascii="Times New Roman" w:hAnsi="Times New Roman"/>
                <w:b/>
                <w:lang w:eastAsia="en-US"/>
              </w:rPr>
            </w:pPr>
            <w:r w:rsidRPr="00775108">
              <w:rPr>
                <w:rFonts w:ascii="Times New Roman" w:hAnsi="Times New Roman"/>
                <w:b/>
                <w:lang w:eastAsia="en-US"/>
              </w:rPr>
              <w:t>Педагогический марафон</w:t>
            </w:r>
          </w:p>
          <w:p w:rsidR="001236BB" w:rsidRPr="00775108" w:rsidRDefault="001236BB" w:rsidP="001236BB">
            <w:pPr>
              <w:jc w:val="both"/>
              <w:rPr>
                <w:rFonts w:ascii="Times New Roman" w:hAnsi="Times New Roman"/>
                <w:lang w:eastAsia="en-US"/>
              </w:rPr>
            </w:pPr>
            <w:r w:rsidRPr="00775108">
              <w:rPr>
                <w:rFonts w:ascii="Times New Roman" w:hAnsi="Times New Roman"/>
                <w:lang w:eastAsia="en-US"/>
              </w:rPr>
              <w:t xml:space="preserve">- Новоселова Анна Александровна, учитель русского языка и литературы  МОУ «УТЛ им. Г.В. </w:t>
            </w:r>
            <w:proofErr w:type="spellStart"/>
            <w:r w:rsidRPr="00775108">
              <w:rPr>
                <w:rFonts w:ascii="Times New Roman" w:hAnsi="Times New Roman"/>
                <w:lang w:eastAsia="en-US"/>
              </w:rPr>
              <w:t>Рассохина</w:t>
            </w:r>
            <w:proofErr w:type="spellEnd"/>
            <w:r w:rsidRPr="00775108">
              <w:rPr>
                <w:rFonts w:ascii="Times New Roman" w:hAnsi="Times New Roman"/>
                <w:lang w:eastAsia="en-US"/>
              </w:rPr>
              <w:t xml:space="preserve">»; </w:t>
            </w:r>
          </w:p>
          <w:p w:rsidR="001236BB" w:rsidRPr="00775108" w:rsidRDefault="001236BB" w:rsidP="001236BB">
            <w:pPr>
              <w:jc w:val="both"/>
              <w:rPr>
                <w:rFonts w:ascii="Times New Roman" w:eastAsia="Calibri" w:hAnsi="Times New Roman"/>
                <w:bCs/>
                <w:iCs/>
                <w:shd w:val="clear" w:color="auto" w:fill="FFFFFF"/>
                <w:lang w:eastAsia="en-US"/>
              </w:rPr>
            </w:pPr>
            <w:r w:rsidRPr="00775108">
              <w:rPr>
                <w:rFonts w:ascii="Times New Roman" w:hAnsi="Times New Roman"/>
                <w:lang w:eastAsia="en-US"/>
              </w:rPr>
              <w:t>- Серебрянская</w:t>
            </w:r>
            <w:r w:rsidRPr="00775108">
              <w:rPr>
                <w:rFonts w:ascii="Times New Roman" w:eastAsia="Calibri" w:hAnsi="Times New Roman"/>
                <w:lang w:eastAsia="en-US"/>
              </w:rPr>
              <w:t xml:space="preserve"> Ирина Ивановна, учитель русского языка и литературы МОУ «СОШ № 4».</w:t>
            </w:r>
          </w:p>
        </w:tc>
      </w:tr>
    </w:tbl>
    <w:p w:rsidR="001236BB" w:rsidRDefault="001236BB" w:rsidP="001236BB">
      <w:pPr>
        <w:jc w:val="both"/>
        <w:rPr>
          <w:rFonts w:eastAsiaTheme="minorHAnsi"/>
          <w:sz w:val="28"/>
          <w:szCs w:val="28"/>
          <w:lang w:eastAsia="en-US"/>
        </w:rPr>
      </w:pPr>
      <w:r>
        <w:rPr>
          <w:rFonts w:eastAsiaTheme="minorHAnsi"/>
          <w:sz w:val="28"/>
          <w:szCs w:val="28"/>
          <w:lang w:eastAsia="en-US"/>
        </w:rPr>
        <w:tab/>
        <w:t xml:space="preserve">На базе МОУ «УТЛ» разработан и реализуется комплекс мероприятий для педагогов  математики, информатики, истории, физики. За данный период прошли обучение 243 педагога </w:t>
      </w:r>
      <w:proofErr w:type="gramStart"/>
      <w:r>
        <w:rPr>
          <w:rFonts w:eastAsiaTheme="minorHAnsi"/>
          <w:sz w:val="28"/>
          <w:szCs w:val="28"/>
          <w:lang w:eastAsia="en-US"/>
        </w:rPr>
        <w:t>через</w:t>
      </w:r>
      <w:proofErr w:type="gramEnd"/>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рактический семинар «Анализ ошибок выпускников 2014г в ЕГЭ по математике</w:t>
      </w:r>
      <w:r>
        <w:rPr>
          <w:rFonts w:eastAsiaTheme="minorHAnsi"/>
          <w:sz w:val="28"/>
          <w:szCs w:val="28"/>
          <w:lang w:eastAsia="en-US"/>
        </w:rPr>
        <w:t>, информатике, физике, истории</w:t>
      </w:r>
      <w:r w:rsidRPr="006F0BB9">
        <w:rPr>
          <w:rFonts w:eastAsiaTheme="minorHAnsi"/>
          <w:sz w:val="28"/>
          <w:szCs w:val="28"/>
          <w:lang w:eastAsia="en-US"/>
        </w:rPr>
        <w:t>»</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остоянно  действующий семинар «Практикум по вопросам подготовки учащихся к ЕГЭ по математике»</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остоянно  действующий семинар «Методическая поддержка по проблемам подготовки учащихся к ЕГЭ, ГИА» по информатике</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«Подготовка к олимпиадам и руководство исследовательской работой по математике»</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 решению задач по геометрии по материалам ОГЭ</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«Новые информационные ресурсы в преподавании истории и обществознания»</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рактический семинар  «Решение олимпиадных задач по информатике»</w:t>
      </w:r>
      <w:r>
        <w:rPr>
          <w:rFonts w:eastAsiaTheme="minorHAnsi"/>
          <w:sz w:val="28"/>
          <w:szCs w:val="28"/>
          <w:lang w:eastAsia="en-US"/>
        </w:rPr>
        <w:t>;</w:t>
      </w:r>
      <w:r w:rsidRPr="006F0BB9">
        <w:rPr>
          <w:rFonts w:eastAsiaTheme="minorHAnsi"/>
          <w:sz w:val="28"/>
          <w:szCs w:val="28"/>
          <w:lang w:eastAsia="en-US"/>
        </w:rPr>
        <w:t xml:space="preserve"> </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 решению задач по алгебре по материалам ОГЭ</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т</w:t>
      </w:r>
      <w:r w:rsidRPr="006F0BB9">
        <w:rPr>
          <w:rFonts w:eastAsiaTheme="minorHAnsi"/>
          <w:sz w:val="28"/>
          <w:szCs w:val="28"/>
          <w:lang w:eastAsia="en-US"/>
        </w:rPr>
        <w:t>ренинг «График функции с модулем и параметром в рамках  ОГЭ»</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«Графический способ решения задач с параметром»</w:t>
      </w:r>
      <w:r>
        <w:rPr>
          <w:rFonts w:eastAsiaTheme="minorHAnsi"/>
          <w:sz w:val="28"/>
          <w:szCs w:val="28"/>
          <w:lang w:eastAsia="en-US"/>
        </w:rPr>
        <w:t>;</w:t>
      </w:r>
    </w:p>
    <w:p w:rsidR="001236BB" w:rsidRPr="006F0BB9" w:rsidRDefault="001236BB" w:rsidP="001236BB">
      <w:pPr>
        <w:jc w:val="both"/>
        <w:rPr>
          <w:rFonts w:eastAsiaTheme="minorHAnsi"/>
          <w:sz w:val="28"/>
          <w:szCs w:val="28"/>
          <w:lang w:eastAsia="en-US"/>
        </w:rPr>
      </w:pPr>
      <w:r>
        <w:rPr>
          <w:rFonts w:eastAsiaTheme="minorHAnsi"/>
          <w:sz w:val="28"/>
          <w:szCs w:val="28"/>
          <w:lang w:eastAsia="en-US"/>
        </w:rPr>
        <w:t>- т</w:t>
      </w:r>
      <w:r w:rsidRPr="006F0BB9">
        <w:rPr>
          <w:rFonts w:eastAsiaTheme="minorHAnsi"/>
          <w:sz w:val="28"/>
          <w:szCs w:val="28"/>
          <w:lang w:eastAsia="en-US"/>
        </w:rPr>
        <w:t>ренинг «Избранные задачи  ГИА»</w:t>
      </w:r>
      <w:r>
        <w:rPr>
          <w:rFonts w:eastAsiaTheme="minorHAnsi"/>
          <w:sz w:val="28"/>
          <w:szCs w:val="28"/>
          <w:lang w:eastAsia="en-US"/>
        </w:rPr>
        <w:t>;</w:t>
      </w:r>
    </w:p>
    <w:p w:rsidR="001236BB" w:rsidRDefault="001236BB" w:rsidP="001236BB">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«Новые подходы к ЕГЭ по физике»</w:t>
      </w:r>
      <w:r>
        <w:rPr>
          <w:rFonts w:eastAsiaTheme="minorHAnsi"/>
          <w:sz w:val="28"/>
          <w:szCs w:val="28"/>
          <w:lang w:eastAsia="en-US"/>
        </w:rPr>
        <w:t>.</w:t>
      </w:r>
      <w:r w:rsidRPr="006F0BB9">
        <w:rPr>
          <w:rFonts w:eastAsiaTheme="minorHAnsi"/>
          <w:sz w:val="28"/>
          <w:szCs w:val="28"/>
          <w:lang w:eastAsia="en-US"/>
        </w:rPr>
        <w:t xml:space="preserve">  </w:t>
      </w:r>
    </w:p>
    <w:p w:rsidR="001236BB" w:rsidRPr="00775108" w:rsidRDefault="001236BB" w:rsidP="001236BB">
      <w:pPr>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Проблемы подготовки обучающихся к итоговой аттестации также рассматривались на видеоконференциях и </w:t>
      </w:r>
      <w:proofErr w:type="spellStart"/>
      <w:r>
        <w:rPr>
          <w:rFonts w:eastAsiaTheme="minorHAnsi"/>
          <w:sz w:val="28"/>
          <w:szCs w:val="28"/>
          <w:lang w:eastAsia="en-US"/>
        </w:rPr>
        <w:t>вебинарах</w:t>
      </w:r>
      <w:proofErr w:type="spellEnd"/>
      <w:r>
        <w:rPr>
          <w:rFonts w:eastAsiaTheme="minorHAnsi"/>
          <w:sz w:val="28"/>
          <w:szCs w:val="28"/>
          <w:lang w:eastAsia="en-US"/>
        </w:rPr>
        <w:t xml:space="preserve"> по следующим темам:</w:t>
      </w:r>
      <w:proofErr w:type="gramEnd"/>
    </w:p>
    <w:p w:rsidR="001236BB" w:rsidRPr="00CB7CB1" w:rsidRDefault="001236BB" w:rsidP="001236BB">
      <w:pPr>
        <w:ind w:left="142"/>
        <w:jc w:val="both"/>
        <w:rPr>
          <w:sz w:val="28"/>
          <w:szCs w:val="28"/>
        </w:rPr>
      </w:pPr>
      <w:r>
        <w:rPr>
          <w:sz w:val="28"/>
          <w:szCs w:val="28"/>
        </w:rPr>
        <w:t xml:space="preserve">- </w:t>
      </w:r>
      <w:r w:rsidRPr="00CB7CB1">
        <w:rPr>
          <w:sz w:val="28"/>
          <w:szCs w:val="28"/>
        </w:rPr>
        <w:t>«Метод ключевых ситуаций и обучение решению задач при подготовке к ЕГЭ» 10-11 классы, базовый и углубленный уровни</w:t>
      </w:r>
      <w:r>
        <w:rPr>
          <w:sz w:val="28"/>
          <w:szCs w:val="28"/>
        </w:rPr>
        <w:t>.</w:t>
      </w:r>
    </w:p>
    <w:p w:rsidR="001236BB" w:rsidRDefault="001236BB" w:rsidP="001236BB">
      <w:pPr>
        <w:ind w:left="142"/>
        <w:jc w:val="both"/>
        <w:rPr>
          <w:sz w:val="28"/>
          <w:szCs w:val="28"/>
        </w:rPr>
      </w:pPr>
      <w:r>
        <w:rPr>
          <w:sz w:val="28"/>
          <w:szCs w:val="28"/>
        </w:rPr>
        <w:t>- Д</w:t>
      </w:r>
      <w:r w:rsidRPr="00CB7CB1">
        <w:rPr>
          <w:sz w:val="28"/>
          <w:szCs w:val="28"/>
        </w:rPr>
        <w:t>ля учителей физики «УМК «Сферы» Особенности электронных приложений»</w:t>
      </w:r>
      <w:r>
        <w:rPr>
          <w:sz w:val="28"/>
          <w:szCs w:val="28"/>
        </w:rPr>
        <w:t>.</w:t>
      </w:r>
    </w:p>
    <w:p w:rsidR="001236BB" w:rsidRPr="00035948" w:rsidRDefault="001236BB" w:rsidP="001236BB">
      <w:pPr>
        <w:ind w:left="142"/>
        <w:jc w:val="both"/>
        <w:rPr>
          <w:sz w:val="28"/>
          <w:szCs w:val="28"/>
        </w:rPr>
      </w:pPr>
      <w:r w:rsidRPr="00035948">
        <w:rPr>
          <w:sz w:val="28"/>
          <w:szCs w:val="28"/>
        </w:rPr>
        <w:t>- «Метод ключевых ситуаций и обучение реше</w:t>
      </w:r>
      <w:r>
        <w:rPr>
          <w:sz w:val="28"/>
          <w:szCs w:val="28"/>
        </w:rPr>
        <w:t>нию задач при подготовке к ОГЭ» и другие.</w:t>
      </w:r>
    </w:p>
    <w:p w:rsidR="001236BB" w:rsidRPr="00BC7F43" w:rsidRDefault="001236BB" w:rsidP="001236BB">
      <w:pPr>
        <w:ind w:left="142"/>
        <w:jc w:val="both"/>
        <w:rPr>
          <w:sz w:val="28"/>
          <w:szCs w:val="28"/>
        </w:rPr>
      </w:pPr>
    </w:p>
    <w:p w:rsidR="00202AAC" w:rsidRPr="00BC7F43" w:rsidRDefault="00195274" w:rsidP="00BC7F43">
      <w:pPr>
        <w:widowControl w:val="0"/>
        <w:autoSpaceDE w:val="0"/>
        <w:autoSpaceDN w:val="0"/>
        <w:adjustRightInd w:val="0"/>
        <w:ind w:firstLine="27"/>
        <w:jc w:val="both"/>
        <w:rPr>
          <w:b/>
          <w:spacing w:val="-3"/>
          <w:sz w:val="28"/>
          <w:szCs w:val="28"/>
        </w:rPr>
      </w:pPr>
      <w:r>
        <w:rPr>
          <w:b/>
          <w:spacing w:val="-3"/>
          <w:sz w:val="28"/>
          <w:szCs w:val="28"/>
        </w:rPr>
        <w:t>2.3</w:t>
      </w:r>
      <w:r w:rsidR="00B45652">
        <w:rPr>
          <w:b/>
          <w:spacing w:val="-3"/>
          <w:sz w:val="28"/>
          <w:szCs w:val="28"/>
        </w:rPr>
        <w:t>. С</w:t>
      </w:r>
      <w:r w:rsidR="005D6174" w:rsidRPr="00BC7F43">
        <w:rPr>
          <w:b/>
          <w:spacing w:val="-3"/>
          <w:sz w:val="28"/>
          <w:szCs w:val="28"/>
        </w:rPr>
        <w:t xml:space="preserve">овещания, </w:t>
      </w:r>
      <w:r w:rsidR="00B45652">
        <w:rPr>
          <w:b/>
          <w:spacing w:val="-3"/>
          <w:sz w:val="28"/>
          <w:szCs w:val="28"/>
        </w:rPr>
        <w:t>семинары, постоянно-действующие семинары</w:t>
      </w:r>
      <w:r w:rsidR="005D6174" w:rsidRPr="00BC7F43">
        <w:rPr>
          <w:b/>
          <w:spacing w:val="-3"/>
          <w:sz w:val="28"/>
          <w:szCs w:val="28"/>
        </w:rPr>
        <w:t>, конференции.</w:t>
      </w:r>
      <w:r w:rsidR="00202AAC" w:rsidRPr="00BC7F43">
        <w:rPr>
          <w:b/>
          <w:spacing w:val="-3"/>
          <w:sz w:val="28"/>
          <w:szCs w:val="28"/>
        </w:rPr>
        <w:t xml:space="preserve"> </w:t>
      </w:r>
    </w:p>
    <w:p w:rsidR="00492800" w:rsidRPr="00BC7F43" w:rsidRDefault="00492800" w:rsidP="00BC7F43">
      <w:pPr>
        <w:widowControl w:val="0"/>
        <w:autoSpaceDE w:val="0"/>
        <w:autoSpaceDN w:val="0"/>
        <w:adjustRightInd w:val="0"/>
        <w:ind w:firstLine="708"/>
        <w:jc w:val="both"/>
        <w:rPr>
          <w:sz w:val="28"/>
          <w:szCs w:val="28"/>
        </w:rPr>
      </w:pPr>
      <w:r w:rsidRPr="00BC7F43">
        <w:rPr>
          <w:spacing w:val="-3"/>
          <w:sz w:val="28"/>
          <w:szCs w:val="28"/>
        </w:rPr>
        <w:t xml:space="preserve">Методистами МУ «ИМЦ» </w:t>
      </w:r>
      <w:r w:rsidR="00BC7F43" w:rsidRPr="00BC7F43">
        <w:rPr>
          <w:spacing w:val="-3"/>
          <w:sz w:val="28"/>
          <w:szCs w:val="28"/>
        </w:rPr>
        <w:t xml:space="preserve">г. Ухты </w:t>
      </w:r>
      <w:r w:rsidRPr="00BC7F43">
        <w:rPr>
          <w:spacing w:val="-3"/>
          <w:sz w:val="28"/>
          <w:szCs w:val="28"/>
        </w:rPr>
        <w:t xml:space="preserve">проведено </w:t>
      </w:r>
      <w:r w:rsidR="007049CB" w:rsidRPr="00BC7F43">
        <w:rPr>
          <w:spacing w:val="-3"/>
          <w:sz w:val="28"/>
          <w:szCs w:val="28"/>
        </w:rPr>
        <w:t>92</w:t>
      </w:r>
      <w:r w:rsidRPr="00BC7F43">
        <w:rPr>
          <w:spacing w:val="-3"/>
          <w:sz w:val="28"/>
          <w:szCs w:val="28"/>
        </w:rPr>
        <w:t xml:space="preserve"> </w:t>
      </w:r>
      <w:r w:rsidR="007049CB" w:rsidRPr="00BC7F43">
        <w:rPr>
          <w:spacing w:val="-3"/>
          <w:sz w:val="28"/>
          <w:szCs w:val="28"/>
        </w:rPr>
        <w:t>семинара и совещания</w:t>
      </w:r>
      <w:r w:rsidR="00B45652">
        <w:rPr>
          <w:spacing w:val="-3"/>
          <w:sz w:val="28"/>
          <w:szCs w:val="28"/>
        </w:rPr>
        <w:t xml:space="preserve"> в разной</w:t>
      </w:r>
      <w:r w:rsidR="008A3713" w:rsidRPr="00BC7F43">
        <w:rPr>
          <w:spacing w:val="-3"/>
          <w:sz w:val="28"/>
          <w:szCs w:val="28"/>
        </w:rPr>
        <w:t xml:space="preserve"> форме (мастер-классы, круглые столы, тренинги, пр</w:t>
      </w:r>
      <w:r w:rsidR="00B45652">
        <w:rPr>
          <w:spacing w:val="-3"/>
          <w:sz w:val="28"/>
          <w:szCs w:val="28"/>
        </w:rPr>
        <w:t>актикумы и др.</w:t>
      </w:r>
      <w:r w:rsidR="008A3713" w:rsidRPr="00BC7F43">
        <w:rPr>
          <w:spacing w:val="-3"/>
          <w:sz w:val="28"/>
          <w:szCs w:val="28"/>
        </w:rPr>
        <w:t>)</w:t>
      </w:r>
      <w:r w:rsidRPr="00BC7F43">
        <w:rPr>
          <w:spacing w:val="-3"/>
          <w:sz w:val="28"/>
          <w:szCs w:val="28"/>
        </w:rPr>
        <w:t xml:space="preserve"> для </w:t>
      </w:r>
      <w:r w:rsidRPr="00BC7F43">
        <w:rPr>
          <w:spacing w:val="-3"/>
          <w:sz w:val="28"/>
          <w:szCs w:val="28"/>
        </w:rPr>
        <w:lastRenderedPageBreak/>
        <w:t>различных категорий  педагогической  общественности. Особое внимание  в 201</w:t>
      </w:r>
      <w:r w:rsidR="00C55049" w:rsidRPr="00BC7F43">
        <w:rPr>
          <w:spacing w:val="-3"/>
          <w:sz w:val="28"/>
          <w:szCs w:val="28"/>
        </w:rPr>
        <w:t>4</w:t>
      </w:r>
      <w:r w:rsidRPr="00BC7F43">
        <w:rPr>
          <w:spacing w:val="-3"/>
          <w:sz w:val="28"/>
          <w:szCs w:val="28"/>
        </w:rPr>
        <w:t>-201</w:t>
      </w:r>
      <w:r w:rsidR="00C55049" w:rsidRPr="00BC7F43">
        <w:rPr>
          <w:spacing w:val="-3"/>
          <w:sz w:val="28"/>
          <w:szCs w:val="28"/>
        </w:rPr>
        <w:t>5</w:t>
      </w:r>
      <w:r w:rsidRPr="00BC7F43">
        <w:rPr>
          <w:spacing w:val="-3"/>
          <w:sz w:val="28"/>
          <w:szCs w:val="28"/>
        </w:rPr>
        <w:t xml:space="preserve"> уч.</w:t>
      </w:r>
      <w:r w:rsidR="00B45652">
        <w:rPr>
          <w:spacing w:val="-3"/>
          <w:sz w:val="28"/>
          <w:szCs w:val="28"/>
        </w:rPr>
        <w:t xml:space="preserve"> </w:t>
      </w:r>
      <w:r w:rsidRPr="00BC7F43">
        <w:rPr>
          <w:spacing w:val="-3"/>
          <w:sz w:val="28"/>
          <w:szCs w:val="28"/>
        </w:rPr>
        <w:t xml:space="preserve">году было </w:t>
      </w:r>
      <w:r w:rsidR="001B6EC2" w:rsidRPr="00BC7F43">
        <w:rPr>
          <w:spacing w:val="-3"/>
          <w:sz w:val="28"/>
          <w:szCs w:val="28"/>
        </w:rPr>
        <w:t xml:space="preserve">по-прежнему </w:t>
      </w:r>
      <w:r w:rsidRPr="00BC7F43">
        <w:rPr>
          <w:spacing w:val="-3"/>
          <w:sz w:val="28"/>
          <w:szCs w:val="28"/>
        </w:rPr>
        <w:t>уделено вопросам:</w:t>
      </w:r>
    </w:p>
    <w:p w:rsidR="002B1E05" w:rsidRDefault="00BC7F43" w:rsidP="002B1E05">
      <w:pPr>
        <w:jc w:val="both"/>
        <w:rPr>
          <w:sz w:val="28"/>
          <w:szCs w:val="28"/>
        </w:rPr>
      </w:pPr>
      <w:r w:rsidRPr="00BC7F43">
        <w:rPr>
          <w:sz w:val="28"/>
          <w:szCs w:val="28"/>
        </w:rPr>
        <w:t xml:space="preserve">- </w:t>
      </w:r>
      <w:r w:rsidR="00492800" w:rsidRPr="00BC7F43">
        <w:rPr>
          <w:sz w:val="28"/>
          <w:szCs w:val="28"/>
        </w:rPr>
        <w:t xml:space="preserve">введения </w:t>
      </w:r>
      <w:r w:rsidR="00AA47CB" w:rsidRPr="00BC7F43">
        <w:rPr>
          <w:sz w:val="28"/>
          <w:szCs w:val="28"/>
        </w:rPr>
        <w:t>ФГОС ДО</w:t>
      </w:r>
      <w:r w:rsidR="00775108">
        <w:rPr>
          <w:sz w:val="28"/>
          <w:szCs w:val="28"/>
        </w:rPr>
        <w:t>О</w:t>
      </w:r>
      <w:r w:rsidR="00AA47CB" w:rsidRPr="00BC7F43">
        <w:rPr>
          <w:sz w:val="28"/>
          <w:szCs w:val="28"/>
        </w:rPr>
        <w:t>,</w:t>
      </w:r>
      <w:r w:rsidR="00E4319D" w:rsidRPr="00BC7F43">
        <w:rPr>
          <w:sz w:val="28"/>
          <w:szCs w:val="28"/>
        </w:rPr>
        <w:t xml:space="preserve"> </w:t>
      </w:r>
      <w:r w:rsidR="00492800" w:rsidRPr="00BC7F43">
        <w:rPr>
          <w:sz w:val="28"/>
          <w:szCs w:val="28"/>
        </w:rPr>
        <w:t xml:space="preserve">ФГОС НОО, ФГОС </w:t>
      </w:r>
      <w:r w:rsidR="00AA47CB" w:rsidRPr="00BC7F43">
        <w:rPr>
          <w:sz w:val="28"/>
          <w:szCs w:val="28"/>
        </w:rPr>
        <w:t>ООО</w:t>
      </w:r>
      <w:r w:rsidR="00775108">
        <w:rPr>
          <w:sz w:val="28"/>
          <w:szCs w:val="28"/>
        </w:rPr>
        <w:t>;</w:t>
      </w:r>
      <w:r w:rsidR="002B1E05">
        <w:rPr>
          <w:sz w:val="28"/>
          <w:szCs w:val="28"/>
        </w:rPr>
        <w:t xml:space="preserve"> </w:t>
      </w:r>
      <w:r w:rsidR="00775108" w:rsidRPr="00BC7F43">
        <w:rPr>
          <w:sz w:val="28"/>
          <w:szCs w:val="28"/>
        </w:rPr>
        <w:t>освоение и внедрение современных образовательных технологий, направленны</w:t>
      </w:r>
      <w:r w:rsidR="00775108">
        <w:rPr>
          <w:sz w:val="28"/>
          <w:szCs w:val="28"/>
        </w:rPr>
        <w:t xml:space="preserve">х на реализацию ФГОС </w:t>
      </w:r>
      <w:r w:rsidR="002B1E05">
        <w:rPr>
          <w:sz w:val="28"/>
          <w:szCs w:val="28"/>
        </w:rPr>
        <w:t>(подробный анализ представлен в разделе «Информационно-методическое сопровождение внедрения и реализации ФГОС»);</w:t>
      </w:r>
      <w:r w:rsidR="002B1E05" w:rsidRPr="002B1E05">
        <w:rPr>
          <w:sz w:val="28"/>
          <w:szCs w:val="28"/>
        </w:rPr>
        <w:t xml:space="preserve"> </w:t>
      </w:r>
    </w:p>
    <w:p w:rsidR="00BC7F43" w:rsidRPr="00BC7F43" w:rsidRDefault="002B1E05" w:rsidP="00BC7F43">
      <w:pPr>
        <w:jc w:val="both"/>
        <w:rPr>
          <w:sz w:val="28"/>
          <w:szCs w:val="28"/>
        </w:rPr>
      </w:pPr>
      <w:r w:rsidRPr="00BC7F43">
        <w:rPr>
          <w:sz w:val="28"/>
          <w:szCs w:val="28"/>
        </w:rPr>
        <w:t>-</w:t>
      </w:r>
      <w:r>
        <w:rPr>
          <w:sz w:val="28"/>
          <w:szCs w:val="28"/>
        </w:rPr>
        <w:t xml:space="preserve"> </w:t>
      </w:r>
      <w:r w:rsidRPr="00BC7F43">
        <w:rPr>
          <w:sz w:val="28"/>
          <w:szCs w:val="28"/>
        </w:rPr>
        <w:t>организации работы с одаренными обучающимися</w:t>
      </w:r>
      <w:r>
        <w:rPr>
          <w:sz w:val="28"/>
          <w:szCs w:val="28"/>
        </w:rPr>
        <w:t xml:space="preserve"> (подробный анализ представлен в разделе «Работа с одаренными детьми»)</w:t>
      </w:r>
      <w:r w:rsidR="00775108">
        <w:rPr>
          <w:sz w:val="28"/>
          <w:szCs w:val="28"/>
        </w:rPr>
        <w:t>;</w:t>
      </w:r>
    </w:p>
    <w:p w:rsidR="00C55049" w:rsidRDefault="00BC7F43" w:rsidP="00BC7F43">
      <w:pPr>
        <w:jc w:val="both"/>
        <w:rPr>
          <w:sz w:val="28"/>
          <w:szCs w:val="28"/>
        </w:rPr>
      </w:pPr>
      <w:r w:rsidRPr="00BC7F43">
        <w:rPr>
          <w:sz w:val="28"/>
          <w:szCs w:val="28"/>
        </w:rPr>
        <w:t xml:space="preserve">- </w:t>
      </w:r>
      <w:r w:rsidR="00C55049" w:rsidRPr="00BC7F43">
        <w:rPr>
          <w:sz w:val="28"/>
          <w:szCs w:val="28"/>
        </w:rPr>
        <w:t>методическое сопровождение педагогов, р</w:t>
      </w:r>
      <w:r w:rsidRPr="00BC7F43">
        <w:rPr>
          <w:sz w:val="28"/>
          <w:szCs w:val="28"/>
        </w:rPr>
        <w:t>аботающих в выпускных классах (</w:t>
      </w:r>
      <w:r w:rsidR="00C55049" w:rsidRPr="00BC7F43">
        <w:rPr>
          <w:sz w:val="28"/>
          <w:szCs w:val="28"/>
        </w:rPr>
        <w:t>по предме</w:t>
      </w:r>
      <w:r w:rsidR="00775108">
        <w:rPr>
          <w:sz w:val="28"/>
          <w:szCs w:val="28"/>
        </w:rPr>
        <w:t>там русский язык и математика);</w:t>
      </w:r>
    </w:p>
    <w:p w:rsidR="00775108" w:rsidRPr="0020692D" w:rsidRDefault="00775108" w:rsidP="00775108">
      <w:pPr>
        <w:pStyle w:val="a4"/>
        <w:widowControl w:val="0"/>
        <w:tabs>
          <w:tab w:val="num" w:pos="2137"/>
        </w:tabs>
        <w:suppressAutoHyphens w:val="0"/>
        <w:rPr>
          <w:b w:val="0"/>
          <w:szCs w:val="28"/>
        </w:rPr>
      </w:pPr>
      <w:r w:rsidRPr="00775108">
        <w:rPr>
          <w:b w:val="0"/>
          <w:szCs w:val="28"/>
        </w:rPr>
        <w:t xml:space="preserve">- </w:t>
      </w:r>
      <w:r w:rsidRPr="0020692D">
        <w:rPr>
          <w:b w:val="0"/>
          <w:szCs w:val="28"/>
        </w:rPr>
        <w:t>информационно - методическое сопровождение участия учителей в конкурс</w:t>
      </w:r>
      <w:r w:rsidR="008276F4">
        <w:rPr>
          <w:b w:val="0"/>
          <w:szCs w:val="28"/>
        </w:rPr>
        <w:t>ах профессионального мастерства.</w:t>
      </w:r>
    </w:p>
    <w:p w:rsidR="008E65DF" w:rsidRPr="006447E5" w:rsidRDefault="00C32D93" w:rsidP="008E65DF">
      <w:pPr>
        <w:ind w:firstLine="567"/>
        <w:jc w:val="both"/>
        <w:rPr>
          <w:b/>
          <w:sz w:val="28"/>
          <w:szCs w:val="28"/>
        </w:rPr>
      </w:pPr>
      <w:r w:rsidRPr="008014B3">
        <w:rPr>
          <w:sz w:val="28"/>
          <w:szCs w:val="28"/>
        </w:rPr>
        <w:t xml:space="preserve">Одним из показателей активности педагогов г. Ухты является их участие </w:t>
      </w:r>
      <w:proofErr w:type="gramStart"/>
      <w:r w:rsidRPr="008014B3">
        <w:rPr>
          <w:sz w:val="28"/>
          <w:szCs w:val="28"/>
        </w:rPr>
        <w:t>в</w:t>
      </w:r>
      <w:proofErr w:type="gramEnd"/>
      <w:r w:rsidRPr="008014B3">
        <w:rPr>
          <w:sz w:val="28"/>
          <w:szCs w:val="28"/>
        </w:rPr>
        <w:t xml:space="preserve"> </w:t>
      </w:r>
      <w:proofErr w:type="gramStart"/>
      <w:r w:rsidRPr="008014B3">
        <w:rPr>
          <w:sz w:val="28"/>
          <w:szCs w:val="28"/>
        </w:rPr>
        <w:t>разного</w:t>
      </w:r>
      <w:proofErr w:type="gramEnd"/>
      <w:r w:rsidRPr="008014B3">
        <w:rPr>
          <w:sz w:val="28"/>
          <w:szCs w:val="28"/>
        </w:rPr>
        <w:t xml:space="preserve"> рода</w:t>
      </w:r>
      <w:r w:rsidRPr="008014B3">
        <w:rPr>
          <w:b/>
          <w:sz w:val="28"/>
          <w:szCs w:val="28"/>
        </w:rPr>
        <w:t xml:space="preserve"> </w:t>
      </w:r>
      <w:r w:rsidRPr="0001625E">
        <w:rPr>
          <w:sz w:val="28"/>
          <w:szCs w:val="28"/>
        </w:rPr>
        <w:t>Конференциях</w:t>
      </w:r>
      <w:r w:rsidRPr="008014B3">
        <w:rPr>
          <w:b/>
          <w:sz w:val="28"/>
          <w:szCs w:val="28"/>
        </w:rPr>
        <w:t>.</w:t>
      </w:r>
      <w:r w:rsidR="008014B3" w:rsidRPr="008014B3">
        <w:rPr>
          <w:sz w:val="28"/>
          <w:szCs w:val="28"/>
        </w:rPr>
        <w:t xml:space="preserve"> </w:t>
      </w:r>
      <w:r w:rsidR="008E65DF" w:rsidRPr="006447E5">
        <w:rPr>
          <w:sz w:val="28"/>
          <w:szCs w:val="28"/>
        </w:rPr>
        <w:t>Так в 2014 – 2015 уч.</w:t>
      </w:r>
      <w:r w:rsidR="008E65DF" w:rsidRPr="008E65DF">
        <w:rPr>
          <w:sz w:val="28"/>
          <w:szCs w:val="28"/>
        </w:rPr>
        <w:t xml:space="preserve"> </w:t>
      </w:r>
      <w:r w:rsidR="008E65DF" w:rsidRPr="006447E5">
        <w:rPr>
          <w:sz w:val="28"/>
          <w:szCs w:val="28"/>
        </w:rPr>
        <w:t xml:space="preserve">году педагоги выступали на следующих </w:t>
      </w:r>
      <w:r w:rsidR="008E65DF" w:rsidRPr="006447E5">
        <w:rPr>
          <w:b/>
          <w:sz w:val="28"/>
          <w:szCs w:val="28"/>
        </w:rPr>
        <w:t xml:space="preserve">мероприятиях республиканского </w:t>
      </w:r>
      <w:r w:rsidR="0093316F">
        <w:rPr>
          <w:b/>
          <w:sz w:val="28"/>
          <w:szCs w:val="28"/>
        </w:rPr>
        <w:t>и всероссийского уровней (16 событий/39</w:t>
      </w:r>
      <w:r w:rsidR="008E65DF" w:rsidRPr="006447E5">
        <w:rPr>
          <w:b/>
          <w:sz w:val="28"/>
          <w:szCs w:val="28"/>
        </w:rPr>
        <w:t xml:space="preserve"> человек):</w:t>
      </w:r>
    </w:p>
    <w:p w:rsidR="008E65DF" w:rsidRPr="008E65DF" w:rsidRDefault="008E65DF" w:rsidP="008E65DF">
      <w:pPr>
        <w:jc w:val="both"/>
        <w:rPr>
          <w:sz w:val="28"/>
          <w:szCs w:val="28"/>
        </w:rPr>
      </w:pPr>
      <w:r w:rsidRPr="008E65DF">
        <w:rPr>
          <w:sz w:val="28"/>
          <w:szCs w:val="28"/>
        </w:rPr>
        <w:t>- научно – практическая конференция «Реализация ФГОС как механизм инновационного развития ОО и профессионального развития педагога» (СОШ № 10);</w:t>
      </w:r>
    </w:p>
    <w:p w:rsidR="008E65DF" w:rsidRPr="008E65DF" w:rsidRDefault="008E65DF" w:rsidP="008E65DF">
      <w:pPr>
        <w:jc w:val="both"/>
        <w:rPr>
          <w:sz w:val="28"/>
          <w:szCs w:val="28"/>
        </w:rPr>
      </w:pPr>
      <w:r w:rsidRPr="008E65DF">
        <w:rPr>
          <w:sz w:val="28"/>
          <w:szCs w:val="28"/>
        </w:rPr>
        <w:t>- семинар «Образовательная робототехника в начальной школе в контексте требований ФГОС» г. Ухты (СОШ № 10»);</w:t>
      </w:r>
    </w:p>
    <w:p w:rsidR="008E65DF" w:rsidRPr="008E65DF" w:rsidRDefault="008E65DF" w:rsidP="008E65DF">
      <w:pPr>
        <w:jc w:val="both"/>
        <w:rPr>
          <w:rFonts w:eastAsiaTheme="minorHAnsi"/>
          <w:sz w:val="28"/>
          <w:szCs w:val="28"/>
          <w:lang w:eastAsia="en-US"/>
        </w:rPr>
      </w:pPr>
      <w:r w:rsidRPr="008E65DF">
        <w:rPr>
          <w:rFonts w:eastAsiaTheme="minorHAnsi"/>
          <w:sz w:val="28"/>
          <w:szCs w:val="28"/>
          <w:lang w:eastAsia="en-US"/>
        </w:rPr>
        <w:t>- семинар «Организация исследовательской деятельности учащихся – участников туристско – краеведческого движения «Отечество-Земля Коми», тема выступления «Краеведческая деятельность в укладе школьной жизнью» (СОШ № 9);</w:t>
      </w:r>
    </w:p>
    <w:p w:rsidR="008E65DF" w:rsidRPr="008E65DF" w:rsidRDefault="008E65DF" w:rsidP="008E65DF">
      <w:pPr>
        <w:jc w:val="both"/>
        <w:rPr>
          <w:sz w:val="28"/>
          <w:szCs w:val="28"/>
        </w:rPr>
      </w:pPr>
      <w:r w:rsidRPr="008E65DF">
        <w:rPr>
          <w:rFonts w:eastAsiaTheme="minorHAnsi"/>
          <w:sz w:val="28"/>
          <w:szCs w:val="28"/>
          <w:lang w:eastAsia="en-US"/>
        </w:rPr>
        <w:t>- семинар</w:t>
      </w:r>
      <w:r w:rsidRPr="008E65DF">
        <w:rPr>
          <w:rFonts w:eastAsiaTheme="minorHAnsi"/>
          <w:b/>
          <w:sz w:val="28"/>
          <w:szCs w:val="28"/>
          <w:lang w:eastAsia="en-US"/>
        </w:rPr>
        <w:t xml:space="preserve"> </w:t>
      </w:r>
      <w:r w:rsidRPr="008E65DF">
        <w:rPr>
          <w:sz w:val="28"/>
          <w:szCs w:val="28"/>
        </w:rPr>
        <w:t>«Организация и содержание профильного обучения педагогической направленности» (ГПЛ);</w:t>
      </w:r>
    </w:p>
    <w:p w:rsidR="008E65DF" w:rsidRPr="008E65DF" w:rsidRDefault="008E65DF" w:rsidP="008E65DF">
      <w:pPr>
        <w:jc w:val="both"/>
        <w:rPr>
          <w:sz w:val="28"/>
          <w:szCs w:val="28"/>
        </w:rPr>
      </w:pPr>
      <w:r>
        <w:rPr>
          <w:sz w:val="28"/>
          <w:szCs w:val="28"/>
        </w:rPr>
        <w:t>- семинар для руководителей ре</w:t>
      </w:r>
      <w:r w:rsidRPr="008E65DF">
        <w:rPr>
          <w:sz w:val="28"/>
          <w:szCs w:val="28"/>
        </w:rPr>
        <w:t>сурсных центров «Опыт работы лицея по вопросам информатизации» (УТЛ);</w:t>
      </w:r>
    </w:p>
    <w:p w:rsidR="008E65DF" w:rsidRPr="008E65DF" w:rsidRDefault="008E65DF" w:rsidP="008E65DF">
      <w:pPr>
        <w:jc w:val="both"/>
        <w:rPr>
          <w:rFonts w:eastAsiaTheme="minorHAnsi"/>
          <w:sz w:val="28"/>
          <w:szCs w:val="28"/>
          <w:lang w:eastAsia="en-US"/>
        </w:rPr>
      </w:pPr>
      <w:r w:rsidRPr="008E65DF">
        <w:rPr>
          <w:rFonts w:eastAsiaTheme="minorHAnsi"/>
          <w:sz w:val="28"/>
          <w:szCs w:val="28"/>
          <w:lang w:eastAsia="en-US"/>
        </w:rPr>
        <w:t>- форум «Проблемы сохранения и развития коми языка и литературы в системе образования г. Ухты» (СОШ № 4);</w:t>
      </w:r>
    </w:p>
    <w:p w:rsidR="008E65DF" w:rsidRDefault="008E65DF" w:rsidP="008E65DF">
      <w:pPr>
        <w:shd w:val="clear" w:color="auto" w:fill="FFFFFF"/>
        <w:jc w:val="both"/>
        <w:rPr>
          <w:color w:val="000000"/>
          <w:sz w:val="28"/>
          <w:szCs w:val="28"/>
        </w:rPr>
      </w:pPr>
      <w:r w:rsidRPr="008E65DF">
        <w:rPr>
          <w:color w:val="000000"/>
          <w:sz w:val="28"/>
          <w:szCs w:val="28"/>
        </w:rPr>
        <w:t>- научно-практическая конференция «Ключевые факторы успеха профилактики. Научный поиск. Практический взгляд», тема «Волонтерский отряд в школе - как форма пр</w:t>
      </w:r>
      <w:r w:rsidR="0093316F">
        <w:rPr>
          <w:color w:val="000000"/>
          <w:sz w:val="28"/>
          <w:szCs w:val="28"/>
        </w:rPr>
        <w:t xml:space="preserve">офилактической работы в школе» </w:t>
      </w:r>
      <w:r w:rsidRPr="008E65DF">
        <w:rPr>
          <w:color w:val="000000"/>
          <w:sz w:val="28"/>
          <w:szCs w:val="28"/>
        </w:rPr>
        <w:t>(СОШ № 14);</w:t>
      </w:r>
    </w:p>
    <w:p w:rsidR="0093316F" w:rsidRPr="008E65DF" w:rsidRDefault="0093316F" w:rsidP="008E65DF">
      <w:pPr>
        <w:shd w:val="clear" w:color="auto" w:fill="FFFFFF"/>
        <w:jc w:val="both"/>
        <w:rPr>
          <w:color w:val="000000"/>
          <w:sz w:val="28"/>
          <w:szCs w:val="28"/>
        </w:rPr>
      </w:pPr>
      <w:r>
        <w:rPr>
          <w:color w:val="000000"/>
          <w:sz w:val="28"/>
          <w:szCs w:val="28"/>
        </w:rPr>
        <w:t>- фестиваль педагогического мастерства в форме мастер-классов «Традиции и новации» (МУ ДО «ЦЮТ» г. Ухты);</w:t>
      </w:r>
    </w:p>
    <w:p w:rsidR="008E65DF" w:rsidRPr="008E65DF" w:rsidRDefault="008E65DF" w:rsidP="008E65DF">
      <w:pPr>
        <w:shd w:val="clear" w:color="auto" w:fill="FFFFFF"/>
        <w:jc w:val="both"/>
        <w:rPr>
          <w:color w:val="000000"/>
          <w:sz w:val="28"/>
          <w:szCs w:val="28"/>
        </w:rPr>
      </w:pPr>
      <w:r w:rsidRPr="008E65DF">
        <w:rPr>
          <w:sz w:val="28"/>
          <w:szCs w:val="28"/>
        </w:rPr>
        <w:t xml:space="preserve"> - КПК «Организации и проведению творческих проектов по изобразительному искусству» (ГПЛ).</w:t>
      </w:r>
    </w:p>
    <w:p w:rsidR="008E65DF" w:rsidRPr="008E65DF" w:rsidRDefault="008E65DF" w:rsidP="008E65DF">
      <w:pPr>
        <w:shd w:val="clear" w:color="auto" w:fill="FFFFFF"/>
        <w:jc w:val="both"/>
        <w:rPr>
          <w:sz w:val="28"/>
          <w:szCs w:val="28"/>
        </w:rPr>
      </w:pPr>
      <w:r w:rsidRPr="008E65DF">
        <w:rPr>
          <w:sz w:val="28"/>
          <w:szCs w:val="28"/>
        </w:rPr>
        <w:t xml:space="preserve">- КПК «Организация проектной деятельности в МОУ «ГПЛ»».  </w:t>
      </w:r>
    </w:p>
    <w:p w:rsidR="008E65DF" w:rsidRPr="008E65DF" w:rsidRDefault="008E65DF" w:rsidP="008E65DF">
      <w:pPr>
        <w:shd w:val="clear" w:color="auto" w:fill="FFFFFF"/>
        <w:jc w:val="both"/>
        <w:rPr>
          <w:sz w:val="28"/>
          <w:szCs w:val="28"/>
        </w:rPr>
      </w:pPr>
      <w:r w:rsidRPr="008E65DF">
        <w:rPr>
          <w:sz w:val="28"/>
          <w:szCs w:val="28"/>
        </w:rPr>
        <w:t>- КПК «Системно-</w:t>
      </w:r>
      <w:proofErr w:type="spellStart"/>
      <w:r w:rsidRPr="008E65DF">
        <w:rPr>
          <w:sz w:val="28"/>
          <w:szCs w:val="28"/>
        </w:rPr>
        <w:t>деятельностный</w:t>
      </w:r>
      <w:proofErr w:type="spellEnd"/>
      <w:r w:rsidRPr="008E65DF">
        <w:rPr>
          <w:sz w:val="28"/>
          <w:szCs w:val="28"/>
        </w:rPr>
        <w:t xml:space="preserve"> подход на уроке математики» (СОШ № 4). </w:t>
      </w:r>
    </w:p>
    <w:p w:rsidR="008E65DF" w:rsidRPr="008E65DF" w:rsidRDefault="008E65DF" w:rsidP="008E65DF">
      <w:pPr>
        <w:shd w:val="clear" w:color="auto" w:fill="FFFFFF"/>
        <w:jc w:val="both"/>
        <w:rPr>
          <w:sz w:val="28"/>
          <w:szCs w:val="28"/>
        </w:rPr>
      </w:pPr>
      <w:r w:rsidRPr="008E65DF">
        <w:rPr>
          <w:sz w:val="28"/>
          <w:szCs w:val="28"/>
        </w:rPr>
        <w:t>- КПК «Опыт работы преподавания математики» (УТЛ).</w:t>
      </w:r>
    </w:p>
    <w:p w:rsidR="008E65DF" w:rsidRPr="008E65DF" w:rsidRDefault="008E65DF" w:rsidP="008E65DF">
      <w:pPr>
        <w:shd w:val="clear" w:color="auto" w:fill="FFFFFF"/>
        <w:jc w:val="both"/>
        <w:rPr>
          <w:sz w:val="28"/>
          <w:szCs w:val="28"/>
        </w:rPr>
      </w:pPr>
      <w:r w:rsidRPr="008E65DF">
        <w:rPr>
          <w:sz w:val="28"/>
          <w:szCs w:val="28"/>
        </w:rPr>
        <w:t>- КПК «Использование ИКТ на уроках ОБЖ» (СОШ № 17).</w:t>
      </w:r>
    </w:p>
    <w:p w:rsidR="008E65DF" w:rsidRPr="008E65DF" w:rsidRDefault="008E65DF" w:rsidP="008E65DF">
      <w:pPr>
        <w:shd w:val="clear" w:color="auto" w:fill="FFFFFF"/>
        <w:jc w:val="both"/>
        <w:rPr>
          <w:sz w:val="28"/>
          <w:szCs w:val="28"/>
        </w:rPr>
      </w:pPr>
      <w:r w:rsidRPr="008E65DF">
        <w:rPr>
          <w:sz w:val="28"/>
          <w:szCs w:val="28"/>
        </w:rPr>
        <w:t xml:space="preserve">- Всероссийская видеоконференции «Модель внеклассной работы  с </w:t>
      </w:r>
      <w:proofErr w:type="gramStart"/>
      <w:r w:rsidRPr="008E65DF">
        <w:rPr>
          <w:sz w:val="28"/>
          <w:szCs w:val="28"/>
        </w:rPr>
        <w:t>одаренными</w:t>
      </w:r>
      <w:proofErr w:type="gramEnd"/>
      <w:r w:rsidR="0048295A">
        <w:rPr>
          <w:sz w:val="28"/>
          <w:szCs w:val="28"/>
        </w:rPr>
        <w:t xml:space="preserve"> </w:t>
      </w:r>
      <w:r w:rsidRPr="008E65DF">
        <w:rPr>
          <w:sz w:val="28"/>
          <w:szCs w:val="28"/>
        </w:rPr>
        <w:t>в условиях сетевого взаимодействия» (ГПЛ).</w:t>
      </w:r>
    </w:p>
    <w:p w:rsidR="008E65DF" w:rsidRPr="008E65DF" w:rsidRDefault="008E65DF" w:rsidP="008E65DF">
      <w:pPr>
        <w:shd w:val="clear" w:color="auto" w:fill="FFFFFF"/>
        <w:jc w:val="both"/>
        <w:rPr>
          <w:sz w:val="28"/>
          <w:szCs w:val="28"/>
        </w:rPr>
      </w:pPr>
      <w:r w:rsidRPr="008E65DF">
        <w:rPr>
          <w:sz w:val="28"/>
          <w:szCs w:val="28"/>
        </w:rPr>
        <w:lastRenderedPageBreak/>
        <w:t>- Всероссийская видеоконференции «Работа с одаренными учащимися по химии в условиях сетевого взаимодействия» (ГПЛ).</w:t>
      </w:r>
    </w:p>
    <w:p w:rsidR="008E65DF" w:rsidRPr="008E65DF" w:rsidRDefault="008E65DF" w:rsidP="008E65DF">
      <w:pPr>
        <w:shd w:val="clear" w:color="auto" w:fill="FFFFFF"/>
        <w:jc w:val="both"/>
        <w:rPr>
          <w:sz w:val="28"/>
          <w:szCs w:val="28"/>
        </w:rPr>
      </w:pPr>
      <w:r w:rsidRPr="008E65DF">
        <w:rPr>
          <w:sz w:val="28"/>
          <w:szCs w:val="28"/>
        </w:rPr>
        <w:t xml:space="preserve">- Всероссийская видеоконференции «Модель работы с </w:t>
      </w:r>
      <w:proofErr w:type="gramStart"/>
      <w:r w:rsidRPr="008E65DF">
        <w:rPr>
          <w:sz w:val="28"/>
          <w:szCs w:val="28"/>
        </w:rPr>
        <w:t>одаренными</w:t>
      </w:r>
      <w:proofErr w:type="gramEnd"/>
      <w:r w:rsidRPr="008E65DF">
        <w:rPr>
          <w:sz w:val="28"/>
          <w:szCs w:val="28"/>
        </w:rPr>
        <w:t xml:space="preserve"> в условиях сетевого взаимодействия» (ГПЛ).</w:t>
      </w:r>
    </w:p>
    <w:p w:rsidR="008E65DF" w:rsidRPr="008E65DF" w:rsidRDefault="008E65DF" w:rsidP="008E65DF">
      <w:pPr>
        <w:shd w:val="clear" w:color="auto" w:fill="FFFFFF"/>
        <w:ind w:firstLine="708"/>
        <w:jc w:val="both"/>
        <w:rPr>
          <w:color w:val="000000"/>
          <w:sz w:val="28"/>
          <w:szCs w:val="28"/>
        </w:rPr>
      </w:pPr>
      <w:r w:rsidRPr="008E65DF">
        <w:rPr>
          <w:sz w:val="28"/>
          <w:szCs w:val="28"/>
        </w:rPr>
        <w:t>На заседании Правительства РК был представлен опыт работы МАОУ «УТЛ» по вопросам взаимодействия с вузами (Румянцева С.П.).</w:t>
      </w:r>
    </w:p>
    <w:p w:rsidR="008731AA" w:rsidRPr="00193665" w:rsidRDefault="00193665" w:rsidP="008731AA">
      <w:pPr>
        <w:ind w:firstLine="567"/>
        <w:jc w:val="both"/>
        <w:rPr>
          <w:color w:val="000000"/>
          <w:sz w:val="28"/>
          <w:szCs w:val="28"/>
        </w:rPr>
      </w:pPr>
      <w:r w:rsidRPr="00193665">
        <w:rPr>
          <w:sz w:val="28"/>
          <w:szCs w:val="28"/>
        </w:rPr>
        <w:t xml:space="preserve">Большим событием для педагогической общественности г. Ухты стало участие 17- 18 марта в </w:t>
      </w:r>
      <w:r w:rsidRPr="008731AA">
        <w:rPr>
          <w:b/>
          <w:sz w:val="28"/>
          <w:szCs w:val="28"/>
        </w:rPr>
        <w:t>республиканском образовательном форуме «Образование, государство, общество».</w:t>
      </w:r>
      <w:r w:rsidRPr="00193665">
        <w:rPr>
          <w:sz w:val="28"/>
          <w:szCs w:val="28"/>
        </w:rPr>
        <w:t xml:space="preserve"> В работе дискуссионных площадок Форума приняли участие представители всех городов и районов Республики Коми (более 800 человек). Опы</w:t>
      </w:r>
      <w:r>
        <w:rPr>
          <w:sz w:val="28"/>
          <w:szCs w:val="28"/>
        </w:rPr>
        <w:t>т работы г. Ухты представили 18</w:t>
      </w:r>
      <w:r w:rsidRPr="00193665">
        <w:rPr>
          <w:sz w:val="28"/>
          <w:szCs w:val="28"/>
        </w:rPr>
        <w:t xml:space="preserve"> педагогов и </w:t>
      </w:r>
      <w:r>
        <w:rPr>
          <w:sz w:val="28"/>
          <w:szCs w:val="28"/>
        </w:rPr>
        <w:t xml:space="preserve">руководителей различного уровня </w:t>
      </w:r>
      <w:r w:rsidR="00C06534" w:rsidRPr="00EE5DB7">
        <w:rPr>
          <w:b/>
          <w:i/>
          <w:sz w:val="28"/>
          <w:szCs w:val="28"/>
        </w:rPr>
        <w:t>(Приложение № 1</w:t>
      </w:r>
      <w:r w:rsidRPr="00EE5DB7">
        <w:rPr>
          <w:b/>
          <w:i/>
          <w:sz w:val="28"/>
          <w:szCs w:val="28"/>
        </w:rPr>
        <w:t>).</w:t>
      </w:r>
      <w:r w:rsidR="008731AA" w:rsidRPr="00EE5DB7">
        <w:rPr>
          <w:sz w:val="28"/>
          <w:szCs w:val="28"/>
        </w:rPr>
        <w:t xml:space="preserve"> </w:t>
      </w:r>
      <w:r w:rsidR="008731AA" w:rsidRPr="00193665">
        <w:rPr>
          <w:color w:val="000000"/>
          <w:sz w:val="28"/>
          <w:szCs w:val="28"/>
        </w:rPr>
        <w:t xml:space="preserve">20 марта в администрации МОГО «Ухта» по инициативе начальника МУ «Управления образования» администрации МОГО «Ухта» Натальи Аркадьевны </w:t>
      </w:r>
      <w:proofErr w:type="spellStart"/>
      <w:r w:rsidR="008731AA" w:rsidRPr="00193665">
        <w:rPr>
          <w:color w:val="000000"/>
          <w:sz w:val="28"/>
          <w:szCs w:val="28"/>
        </w:rPr>
        <w:t>Безносиковой</w:t>
      </w:r>
      <w:proofErr w:type="spellEnd"/>
      <w:r w:rsidR="008731AA" w:rsidRPr="00193665">
        <w:rPr>
          <w:color w:val="000000"/>
          <w:sz w:val="28"/>
          <w:szCs w:val="28"/>
        </w:rPr>
        <w:t xml:space="preserve"> состоялся круглый стол по теме «Ухта – территория развития инновационного образования». На круглом столе собрались руководители, заместители руководителей, педагоги образовательных учреждений. В ходе обсуждения были подведены итоги участия педагогической общественности г. Ухты в республиканском образовательном форуме «Образование, государство, общество».</w:t>
      </w:r>
      <w:r w:rsidR="008731AA">
        <w:rPr>
          <w:color w:val="000000"/>
          <w:sz w:val="28"/>
          <w:szCs w:val="28"/>
        </w:rPr>
        <w:t xml:space="preserve"> </w:t>
      </w:r>
      <w:r w:rsidR="008731AA" w:rsidRPr="00193665">
        <w:rPr>
          <w:color w:val="000000"/>
          <w:sz w:val="28"/>
          <w:szCs w:val="28"/>
        </w:rPr>
        <w:t>В ходе Круглого стола обозначены следующие актуальные проблемы и приоритетные направления развития образования муниципалитета:</w:t>
      </w:r>
    </w:p>
    <w:p w:rsidR="008731AA" w:rsidRPr="00193665" w:rsidRDefault="008731AA" w:rsidP="008731AA">
      <w:pPr>
        <w:shd w:val="clear" w:color="auto" w:fill="FFFFFF"/>
        <w:jc w:val="both"/>
        <w:rPr>
          <w:color w:val="000000"/>
          <w:sz w:val="28"/>
          <w:szCs w:val="28"/>
        </w:rPr>
      </w:pPr>
      <w:r w:rsidRPr="00193665">
        <w:rPr>
          <w:color w:val="000000"/>
          <w:sz w:val="28"/>
          <w:szCs w:val="28"/>
        </w:rPr>
        <w:t>- совершенствование систематической и целенаправленной работы по повышению уровня профессиональной компетентности педагогических кадров в новых условиях с внедрением в практику интерактивных форм методического сопровождения;</w:t>
      </w:r>
    </w:p>
    <w:p w:rsidR="008731AA" w:rsidRPr="00193665" w:rsidRDefault="008731AA" w:rsidP="008731AA">
      <w:pPr>
        <w:shd w:val="clear" w:color="auto" w:fill="FFFFFF"/>
        <w:jc w:val="both"/>
        <w:rPr>
          <w:color w:val="000000"/>
          <w:sz w:val="28"/>
          <w:szCs w:val="28"/>
        </w:rPr>
      </w:pPr>
      <w:r w:rsidRPr="00193665">
        <w:rPr>
          <w:color w:val="000000"/>
          <w:sz w:val="28"/>
          <w:szCs w:val="28"/>
        </w:rPr>
        <w:t>- создание образовательной среды в учреждении, направленной на социализацию дошкольника и школьника в условиях перехода на ФГОС;</w:t>
      </w:r>
    </w:p>
    <w:p w:rsidR="008731AA" w:rsidRPr="00193665" w:rsidRDefault="008731AA" w:rsidP="008731AA">
      <w:pPr>
        <w:shd w:val="clear" w:color="auto" w:fill="FFFFFF"/>
        <w:jc w:val="both"/>
        <w:rPr>
          <w:color w:val="000000"/>
          <w:sz w:val="28"/>
          <w:szCs w:val="28"/>
        </w:rPr>
      </w:pPr>
      <w:r w:rsidRPr="00193665">
        <w:rPr>
          <w:color w:val="000000"/>
          <w:sz w:val="28"/>
          <w:szCs w:val="28"/>
        </w:rPr>
        <w:t>- создание условий для совершенствования системы работы по выстраиванию поддержки, общения, взаимодействия и дальнейшего развития одаренных и талантливых детей в различных областях деятельности;</w:t>
      </w:r>
    </w:p>
    <w:p w:rsidR="008731AA" w:rsidRPr="00193665" w:rsidRDefault="008731AA" w:rsidP="008731AA">
      <w:pPr>
        <w:shd w:val="clear" w:color="auto" w:fill="FFFFFF"/>
        <w:jc w:val="both"/>
        <w:rPr>
          <w:color w:val="000000"/>
          <w:sz w:val="28"/>
          <w:szCs w:val="28"/>
        </w:rPr>
      </w:pPr>
      <w:r w:rsidRPr="00193665">
        <w:rPr>
          <w:color w:val="000000"/>
          <w:sz w:val="28"/>
          <w:szCs w:val="28"/>
        </w:rPr>
        <w:t xml:space="preserve">- реализация муниципального управленческого проекта «Я – будущий педагог!» с привлечением заинтересованных лиц, в том числе и организация взаимодействия с </w:t>
      </w:r>
      <w:proofErr w:type="spellStart"/>
      <w:r w:rsidRPr="00193665">
        <w:rPr>
          <w:color w:val="000000"/>
          <w:sz w:val="28"/>
          <w:szCs w:val="28"/>
        </w:rPr>
        <w:t>Келасьевой</w:t>
      </w:r>
      <w:proofErr w:type="spellEnd"/>
      <w:r w:rsidRPr="00193665">
        <w:rPr>
          <w:color w:val="000000"/>
          <w:sz w:val="28"/>
          <w:szCs w:val="28"/>
        </w:rPr>
        <w:t xml:space="preserve"> Надеждой Григорьевной</w:t>
      </w:r>
      <w:r w:rsidRPr="00193665">
        <w:rPr>
          <w:b/>
          <w:bCs/>
          <w:color w:val="000000"/>
          <w:sz w:val="28"/>
          <w:szCs w:val="28"/>
        </w:rPr>
        <w:t>,</w:t>
      </w:r>
      <w:r w:rsidRPr="00193665">
        <w:rPr>
          <w:color w:val="000000"/>
          <w:sz w:val="28"/>
          <w:szCs w:val="28"/>
        </w:rPr>
        <w:t> директором НОУ СПО «</w:t>
      </w:r>
      <w:proofErr w:type="spellStart"/>
      <w:r w:rsidRPr="00193665">
        <w:rPr>
          <w:color w:val="000000"/>
          <w:sz w:val="28"/>
          <w:szCs w:val="28"/>
        </w:rPr>
        <w:t>Ухтинский</w:t>
      </w:r>
      <w:proofErr w:type="spellEnd"/>
      <w:r w:rsidRPr="00193665">
        <w:rPr>
          <w:color w:val="000000"/>
          <w:sz w:val="28"/>
          <w:szCs w:val="28"/>
        </w:rPr>
        <w:t xml:space="preserve"> педагогический колледж»;</w:t>
      </w:r>
    </w:p>
    <w:p w:rsidR="008731AA" w:rsidRPr="00193665" w:rsidRDefault="008731AA" w:rsidP="008731AA">
      <w:pPr>
        <w:shd w:val="clear" w:color="auto" w:fill="FFFFFF"/>
        <w:jc w:val="both"/>
        <w:rPr>
          <w:color w:val="000000"/>
          <w:sz w:val="28"/>
          <w:szCs w:val="28"/>
        </w:rPr>
      </w:pPr>
      <w:r w:rsidRPr="00193665">
        <w:rPr>
          <w:color w:val="000000"/>
          <w:sz w:val="28"/>
          <w:szCs w:val="28"/>
        </w:rPr>
        <w:t>- совершенствование системы работы по реализации инклюзивных подходов в образовательных учреждениях;</w:t>
      </w:r>
    </w:p>
    <w:p w:rsidR="008731AA" w:rsidRPr="00193665" w:rsidRDefault="008731AA" w:rsidP="008731AA">
      <w:pPr>
        <w:shd w:val="clear" w:color="auto" w:fill="FFFFFF"/>
        <w:jc w:val="both"/>
        <w:rPr>
          <w:color w:val="000000"/>
          <w:sz w:val="28"/>
          <w:szCs w:val="28"/>
        </w:rPr>
      </w:pPr>
      <w:r w:rsidRPr="00193665">
        <w:rPr>
          <w:color w:val="000000"/>
          <w:sz w:val="28"/>
          <w:szCs w:val="28"/>
        </w:rPr>
        <w:t>- создание условий для внедрения государственно-общественного управления в образовательных учреждениях г. Ухты;</w:t>
      </w:r>
    </w:p>
    <w:p w:rsidR="008731AA" w:rsidRPr="00193665" w:rsidRDefault="008731AA" w:rsidP="008731AA">
      <w:pPr>
        <w:shd w:val="clear" w:color="auto" w:fill="FFFFFF"/>
        <w:jc w:val="both"/>
        <w:rPr>
          <w:color w:val="000000"/>
          <w:sz w:val="28"/>
          <w:szCs w:val="28"/>
        </w:rPr>
      </w:pPr>
      <w:r w:rsidRPr="00193665">
        <w:rPr>
          <w:color w:val="000000"/>
          <w:sz w:val="28"/>
          <w:szCs w:val="28"/>
        </w:rPr>
        <w:t>- создание условий для развития гражданско – патриотического воспитания детей и молодежи в образовательных учреждениях;</w:t>
      </w:r>
    </w:p>
    <w:p w:rsidR="008731AA" w:rsidRDefault="008731AA" w:rsidP="008731AA">
      <w:pPr>
        <w:shd w:val="clear" w:color="auto" w:fill="FFFFFF"/>
        <w:jc w:val="both"/>
        <w:rPr>
          <w:color w:val="000000"/>
          <w:sz w:val="28"/>
          <w:szCs w:val="28"/>
        </w:rPr>
      </w:pPr>
      <w:r w:rsidRPr="00193665">
        <w:rPr>
          <w:color w:val="000000"/>
          <w:sz w:val="28"/>
          <w:szCs w:val="28"/>
        </w:rPr>
        <w:t>- обновление содержания дополнительного образования детей в соответствии с потребностями детей, семьи и общества.</w:t>
      </w:r>
    </w:p>
    <w:p w:rsidR="004A0607" w:rsidRDefault="00403C2D" w:rsidP="004A0607">
      <w:pPr>
        <w:shd w:val="clear" w:color="auto" w:fill="FFFFFF"/>
        <w:jc w:val="both"/>
        <w:rPr>
          <w:color w:val="000000"/>
          <w:sz w:val="28"/>
          <w:szCs w:val="28"/>
          <w:shd w:val="clear" w:color="auto" w:fill="FFFFFF"/>
        </w:rPr>
      </w:pPr>
      <w:r>
        <w:rPr>
          <w:color w:val="000000"/>
          <w:sz w:val="28"/>
          <w:szCs w:val="28"/>
        </w:rPr>
        <w:tab/>
      </w:r>
      <w:r w:rsidR="004A0607">
        <w:rPr>
          <w:color w:val="000000"/>
          <w:sz w:val="28"/>
          <w:szCs w:val="28"/>
        </w:rPr>
        <w:t xml:space="preserve">В соответствии с </w:t>
      </w:r>
      <w:r w:rsidR="00E00EB5" w:rsidRPr="00E00EB5">
        <w:rPr>
          <w:color w:val="000000"/>
          <w:sz w:val="28"/>
          <w:szCs w:val="28"/>
          <w:shd w:val="clear" w:color="auto" w:fill="FFFFFF"/>
        </w:rPr>
        <w:t xml:space="preserve">Приказом Министерства образования Республики Коми №143 от 06.07.2015г. </w:t>
      </w:r>
      <w:r w:rsidR="004A0607" w:rsidRPr="00E00EB5">
        <w:rPr>
          <w:color w:val="000000"/>
          <w:sz w:val="28"/>
          <w:szCs w:val="28"/>
          <w:shd w:val="clear" w:color="auto" w:fill="FFFFFF"/>
        </w:rPr>
        <w:t xml:space="preserve">Сирина Галина Ивановна, учитель химии МОУ </w:t>
      </w:r>
      <w:r w:rsidR="004A0607" w:rsidRPr="00E00EB5">
        <w:rPr>
          <w:color w:val="000000"/>
          <w:sz w:val="28"/>
          <w:szCs w:val="28"/>
          <w:shd w:val="clear" w:color="auto" w:fill="FFFFFF"/>
        </w:rPr>
        <w:lastRenderedPageBreak/>
        <w:t>«</w:t>
      </w:r>
      <w:r w:rsidR="004A0607">
        <w:rPr>
          <w:color w:val="000000"/>
          <w:sz w:val="28"/>
          <w:szCs w:val="28"/>
          <w:shd w:val="clear" w:color="auto" w:fill="FFFFFF"/>
        </w:rPr>
        <w:t>СОШ № 16» г. Ухты стала победителем</w:t>
      </w:r>
      <w:r w:rsidR="00E00EB5" w:rsidRPr="00E00EB5">
        <w:rPr>
          <w:color w:val="000000"/>
          <w:sz w:val="28"/>
          <w:szCs w:val="28"/>
          <w:shd w:val="clear" w:color="auto" w:fill="FFFFFF"/>
        </w:rPr>
        <w:t xml:space="preserve"> конкурса на получение денежного поощрения лучшими учителями в Республике Коми в 2015 году. </w:t>
      </w:r>
    </w:p>
    <w:p w:rsidR="004A0607" w:rsidRPr="008E65DF" w:rsidRDefault="008E65DF" w:rsidP="008E65DF">
      <w:pPr>
        <w:shd w:val="clear" w:color="auto" w:fill="FFFFFF"/>
        <w:ind w:firstLine="708"/>
        <w:jc w:val="both"/>
        <w:rPr>
          <w:color w:val="000000"/>
          <w:sz w:val="28"/>
          <w:szCs w:val="28"/>
          <w:shd w:val="clear" w:color="auto" w:fill="FFFFFF"/>
        </w:rPr>
      </w:pPr>
      <w:r w:rsidRPr="008E65DF">
        <w:rPr>
          <w:sz w:val="28"/>
          <w:szCs w:val="28"/>
        </w:rPr>
        <w:t>Наблюдается позитивная динамика в обобщении инновационного педагогического опыта педагогов ОУ г. Ухты. Одним из основных мотивов этого является  новая форма организации аттестации на первую и высшую квалификационные категории и повышение квалификации в условиях введения ФГОС НОО, ООО. В 2013 году обобщен опыт 196 педагогов, в 2012 году - 121 педагога, в 2014 году-</w:t>
      </w:r>
      <w:r w:rsidR="00495382">
        <w:rPr>
          <w:sz w:val="28"/>
          <w:szCs w:val="28"/>
        </w:rPr>
        <w:t xml:space="preserve"> 319 педагогов, в 2015 году – 35</w:t>
      </w:r>
      <w:r w:rsidRPr="008E65DF">
        <w:rPr>
          <w:sz w:val="28"/>
          <w:szCs w:val="28"/>
        </w:rPr>
        <w:t>4 педагога</w:t>
      </w:r>
    </w:p>
    <w:p w:rsidR="008E65DF" w:rsidRDefault="008E65DF" w:rsidP="00077580">
      <w:pPr>
        <w:ind w:left="142" w:firstLine="567"/>
        <w:jc w:val="both"/>
        <w:rPr>
          <w:b/>
          <w:sz w:val="28"/>
          <w:szCs w:val="28"/>
        </w:rPr>
      </w:pPr>
      <w:bookmarkStart w:id="0" w:name="_GoBack"/>
      <w:bookmarkEnd w:id="0"/>
    </w:p>
    <w:p w:rsidR="00202AAC" w:rsidRPr="00CB7CB1" w:rsidRDefault="00195274" w:rsidP="00195274">
      <w:pPr>
        <w:jc w:val="both"/>
        <w:rPr>
          <w:b/>
          <w:sz w:val="28"/>
          <w:szCs w:val="28"/>
        </w:rPr>
      </w:pPr>
      <w:r>
        <w:rPr>
          <w:b/>
          <w:sz w:val="28"/>
          <w:szCs w:val="28"/>
        </w:rPr>
        <w:t>2.4</w:t>
      </w:r>
      <w:r w:rsidR="00202AAC" w:rsidRPr="00CB7CB1">
        <w:rPr>
          <w:b/>
          <w:sz w:val="28"/>
          <w:szCs w:val="28"/>
        </w:rPr>
        <w:t>.Вебинары и видеоконференции.</w:t>
      </w:r>
    </w:p>
    <w:p w:rsidR="00C7421C" w:rsidRPr="00CB7CB1" w:rsidRDefault="00492800" w:rsidP="00077580">
      <w:pPr>
        <w:ind w:left="142" w:firstLine="567"/>
        <w:jc w:val="both"/>
        <w:rPr>
          <w:sz w:val="28"/>
          <w:szCs w:val="28"/>
        </w:rPr>
      </w:pPr>
      <w:r w:rsidRPr="00CB7CB1">
        <w:rPr>
          <w:sz w:val="28"/>
          <w:szCs w:val="28"/>
        </w:rPr>
        <w:t>В 201</w:t>
      </w:r>
      <w:r w:rsidR="00CB7CB1" w:rsidRPr="00CB7CB1">
        <w:rPr>
          <w:sz w:val="28"/>
          <w:szCs w:val="28"/>
        </w:rPr>
        <w:t>4</w:t>
      </w:r>
      <w:r w:rsidRPr="00CB7CB1">
        <w:rPr>
          <w:sz w:val="28"/>
          <w:szCs w:val="28"/>
        </w:rPr>
        <w:t>-201</w:t>
      </w:r>
      <w:r w:rsidR="001B6EC2" w:rsidRPr="00CB7CB1">
        <w:rPr>
          <w:sz w:val="28"/>
          <w:szCs w:val="28"/>
        </w:rPr>
        <w:t>4</w:t>
      </w:r>
      <w:r w:rsidR="00CB7CB1" w:rsidRPr="00CB7CB1">
        <w:rPr>
          <w:sz w:val="28"/>
          <w:szCs w:val="28"/>
        </w:rPr>
        <w:t>5</w:t>
      </w:r>
      <w:r w:rsidRPr="00CB7CB1">
        <w:rPr>
          <w:sz w:val="28"/>
          <w:szCs w:val="28"/>
        </w:rPr>
        <w:t xml:space="preserve"> уч. году педагоги г. Ухты приняли </w:t>
      </w:r>
      <w:r w:rsidRPr="00CB7CB1">
        <w:rPr>
          <w:sz w:val="28"/>
          <w:szCs w:val="28"/>
          <w:u w:val="single"/>
        </w:rPr>
        <w:t xml:space="preserve">участие в </w:t>
      </w:r>
      <w:proofErr w:type="spellStart"/>
      <w:r w:rsidRPr="00CB7CB1">
        <w:rPr>
          <w:sz w:val="28"/>
          <w:szCs w:val="28"/>
          <w:u w:val="single"/>
        </w:rPr>
        <w:t>вебинарах</w:t>
      </w:r>
      <w:proofErr w:type="spellEnd"/>
      <w:r w:rsidRPr="00CB7CB1">
        <w:rPr>
          <w:sz w:val="28"/>
          <w:szCs w:val="28"/>
          <w:u w:val="single"/>
        </w:rPr>
        <w:t xml:space="preserve"> и видеоконференциях</w:t>
      </w:r>
      <w:r w:rsidRPr="00CB7CB1">
        <w:rPr>
          <w:sz w:val="28"/>
          <w:szCs w:val="28"/>
        </w:rPr>
        <w:t>, проводимых на базе ресурсных цен</w:t>
      </w:r>
      <w:r w:rsidR="00CB7CB1" w:rsidRPr="00CB7CB1">
        <w:rPr>
          <w:sz w:val="28"/>
          <w:szCs w:val="28"/>
        </w:rPr>
        <w:t>тров МОУ «УТЛ</w:t>
      </w:r>
      <w:r w:rsidRPr="00CB7CB1">
        <w:rPr>
          <w:sz w:val="28"/>
          <w:szCs w:val="28"/>
        </w:rPr>
        <w:t>», МОУ « ГИЯ» и МОУ « ГПЛ»</w:t>
      </w:r>
      <w:r w:rsidR="008945DE" w:rsidRPr="00CB7CB1">
        <w:rPr>
          <w:sz w:val="28"/>
          <w:szCs w:val="28"/>
        </w:rPr>
        <w:t xml:space="preserve"> и других ОУ</w:t>
      </w:r>
      <w:r w:rsidR="001B6EC2" w:rsidRPr="00CB7CB1">
        <w:rPr>
          <w:sz w:val="28"/>
          <w:szCs w:val="28"/>
        </w:rPr>
        <w:t>.</w:t>
      </w:r>
      <w:r w:rsidR="001D5E51" w:rsidRPr="00CB7CB1">
        <w:rPr>
          <w:sz w:val="28"/>
          <w:szCs w:val="28"/>
        </w:rPr>
        <w:t xml:space="preserve"> </w:t>
      </w:r>
      <w:r w:rsidR="008945DE" w:rsidRPr="00CB7CB1">
        <w:rPr>
          <w:sz w:val="28"/>
          <w:szCs w:val="28"/>
        </w:rPr>
        <w:t>В общей сложности  в</w:t>
      </w:r>
      <w:r w:rsidR="001D5E51" w:rsidRPr="00CB7CB1">
        <w:rPr>
          <w:sz w:val="28"/>
          <w:szCs w:val="28"/>
        </w:rPr>
        <w:t xml:space="preserve"> </w:t>
      </w:r>
      <w:r w:rsidR="008945DE" w:rsidRPr="00CB7CB1">
        <w:rPr>
          <w:sz w:val="28"/>
          <w:szCs w:val="28"/>
        </w:rPr>
        <w:t>течени</w:t>
      </w:r>
      <w:r w:rsidR="00C7421C" w:rsidRPr="00CB7CB1">
        <w:rPr>
          <w:sz w:val="28"/>
          <w:szCs w:val="28"/>
        </w:rPr>
        <w:t xml:space="preserve">е учебного года </w:t>
      </w:r>
      <w:r w:rsidR="009F26AE">
        <w:rPr>
          <w:sz w:val="28"/>
          <w:szCs w:val="28"/>
        </w:rPr>
        <w:t xml:space="preserve">в рамках </w:t>
      </w:r>
      <w:r w:rsidR="009F26AE" w:rsidRPr="00CB7CB1">
        <w:rPr>
          <w:sz w:val="28"/>
          <w:szCs w:val="28"/>
        </w:rPr>
        <w:t>проект</w:t>
      </w:r>
      <w:r w:rsidR="009F26AE">
        <w:rPr>
          <w:sz w:val="28"/>
          <w:szCs w:val="28"/>
        </w:rPr>
        <w:t>а</w:t>
      </w:r>
      <w:r w:rsidR="009F26AE" w:rsidRPr="00CB7CB1">
        <w:rPr>
          <w:sz w:val="28"/>
          <w:szCs w:val="28"/>
        </w:rPr>
        <w:t xml:space="preserve"> </w:t>
      </w:r>
      <w:r w:rsidR="009F26AE">
        <w:rPr>
          <w:sz w:val="28"/>
          <w:szCs w:val="28"/>
        </w:rPr>
        <w:t xml:space="preserve">«Гимназический союз России» </w:t>
      </w:r>
      <w:r w:rsidR="00C7421C" w:rsidRPr="00CB7CB1">
        <w:rPr>
          <w:sz w:val="28"/>
          <w:szCs w:val="28"/>
        </w:rPr>
        <w:t xml:space="preserve">было проведено </w:t>
      </w:r>
      <w:r w:rsidR="004B35D9">
        <w:rPr>
          <w:sz w:val="28"/>
          <w:szCs w:val="28"/>
        </w:rPr>
        <w:t>3</w:t>
      </w:r>
      <w:r w:rsidR="00AB21D4">
        <w:rPr>
          <w:sz w:val="28"/>
          <w:szCs w:val="28"/>
        </w:rPr>
        <w:t xml:space="preserve">9 (в прошлом году </w:t>
      </w:r>
      <w:r w:rsidR="00C7421C" w:rsidRPr="00AB21D4">
        <w:rPr>
          <w:sz w:val="28"/>
          <w:szCs w:val="28"/>
        </w:rPr>
        <w:t>3</w:t>
      </w:r>
      <w:r w:rsidR="008945DE" w:rsidRPr="00AB21D4">
        <w:rPr>
          <w:sz w:val="28"/>
          <w:szCs w:val="28"/>
        </w:rPr>
        <w:t>7</w:t>
      </w:r>
      <w:r w:rsidR="00AB21D4" w:rsidRPr="00AB21D4">
        <w:rPr>
          <w:sz w:val="28"/>
          <w:szCs w:val="28"/>
        </w:rPr>
        <w:t>)</w:t>
      </w:r>
      <w:r w:rsidR="008945DE" w:rsidRPr="00AB21D4">
        <w:rPr>
          <w:sz w:val="28"/>
          <w:szCs w:val="28"/>
        </w:rPr>
        <w:t xml:space="preserve"> </w:t>
      </w:r>
      <w:proofErr w:type="spellStart"/>
      <w:r w:rsidR="008945DE" w:rsidRPr="00AB21D4">
        <w:rPr>
          <w:sz w:val="28"/>
          <w:szCs w:val="28"/>
        </w:rPr>
        <w:t>вебинаров</w:t>
      </w:r>
      <w:proofErr w:type="spellEnd"/>
      <w:r w:rsidR="008945DE" w:rsidRPr="00AB21D4">
        <w:rPr>
          <w:sz w:val="28"/>
          <w:szCs w:val="28"/>
        </w:rPr>
        <w:t xml:space="preserve"> </w:t>
      </w:r>
      <w:r w:rsidR="008945DE" w:rsidRPr="00CB7CB1">
        <w:rPr>
          <w:sz w:val="28"/>
          <w:szCs w:val="28"/>
        </w:rPr>
        <w:t>и видеоконференций</w:t>
      </w:r>
      <w:r w:rsidR="00035948">
        <w:rPr>
          <w:sz w:val="28"/>
          <w:szCs w:val="28"/>
        </w:rPr>
        <w:t xml:space="preserve"> по разной проблематике </w:t>
      </w:r>
      <w:r w:rsidR="00C06534" w:rsidRPr="00EE5DB7">
        <w:rPr>
          <w:b/>
          <w:i/>
          <w:sz w:val="28"/>
          <w:szCs w:val="28"/>
        </w:rPr>
        <w:t>(Приложение № 2</w:t>
      </w:r>
      <w:r w:rsidR="00E56B5B" w:rsidRPr="00EE5DB7">
        <w:rPr>
          <w:b/>
          <w:i/>
          <w:sz w:val="28"/>
          <w:szCs w:val="28"/>
        </w:rPr>
        <w:t>).</w:t>
      </w:r>
    </w:p>
    <w:p w:rsidR="008D2E80" w:rsidRPr="00CB7CB1" w:rsidRDefault="008D2E80" w:rsidP="00CB7CB1">
      <w:pPr>
        <w:ind w:left="142"/>
        <w:jc w:val="both"/>
        <w:rPr>
          <w:sz w:val="28"/>
          <w:szCs w:val="28"/>
        </w:rPr>
      </w:pPr>
    </w:p>
    <w:p w:rsidR="00932559" w:rsidRPr="00461324" w:rsidRDefault="00492800" w:rsidP="00EF0EB2">
      <w:pPr>
        <w:widowControl w:val="0"/>
        <w:autoSpaceDE w:val="0"/>
        <w:autoSpaceDN w:val="0"/>
        <w:adjustRightInd w:val="0"/>
        <w:jc w:val="both"/>
        <w:rPr>
          <w:b/>
          <w:spacing w:val="-3"/>
          <w:sz w:val="28"/>
          <w:szCs w:val="28"/>
        </w:rPr>
      </w:pPr>
      <w:r w:rsidRPr="00461324">
        <w:rPr>
          <w:b/>
          <w:spacing w:val="-3"/>
          <w:sz w:val="28"/>
          <w:szCs w:val="28"/>
        </w:rPr>
        <w:t>3. Организацию инновационной деятельности.</w:t>
      </w:r>
    </w:p>
    <w:p w:rsidR="0022674E" w:rsidRPr="00461324" w:rsidRDefault="00932559" w:rsidP="00A445FF">
      <w:pPr>
        <w:ind w:firstLine="567"/>
        <w:jc w:val="both"/>
        <w:rPr>
          <w:sz w:val="28"/>
          <w:szCs w:val="28"/>
        </w:rPr>
      </w:pPr>
      <w:r w:rsidRPr="00077580">
        <w:rPr>
          <w:sz w:val="28"/>
          <w:szCs w:val="28"/>
        </w:rPr>
        <w:t>Для регламентации инновационной деятельности ОУ на территории МОГО «Ухта» пр</w:t>
      </w:r>
      <w:r w:rsidR="00077580">
        <w:rPr>
          <w:sz w:val="28"/>
          <w:szCs w:val="28"/>
        </w:rPr>
        <w:t xml:space="preserve">инято </w:t>
      </w:r>
      <w:r w:rsidRPr="00461324">
        <w:rPr>
          <w:sz w:val="28"/>
          <w:szCs w:val="28"/>
        </w:rPr>
        <w:t xml:space="preserve">Постановление администрации МОГО «Ухта» от </w:t>
      </w:r>
      <w:r w:rsidR="0022674E" w:rsidRPr="00461324">
        <w:rPr>
          <w:sz w:val="28"/>
          <w:szCs w:val="28"/>
        </w:rPr>
        <w:t>7.11.2013</w:t>
      </w:r>
      <w:r w:rsidRPr="00461324">
        <w:rPr>
          <w:sz w:val="28"/>
          <w:szCs w:val="28"/>
        </w:rPr>
        <w:t xml:space="preserve"> года № 207</w:t>
      </w:r>
      <w:r w:rsidR="0022674E" w:rsidRPr="00461324">
        <w:rPr>
          <w:sz w:val="28"/>
          <w:szCs w:val="28"/>
        </w:rPr>
        <w:t>3</w:t>
      </w:r>
      <w:r w:rsidRPr="00461324">
        <w:rPr>
          <w:sz w:val="28"/>
          <w:szCs w:val="28"/>
        </w:rPr>
        <w:t xml:space="preserve"> «Об утверждении долгосрочной целевой программы «</w:t>
      </w:r>
      <w:r w:rsidR="0022674E" w:rsidRPr="00461324">
        <w:rPr>
          <w:sz w:val="28"/>
          <w:szCs w:val="28"/>
        </w:rPr>
        <w:t>Развитие образования на 2014-2020</w:t>
      </w:r>
      <w:r w:rsidR="00461324" w:rsidRPr="00461324">
        <w:rPr>
          <w:sz w:val="28"/>
          <w:szCs w:val="28"/>
        </w:rPr>
        <w:t xml:space="preserve"> </w:t>
      </w:r>
      <w:r w:rsidR="00077580">
        <w:rPr>
          <w:sz w:val="28"/>
          <w:szCs w:val="28"/>
        </w:rPr>
        <w:t>годы».</w:t>
      </w:r>
    </w:p>
    <w:p w:rsidR="002C5252" w:rsidRDefault="00932559" w:rsidP="00077580">
      <w:pPr>
        <w:ind w:firstLine="567"/>
        <w:jc w:val="both"/>
        <w:rPr>
          <w:sz w:val="28"/>
          <w:szCs w:val="28"/>
        </w:rPr>
      </w:pPr>
      <w:r w:rsidRPr="00461324">
        <w:rPr>
          <w:sz w:val="28"/>
          <w:szCs w:val="28"/>
        </w:rPr>
        <w:t xml:space="preserve">    На 1.06.201</w:t>
      </w:r>
      <w:r w:rsidR="00461324" w:rsidRPr="00461324">
        <w:rPr>
          <w:sz w:val="28"/>
          <w:szCs w:val="28"/>
        </w:rPr>
        <w:t>5</w:t>
      </w:r>
      <w:r w:rsidR="001650C7" w:rsidRPr="00461324">
        <w:rPr>
          <w:sz w:val="28"/>
          <w:szCs w:val="28"/>
        </w:rPr>
        <w:t>г.</w:t>
      </w:r>
      <w:r w:rsidRPr="00461324">
        <w:rPr>
          <w:sz w:val="28"/>
          <w:szCs w:val="28"/>
        </w:rPr>
        <w:t xml:space="preserve"> года в</w:t>
      </w:r>
      <w:r w:rsidR="001650C7" w:rsidRPr="00461324">
        <w:rPr>
          <w:sz w:val="28"/>
          <w:szCs w:val="28"/>
        </w:rPr>
        <w:t xml:space="preserve">о всех </w:t>
      </w:r>
      <w:r w:rsidRPr="00461324">
        <w:rPr>
          <w:sz w:val="28"/>
          <w:szCs w:val="28"/>
        </w:rPr>
        <w:t>ОУ</w:t>
      </w:r>
      <w:r w:rsidR="00425F4A" w:rsidRPr="00461324">
        <w:rPr>
          <w:sz w:val="28"/>
          <w:szCs w:val="28"/>
        </w:rPr>
        <w:t xml:space="preserve"> </w:t>
      </w:r>
      <w:r w:rsidR="001650C7" w:rsidRPr="00461324">
        <w:rPr>
          <w:sz w:val="28"/>
          <w:szCs w:val="28"/>
        </w:rPr>
        <w:t>(кроме МОУ «СОШ №7</w:t>
      </w:r>
      <w:r w:rsidR="00461324" w:rsidRPr="00461324">
        <w:rPr>
          <w:sz w:val="28"/>
          <w:szCs w:val="28"/>
        </w:rPr>
        <w:t>,</w:t>
      </w:r>
      <w:r w:rsidR="001B72C4">
        <w:rPr>
          <w:sz w:val="28"/>
          <w:szCs w:val="28"/>
        </w:rPr>
        <w:t xml:space="preserve"> </w:t>
      </w:r>
      <w:r w:rsidR="00461324" w:rsidRPr="00461324">
        <w:rPr>
          <w:sz w:val="28"/>
          <w:szCs w:val="28"/>
        </w:rPr>
        <w:t>31</w:t>
      </w:r>
      <w:r w:rsidR="001650C7" w:rsidRPr="00461324">
        <w:rPr>
          <w:sz w:val="28"/>
          <w:szCs w:val="28"/>
        </w:rPr>
        <w:t>»)</w:t>
      </w:r>
      <w:r w:rsidRPr="00461324">
        <w:rPr>
          <w:sz w:val="28"/>
          <w:szCs w:val="28"/>
        </w:rPr>
        <w:t xml:space="preserve"> реализуются </w:t>
      </w:r>
      <w:r w:rsidRPr="002C5252">
        <w:rPr>
          <w:sz w:val="28"/>
          <w:szCs w:val="28"/>
        </w:rPr>
        <w:t>Программы развития, разработанные на основе НОИ «Наша новая школа». К</w:t>
      </w:r>
      <w:r w:rsidR="002C5252" w:rsidRPr="002C5252">
        <w:rPr>
          <w:sz w:val="28"/>
          <w:szCs w:val="28"/>
        </w:rPr>
        <w:t>роме этого проводятся мероприятия в рамках</w:t>
      </w:r>
      <w:r w:rsidR="007D77B7" w:rsidRPr="002C5252">
        <w:rPr>
          <w:sz w:val="28"/>
          <w:szCs w:val="28"/>
        </w:rPr>
        <w:t xml:space="preserve"> </w:t>
      </w:r>
      <w:r w:rsidR="001650C7" w:rsidRPr="002C5252">
        <w:rPr>
          <w:sz w:val="28"/>
          <w:szCs w:val="28"/>
        </w:rPr>
        <w:t>198</w:t>
      </w:r>
      <w:r w:rsidRPr="002C5252">
        <w:rPr>
          <w:sz w:val="28"/>
          <w:szCs w:val="28"/>
        </w:rPr>
        <w:t xml:space="preserve"> </w:t>
      </w:r>
      <w:r w:rsidR="002C5252" w:rsidRPr="002C5252">
        <w:rPr>
          <w:sz w:val="28"/>
          <w:szCs w:val="28"/>
        </w:rPr>
        <w:t xml:space="preserve">образовательных </w:t>
      </w:r>
      <w:r w:rsidRPr="002C5252">
        <w:rPr>
          <w:sz w:val="28"/>
          <w:szCs w:val="28"/>
        </w:rPr>
        <w:t>проект</w:t>
      </w:r>
      <w:r w:rsidR="001A1E94">
        <w:rPr>
          <w:sz w:val="28"/>
          <w:szCs w:val="28"/>
        </w:rPr>
        <w:t>ов по основным направлениям НОИ «</w:t>
      </w:r>
      <w:r w:rsidRPr="002C5252">
        <w:rPr>
          <w:sz w:val="28"/>
          <w:szCs w:val="28"/>
        </w:rPr>
        <w:t>Наша новая школа»</w:t>
      </w:r>
      <w:r w:rsidR="004D0617" w:rsidRPr="002C5252">
        <w:rPr>
          <w:sz w:val="28"/>
          <w:szCs w:val="28"/>
        </w:rPr>
        <w:t xml:space="preserve"> (кроме МОУ «СОШ № 31»)</w:t>
      </w:r>
      <w:r w:rsidR="002C5252">
        <w:rPr>
          <w:sz w:val="28"/>
          <w:szCs w:val="28"/>
        </w:rPr>
        <w:t>:</w:t>
      </w:r>
    </w:p>
    <w:p w:rsidR="00932559" w:rsidRPr="002C5252" w:rsidRDefault="002C5252" w:rsidP="002C5252">
      <w:pPr>
        <w:ind w:left="-540" w:firstLine="567"/>
        <w:jc w:val="both"/>
        <w:rPr>
          <w:sz w:val="28"/>
          <w:szCs w:val="28"/>
        </w:rPr>
      </w:pPr>
      <w:r>
        <w:rPr>
          <w:sz w:val="28"/>
          <w:szCs w:val="28"/>
        </w:rPr>
        <w:t xml:space="preserve">- </w:t>
      </w:r>
      <w:proofErr w:type="spellStart"/>
      <w:r w:rsidR="00932559" w:rsidRPr="002C5252">
        <w:rPr>
          <w:sz w:val="28"/>
          <w:szCs w:val="28"/>
        </w:rPr>
        <w:t>Здоровьесбережение</w:t>
      </w:r>
      <w:proofErr w:type="spellEnd"/>
      <w:r w:rsidRPr="002C5252">
        <w:rPr>
          <w:sz w:val="28"/>
          <w:szCs w:val="28"/>
        </w:rPr>
        <w:t xml:space="preserve"> </w:t>
      </w:r>
      <w:r w:rsidR="00932559" w:rsidRPr="002C5252">
        <w:rPr>
          <w:sz w:val="28"/>
          <w:szCs w:val="28"/>
        </w:rPr>
        <w:t>- 2</w:t>
      </w:r>
      <w:r w:rsidR="001650C7" w:rsidRPr="002C5252">
        <w:rPr>
          <w:sz w:val="28"/>
          <w:szCs w:val="28"/>
        </w:rPr>
        <w:t>2</w:t>
      </w:r>
      <w:r w:rsidR="00932559" w:rsidRPr="002C5252">
        <w:rPr>
          <w:sz w:val="28"/>
          <w:szCs w:val="28"/>
        </w:rPr>
        <w:t xml:space="preserve"> ОУ </w:t>
      </w:r>
    </w:p>
    <w:p w:rsidR="00932559" w:rsidRPr="002C5252" w:rsidRDefault="002C5252" w:rsidP="002C5252">
      <w:pPr>
        <w:ind w:left="27"/>
        <w:jc w:val="both"/>
        <w:rPr>
          <w:sz w:val="28"/>
          <w:szCs w:val="28"/>
        </w:rPr>
      </w:pPr>
      <w:r>
        <w:rPr>
          <w:sz w:val="28"/>
          <w:szCs w:val="28"/>
        </w:rPr>
        <w:t xml:space="preserve">- </w:t>
      </w:r>
      <w:r w:rsidR="00932559" w:rsidRPr="002C5252">
        <w:rPr>
          <w:sz w:val="28"/>
          <w:szCs w:val="28"/>
        </w:rPr>
        <w:t xml:space="preserve">Организация работы с </w:t>
      </w:r>
      <w:proofErr w:type="gramStart"/>
      <w:r w:rsidR="00932559" w:rsidRPr="002C5252">
        <w:rPr>
          <w:sz w:val="28"/>
          <w:szCs w:val="28"/>
        </w:rPr>
        <w:t>одаренными</w:t>
      </w:r>
      <w:proofErr w:type="gramEnd"/>
      <w:r w:rsidR="00932559" w:rsidRPr="002C5252">
        <w:rPr>
          <w:sz w:val="28"/>
          <w:szCs w:val="28"/>
        </w:rPr>
        <w:t xml:space="preserve"> обучающимися- 23 ОУ </w:t>
      </w:r>
    </w:p>
    <w:p w:rsidR="00932559" w:rsidRPr="002C5252" w:rsidRDefault="002C5252" w:rsidP="002C5252">
      <w:pPr>
        <w:jc w:val="both"/>
        <w:rPr>
          <w:sz w:val="28"/>
          <w:szCs w:val="28"/>
        </w:rPr>
      </w:pPr>
      <w:r>
        <w:rPr>
          <w:sz w:val="28"/>
          <w:szCs w:val="28"/>
        </w:rPr>
        <w:t xml:space="preserve">- </w:t>
      </w:r>
      <w:r w:rsidR="00932559" w:rsidRPr="002C5252">
        <w:rPr>
          <w:sz w:val="28"/>
          <w:szCs w:val="28"/>
        </w:rPr>
        <w:t xml:space="preserve">Организация работы по повышению уровня педагогической компетентности педагогов- 21 ОУ </w:t>
      </w:r>
    </w:p>
    <w:p w:rsidR="00031529" w:rsidRPr="002C5252" w:rsidRDefault="002C5252" w:rsidP="002C5252">
      <w:pPr>
        <w:jc w:val="both"/>
        <w:rPr>
          <w:color w:val="FF0000"/>
        </w:rPr>
      </w:pPr>
      <w:r>
        <w:rPr>
          <w:sz w:val="28"/>
          <w:szCs w:val="28"/>
        </w:rPr>
        <w:t xml:space="preserve">- </w:t>
      </w:r>
      <w:r w:rsidR="00932559" w:rsidRPr="002C5252">
        <w:rPr>
          <w:sz w:val="28"/>
          <w:szCs w:val="28"/>
        </w:rPr>
        <w:t>Другие проект</w:t>
      </w:r>
      <w:r w:rsidR="001650C7" w:rsidRPr="002C5252">
        <w:rPr>
          <w:sz w:val="28"/>
          <w:szCs w:val="28"/>
        </w:rPr>
        <w:t xml:space="preserve">ы-22 </w:t>
      </w:r>
      <w:r w:rsidR="00425F4A" w:rsidRPr="002C5252">
        <w:rPr>
          <w:sz w:val="28"/>
          <w:szCs w:val="28"/>
        </w:rPr>
        <w:t xml:space="preserve"> </w:t>
      </w:r>
      <w:r w:rsidR="001650C7" w:rsidRPr="002C5252">
        <w:rPr>
          <w:sz w:val="28"/>
          <w:szCs w:val="28"/>
        </w:rPr>
        <w:t>О</w:t>
      </w:r>
      <w:r w:rsidR="001D5E51" w:rsidRPr="002C5252">
        <w:rPr>
          <w:sz w:val="28"/>
          <w:szCs w:val="28"/>
        </w:rPr>
        <w:t>У</w:t>
      </w:r>
      <w:r w:rsidRPr="002C5252">
        <w:rPr>
          <w:sz w:val="28"/>
          <w:szCs w:val="28"/>
        </w:rPr>
        <w:t>.</w:t>
      </w:r>
    </w:p>
    <w:p w:rsidR="002C5252" w:rsidRPr="00062522" w:rsidRDefault="00932559" w:rsidP="00077580">
      <w:pPr>
        <w:ind w:firstLine="567"/>
        <w:jc w:val="both"/>
        <w:rPr>
          <w:color w:val="FF0000"/>
          <w:spacing w:val="-3"/>
          <w:sz w:val="28"/>
          <w:szCs w:val="28"/>
        </w:rPr>
      </w:pPr>
      <w:r w:rsidRPr="00062522">
        <w:rPr>
          <w:color w:val="FF0000"/>
          <w:sz w:val="28"/>
          <w:szCs w:val="28"/>
        </w:rPr>
        <w:t xml:space="preserve">  </w:t>
      </w:r>
      <w:r w:rsidRPr="005616C5">
        <w:rPr>
          <w:sz w:val="28"/>
          <w:szCs w:val="28"/>
        </w:rPr>
        <w:t>В городе  созданы и активно развиваются следующие формы организаци</w:t>
      </w:r>
      <w:r w:rsidR="002C5252" w:rsidRPr="005616C5">
        <w:rPr>
          <w:sz w:val="28"/>
          <w:szCs w:val="28"/>
        </w:rPr>
        <w:t>и инновационной деятельности ОУ.</w:t>
      </w:r>
      <w:r w:rsidR="002C5252" w:rsidRPr="005616C5">
        <w:rPr>
          <w:spacing w:val="-3"/>
          <w:sz w:val="28"/>
          <w:szCs w:val="28"/>
        </w:rPr>
        <w:t xml:space="preserve"> </w:t>
      </w:r>
    </w:p>
    <w:p w:rsidR="005616C5" w:rsidRPr="005616C5" w:rsidRDefault="002C5252" w:rsidP="005616C5">
      <w:pPr>
        <w:ind w:firstLine="708"/>
        <w:jc w:val="both"/>
        <w:rPr>
          <w:sz w:val="28"/>
          <w:szCs w:val="28"/>
        </w:rPr>
      </w:pPr>
      <w:r w:rsidRPr="00EB38CE">
        <w:rPr>
          <w:spacing w:val="-3"/>
          <w:sz w:val="28"/>
          <w:szCs w:val="28"/>
        </w:rPr>
        <w:t>Была организована работа по методическому сопровождению муниципальных и республиканских ресурсных центров, экспериментальных и опорно-методических площадок.</w:t>
      </w:r>
      <w:r w:rsidR="005616C5" w:rsidRPr="005616C5">
        <w:t xml:space="preserve"> </w:t>
      </w:r>
      <w:r w:rsidR="005616C5" w:rsidRPr="005616C5">
        <w:rPr>
          <w:sz w:val="28"/>
          <w:szCs w:val="28"/>
        </w:rPr>
        <w:t>Целью деятельности является отработка стратегически   важных направлений образовательной политики: разработка, адаптация и апробация нового содержания образования, введение ФГОС</w:t>
      </w:r>
      <w:r w:rsidR="005616C5">
        <w:rPr>
          <w:sz w:val="28"/>
          <w:szCs w:val="28"/>
        </w:rPr>
        <w:t xml:space="preserve"> НОО, </w:t>
      </w:r>
      <w:r w:rsidR="005616C5" w:rsidRPr="005616C5">
        <w:rPr>
          <w:sz w:val="28"/>
          <w:szCs w:val="28"/>
        </w:rPr>
        <w:t>ООО, ДО, новых педагогических технологий, учебников, программ, учебно-методических,  учебно-лабораторных комплектов; усиление воспитательной работы, формирование ключевых компетентностей учащихся и воспитанников ДОУ, разработка и внедрение новых форм оценивания качества знаний школьников, индивидуализация обучения, социализация в обществе.</w:t>
      </w:r>
    </w:p>
    <w:p w:rsidR="005616C5" w:rsidRPr="005616C5" w:rsidRDefault="005616C5" w:rsidP="005616C5">
      <w:pPr>
        <w:jc w:val="both"/>
        <w:rPr>
          <w:sz w:val="28"/>
          <w:szCs w:val="28"/>
        </w:rPr>
      </w:pPr>
      <w:r w:rsidRPr="005616C5">
        <w:rPr>
          <w:sz w:val="28"/>
          <w:szCs w:val="28"/>
        </w:rPr>
        <w:lastRenderedPageBreak/>
        <w:t xml:space="preserve">   </w:t>
      </w:r>
      <w:r w:rsidRPr="005616C5">
        <w:rPr>
          <w:sz w:val="28"/>
          <w:szCs w:val="28"/>
        </w:rPr>
        <w:tab/>
        <w:t xml:space="preserve"> Практическая значимость опытно-экспериментальной деятельности         заключается  в распространении форм и методов обучения и воспитания,  апробации научн</w:t>
      </w:r>
      <w:proofErr w:type="gramStart"/>
      <w:r w:rsidRPr="005616C5">
        <w:rPr>
          <w:sz w:val="28"/>
          <w:szCs w:val="28"/>
        </w:rPr>
        <w:t>о-</w:t>
      </w:r>
      <w:proofErr w:type="gramEnd"/>
      <w:r w:rsidRPr="005616C5">
        <w:rPr>
          <w:sz w:val="28"/>
          <w:szCs w:val="28"/>
        </w:rPr>
        <w:t xml:space="preserve"> методических материалов, способствующих повышению качества образования, воспитания и формированию </w:t>
      </w:r>
      <w:proofErr w:type="spellStart"/>
      <w:r w:rsidRPr="005616C5">
        <w:rPr>
          <w:sz w:val="28"/>
          <w:szCs w:val="28"/>
        </w:rPr>
        <w:t>компетентностных</w:t>
      </w:r>
      <w:proofErr w:type="spellEnd"/>
      <w:r w:rsidRPr="005616C5">
        <w:rPr>
          <w:sz w:val="28"/>
          <w:szCs w:val="28"/>
        </w:rPr>
        <w:t xml:space="preserve"> знаний обучающихся и воспитанников, готовности современных педагогов и воспитателей к осуществлению демократических преобразований, использованию результатов эксперимента для реализации программ развития ОУ и ДОУ, созданию условий для введения ФГОС НОО и ООО, ДО. </w:t>
      </w:r>
    </w:p>
    <w:p w:rsidR="002C5252" w:rsidRPr="00EB38CE" w:rsidRDefault="002C5252" w:rsidP="002C5252">
      <w:pPr>
        <w:widowControl w:val="0"/>
        <w:autoSpaceDE w:val="0"/>
        <w:autoSpaceDN w:val="0"/>
        <w:adjustRightInd w:val="0"/>
        <w:ind w:left="-142" w:firstLine="567"/>
        <w:jc w:val="both"/>
        <w:rPr>
          <w:spacing w:val="-3"/>
          <w:sz w:val="28"/>
          <w:szCs w:val="28"/>
        </w:rPr>
      </w:pPr>
    </w:p>
    <w:p w:rsidR="002C5252" w:rsidRPr="00C260C8" w:rsidRDefault="002C5252" w:rsidP="00EF0EB2">
      <w:pPr>
        <w:ind w:left="-540" w:firstLine="567"/>
        <w:jc w:val="both"/>
        <w:rPr>
          <w:b/>
        </w:rPr>
      </w:pPr>
    </w:p>
    <w:tbl>
      <w:tblPr>
        <w:tblStyle w:val="a8"/>
        <w:tblW w:w="0" w:type="auto"/>
        <w:tblLayout w:type="fixed"/>
        <w:tblLook w:val="01E0" w:firstRow="1" w:lastRow="1" w:firstColumn="1" w:lastColumn="1" w:noHBand="0" w:noVBand="0"/>
      </w:tblPr>
      <w:tblGrid>
        <w:gridCol w:w="1809"/>
        <w:gridCol w:w="567"/>
        <w:gridCol w:w="2268"/>
        <w:gridCol w:w="2647"/>
        <w:gridCol w:w="917"/>
        <w:gridCol w:w="1256"/>
      </w:tblGrid>
      <w:tr w:rsidR="00C260C8" w:rsidRPr="00C260C8" w:rsidTr="0006191C">
        <w:tc>
          <w:tcPr>
            <w:tcW w:w="1809" w:type="dxa"/>
          </w:tcPr>
          <w:p w:rsidR="00932559" w:rsidRPr="00C260C8" w:rsidRDefault="00C260C8" w:rsidP="00CE5EEE">
            <w:pPr>
              <w:ind w:right="-5"/>
              <w:jc w:val="both"/>
              <w:rPr>
                <w:b/>
              </w:rPr>
            </w:pPr>
            <w:r>
              <w:rPr>
                <w:b/>
              </w:rPr>
              <w:t>Кол-во эк</w:t>
            </w:r>
            <w:r w:rsidR="00932559" w:rsidRPr="00C260C8">
              <w:rPr>
                <w:b/>
              </w:rPr>
              <w:t>спериментальных площадок</w:t>
            </w:r>
          </w:p>
        </w:tc>
        <w:tc>
          <w:tcPr>
            <w:tcW w:w="567" w:type="dxa"/>
          </w:tcPr>
          <w:p w:rsidR="00932559" w:rsidRPr="00C260C8" w:rsidRDefault="00932559" w:rsidP="00CE5EEE">
            <w:pPr>
              <w:ind w:right="-5"/>
              <w:jc w:val="both"/>
              <w:rPr>
                <w:b/>
              </w:rPr>
            </w:pPr>
            <w:r w:rsidRPr="00C260C8">
              <w:rPr>
                <w:b/>
              </w:rPr>
              <w:t>всего</w:t>
            </w:r>
          </w:p>
        </w:tc>
        <w:tc>
          <w:tcPr>
            <w:tcW w:w="2268" w:type="dxa"/>
          </w:tcPr>
          <w:p w:rsidR="00932559" w:rsidRPr="00C260C8" w:rsidRDefault="00C260C8" w:rsidP="00CE5EEE">
            <w:pPr>
              <w:ind w:right="-5"/>
              <w:jc w:val="both"/>
              <w:rPr>
                <w:b/>
              </w:rPr>
            </w:pPr>
            <w:r>
              <w:rPr>
                <w:b/>
              </w:rPr>
              <w:t>Полное наименование ОУ</w:t>
            </w:r>
            <w:r w:rsidR="0006191C">
              <w:rPr>
                <w:b/>
              </w:rPr>
              <w:t>–</w:t>
            </w:r>
            <w:proofErr w:type="spellStart"/>
            <w:r w:rsidR="0006191C">
              <w:rPr>
                <w:b/>
              </w:rPr>
              <w:t>эксп-ных</w:t>
            </w:r>
            <w:proofErr w:type="spellEnd"/>
            <w:r w:rsidR="0006191C">
              <w:rPr>
                <w:b/>
              </w:rPr>
              <w:t xml:space="preserve"> площадок </w:t>
            </w:r>
            <w:r w:rsidR="00932559" w:rsidRPr="00C260C8">
              <w:rPr>
                <w:b/>
              </w:rPr>
              <w:t>(ШЭП, МЭП, РЭП</w:t>
            </w:r>
            <w:proofErr w:type="gramStart"/>
            <w:r w:rsidR="00932559" w:rsidRPr="00C260C8">
              <w:rPr>
                <w:b/>
              </w:rPr>
              <w:t xml:space="preserve"> )</w:t>
            </w:r>
            <w:proofErr w:type="gramEnd"/>
          </w:p>
        </w:tc>
        <w:tc>
          <w:tcPr>
            <w:tcW w:w="2647" w:type="dxa"/>
          </w:tcPr>
          <w:p w:rsidR="00932559" w:rsidRPr="00C260C8" w:rsidRDefault="00932559" w:rsidP="00CE5EEE">
            <w:pPr>
              <w:ind w:right="-5"/>
              <w:jc w:val="both"/>
              <w:rPr>
                <w:b/>
              </w:rPr>
            </w:pPr>
            <w:r w:rsidRPr="00C260C8">
              <w:rPr>
                <w:b/>
              </w:rPr>
              <w:t>Тема эксперимента</w:t>
            </w:r>
          </w:p>
        </w:tc>
        <w:tc>
          <w:tcPr>
            <w:tcW w:w="917" w:type="dxa"/>
          </w:tcPr>
          <w:p w:rsidR="00932559" w:rsidRPr="00C260C8" w:rsidRDefault="00932559" w:rsidP="00CE5EEE">
            <w:pPr>
              <w:ind w:right="-5"/>
              <w:jc w:val="both"/>
              <w:rPr>
                <w:b/>
              </w:rPr>
            </w:pPr>
            <w:r w:rsidRPr="00C260C8">
              <w:rPr>
                <w:b/>
              </w:rPr>
              <w:t>сроки</w:t>
            </w:r>
          </w:p>
        </w:tc>
        <w:tc>
          <w:tcPr>
            <w:tcW w:w="1256" w:type="dxa"/>
          </w:tcPr>
          <w:p w:rsidR="00932559" w:rsidRPr="00C260C8" w:rsidRDefault="0006191C" w:rsidP="0006191C">
            <w:pPr>
              <w:ind w:right="-5"/>
              <w:jc w:val="both"/>
              <w:rPr>
                <w:b/>
              </w:rPr>
            </w:pPr>
            <w:r>
              <w:rPr>
                <w:b/>
              </w:rPr>
              <w:t xml:space="preserve">Кем и когда </w:t>
            </w:r>
            <w:proofErr w:type="spellStart"/>
            <w:r>
              <w:rPr>
                <w:b/>
              </w:rPr>
              <w:t>утв</w:t>
            </w:r>
            <w:proofErr w:type="spellEnd"/>
            <w:r>
              <w:rPr>
                <w:b/>
              </w:rPr>
              <w:t>-н</w:t>
            </w:r>
          </w:p>
        </w:tc>
      </w:tr>
      <w:tr w:rsidR="00C260C8" w:rsidRPr="00C260C8" w:rsidTr="0006191C">
        <w:tc>
          <w:tcPr>
            <w:tcW w:w="1809" w:type="dxa"/>
          </w:tcPr>
          <w:p w:rsidR="00932559" w:rsidRPr="00C260C8" w:rsidRDefault="00425F4A" w:rsidP="00CE5EEE">
            <w:pPr>
              <w:ind w:right="-5"/>
              <w:jc w:val="both"/>
            </w:pPr>
            <w:r w:rsidRPr="00C260C8">
              <w:t>1</w:t>
            </w:r>
            <w:r w:rsidR="00932559" w:rsidRPr="00C260C8">
              <w:t>.Муниципальных экспериментальных площадок (МЭП)</w:t>
            </w:r>
          </w:p>
        </w:tc>
        <w:tc>
          <w:tcPr>
            <w:tcW w:w="567" w:type="dxa"/>
          </w:tcPr>
          <w:p w:rsidR="00932559" w:rsidRPr="00C260C8" w:rsidRDefault="00932559" w:rsidP="00CE5EEE">
            <w:pPr>
              <w:ind w:right="-5"/>
              <w:jc w:val="both"/>
            </w:pPr>
            <w:r w:rsidRPr="00C260C8">
              <w:t>1</w:t>
            </w:r>
          </w:p>
        </w:tc>
        <w:tc>
          <w:tcPr>
            <w:tcW w:w="2268" w:type="dxa"/>
          </w:tcPr>
          <w:p w:rsidR="00932559" w:rsidRPr="00C260C8" w:rsidRDefault="00932559" w:rsidP="00C260C8">
            <w:pPr>
              <w:ind w:right="-5"/>
              <w:jc w:val="both"/>
            </w:pPr>
            <w:r w:rsidRPr="00C260C8">
              <w:t>1.Муниципальное общеобразовательное учреждение «Гуманитарн</w:t>
            </w:r>
            <w:proofErr w:type="gramStart"/>
            <w:r w:rsidRPr="00C260C8">
              <w:t>о–</w:t>
            </w:r>
            <w:proofErr w:type="gramEnd"/>
            <w:r w:rsidRPr="00C260C8">
              <w:t xml:space="preserve"> педагогический  лицей</w:t>
            </w:r>
          </w:p>
        </w:tc>
        <w:tc>
          <w:tcPr>
            <w:tcW w:w="2647" w:type="dxa"/>
          </w:tcPr>
          <w:p w:rsidR="00932559" w:rsidRPr="00C260C8" w:rsidRDefault="00932559" w:rsidP="008276F4">
            <w:pPr>
              <w:ind w:right="-5"/>
            </w:pPr>
            <w:r w:rsidRPr="00C260C8">
              <w:t xml:space="preserve">Сетевое взаимодействие по организации </w:t>
            </w:r>
            <w:proofErr w:type="spellStart"/>
            <w:r w:rsidRPr="00C260C8">
              <w:t>предпрофильной</w:t>
            </w:r>
            <w:proofErr w:type="spellEnd"/>
            <w:r w:rsidRPr="00C260C8">
              <w:t xml:space="preserve"> подготовки и профильного обучения</w:t>
            </w:r>
          </w:p>
        </w:tc>
        <w:tc>
          <w:tcPr>
            <w:tcW w:w="917" w:type="dxa"/>
          </w:tcPr>
          <w:p w:rsidR="00932559" w:rsidRPr="00C260C8" w:rsidRDefault="00932559" w:rsidP="00CE5EEE">
            <w:pPr>
              <w:ind w:right="-5"/>
              <w:jc w:val="both"/>
            </w:pPr>
            <w:r w:rsidRPr="00C260C8">
              <w:t>До 2014г.</w:t>
            </w:r>
          </w:p>
          <w:p w:rsidR="00932559" w:rsidRPr="00C260C8" w:rsidRDefault="00932559" w:rsidP="00CE5EEE">
            <w:pPr>
              <w:ind w:right="-5"/>
              <w:jc w:val="both"/>
            </w:pPr>
          </w:p>
          <w:p w:rsidR="00932559" w:rsidRPr="00C260C8" w:rsidRDefault="00932559" w:rsidP="00CE5EEE">
            <w:pPr>
              <w:ind w:right="-5"/>
              <w:jc w:val="both"/>
            </w:pPr>
          </w:p>
        </w:tc>
        <w:tc>
          <w:tcPr>
            <w:tcW w:w="1256" w:type="dxa"/>
          </w:tcPr>
          <w:p w:rsidR="00932559" w:rsidRPr="00C260C8" w:rsidRDefault="00932559" w:rsidP="00CE5EEE">
            <w:pPr>
              <w:ind w:right="-5"/>
              <w:jc w:val="both"/>
            </w:pPr>
            <w:r w:rsidRPr="00C260C8">
              <w:t>Приказ №01-06/385 от 06.05.2011г</w:t>
            </w:r>
          </w:p>
        </w:tc>
      </w:tr>
      <w:tr w:rsidR="00C260C8" w:rsidRPr="00C260C8" w:rsidTr="0006191C">
        <w:trPr>
          <w:trHeight w:val="1194"/>
        </w:trPr>
        <w:tc>
          <w:tcPr>
            <w:tcW w:w="1809" w:type="dxa"/>
          </w:tcPr>
          <w:p w:rsidR="00932559" w:rsidRPr="00C260C8" w:rsidRDefault="00425F4A" w:rsidP="00C260C8">
            <w:pPr>
              <w:ind w:right="-5"/>
              <w:jc w:val="both"/>
            </w:pPr>
            <w:r w:rsidRPr="00C260C8">
              <w:t>2</w:t>
            </w:r>
            <w:r w:rsidR="00932559" w:rsidRPr="00C260C8">
              <w:t>.Базовое (опорное) общеобразовательное учреждение</w:t>
            </w:r>
          </w:p>
        </w:tc>
        <w:tc>
          <w:tcPr>
            <w:tcW w:w="567" w:type="dxa"/>
          </w:tcPr>
          <w:p w:rsidR="00932559" w:rsidRPr="00C260C8" w:rsidRDefault="00932559" w:rsidP="00CE5EEE">
            <w:pPr>
              <w:ind w:right="-5"/>
              <w:jc w:val="both"/>
            </w:pPr>
            <w:r w:rsidRPr="00C260C8">
              <w:t>1</w:t>
            </w:r>
          </w:p>
        </w:tc>
        <w:tc>
          <w:tcPr>
            <w:tcW w:w="2268" w:type="dxa"/>
          </w:tcPr>
          <w:p w:rsidR="00932559" w:rsidRPr="00C260C8" w:rsidRDefault="00932559" w:rsidP="00C260C8">
            <w:pPr>
              <w:ind w:right="-5"/>
              <w:jc w:val="both"/>
            </w:pPr>
            <w:r w:rsidRPr="00C260C8">
              <w:t>1.Муниципальное общеобразовательное учреждение «</w:t>
            </w:r>
            <w:proofErr w:type="spellStart"/>
            <w:r w:rsidRPr="00C260C8">
              <w:t>Ухтинский</w:t>
            </w:r>
            <w:proofErr w:type="spellEnd"/>
            <w:r w:rsidRPr="00C260C8">
              <w:t xml:space="preserve"> технический лицей им. Л.В. </w:t>
            </w:r>
            <w:proofErr w:type="spellStart"/>
            <w:r w:rsidRPr="00C260C8">
              <w:t>Рассохина</w:t>
            </w:r>
            <w:proofErr w:type="spellEnd"/>
          </w:p>
        </w:tc>
        <w:tc>
          <w:tcPr>
            <w:tcW w:w="2647" w:type="dxa"/>
          </w:tcPr>
          <w:p w:rsidR="00932559" w:rsidRPr="00C260C8" w:rsidRDefault="00932559" w:rsidP="008276F4">
            <w:pPr>
              <w:ind w:right="-5"/>
            </w:pPr>
            <w:r w:rsidRPr="00C260C8">
              <w:t>Распространение инновационного опыта в области информатизации образовательного процесса</w:t>
            </w:r>
          </w:p>
        </w:tc>
        <w:tc>
          <w:tcPr>
            <w:tcW w:w="917" w:type="dxa"/>
          </w:tcPr>
          <w:p w:rsidR="00932559" w:rsidRPr="00C260C8" w:rsidRDefault="00932559" w:rsidP="00CE5EEE">
            <w:pPr>
              <w:ind w:right="-5"/>
              <w:jc w:val="both"/>
            </w:pPr>
            <w:r w:rsidRPr="00C260C8">
              <w:t>С 14.01.</w:t>
            </w:r>
          </w:p>
          <w:p w:rsidR="00932559" w:rsidRPr="00C260C8" w:rsidRDefault="00932559" w:rsidP="00CE5EEE">
            <w:pPr>
              <w:ind w:right="-5"/>
              <w:jc w:val="both"/>
            </w:pPr>
            <w:r w:rsidRPr="00C260C8">
              <w:t>2011</w:t>
            </w:r>
          </w:p>
          <w:p w:rsidR="00932559" w:rsidRPr="00C260C8" w:rsidRDefault="00932559" w:rsidP="00CE5EEE">
            <w:pPr>
              <w:ind w:right="-5"/>
              <w:jc w:val="both"/>
            </w:pPr>
          </w:p>
        </w:tc>
        <w:tc>
          <w:tcPr>
            <w:tcW w:w="1256" w:type="dxa"/>
          </w:tcPr>
          <w:p w:rsidR="00932559" w:rsidRPr="00C260C8" w:rsidRDefault="00932559" w:rsidP="00CE5EEE">
            <w:pPr>
              <w:ind w:right="-5"/>
              <w:jc w:val="both"/>
            </w:pPr>
            <w:r w:rsidRPr="00C260C8">
              <w:t>Приказ №01-06/15 от 14.01.2011г.</w:t>
            </w:r>
          </w:p>
          <w:p w:rsidR="00932559" w:rsidRPr="00C260C8" w:rsidRDefault="00932559" w:rsidP="00CE5EEE">
            <w:pPr>
              <w:ind w:right="-5"/>
              <w:jc w:val="both"/>
            </w:pPr>
          </w:p>
        </w:tc>
      </w:tr>
      <w:tr w:rsidR="00C260C8" w:rsidRPr="00C260C8" w:rsidTr="0006191C">
        <w:tc>
          <w:tcPr>
            <w:tcW w:w="1809" w:type="dxa"/>
            <w:vMerge w:val="restart"/>
          </w:tcPr>
          <w:p w:rsidR="008276F4" w:rsidRPr="00C260C8" w:rsidRDefault="008276F4" w:rsidP="00CE5EEE">
            <w:pPr>
              <w:ind w:right="-5"/>
              <w:jc w:val="both"/>
            </w:pPr>
            <w:r w:rsidRPr="00C260C8">
              <w:t>3.Муниципальный ресурсный центр</w:t>
            </w:r>
          </w:p>
        </w:tc>
        <w:tc>
          <w:tcPr>
            <w:tcW w:w="567" w:type="dxa"/>
            <w:vMerge w:val="restart"/>
          </w:tcPr>
          <w:p w:rsidR="008276F4" w:rsidRPr="00C260C8" w:rsidRDefault="008276F4" w:rsidP="00CE5EEE">
            <w:pPr>
              <w:ind w:right="-5"/>
              <w:jc w:val="both"/>
            </w:pPr>
            <w:r w:rsidRPr="00C260C8">
              <w:t>2</w:t>
            </w:r>
          </w:p>
          <w:p w:rsidR="008276F4" w:rsidRPr="00C260C8" w:rsidRDefault="008276F4" w:rsidP="00CE5EEE">
            <w:pPr>
              <w:ind w:right="-5"/>
              <w:jc w:val="both"/>
            </w:pPr>
          </w:p>
        </w:tc>
        <w:tc>
          <w:tcPr>
            <w:tcW w:w="2268" w:type="dxa"/>
          </w:tcPr>
          <w:p w:rsidR="008276F4" w:rsidRPr="00C260C8" w:rsidRDefault="008276F4" w:rsidP="00CE5EEE">
            <w:pPr>
              <w:ind w:right="-5"/>
              <w:jc w:val="both"/>
            </w:pPr>
            <w:r w:rsidRPr="00C260C8">
              <w:t>1.Муниципальное общеобразовательное учреждение «Средняя общеобразовательная школа № 16»</w:t>
            </w:r>
          </w:p>
          <w:p w:rsidR="008276F4" w:rsidRPr="00C260C8" w:rsidRDefault="008276F4" w:rsidP="00CE5EEE">
            <w:pPr>
              <w:ind w:right="-5"/>
              <w:jc w:val="both"/>
            </w:pPr>
          </w:p>
          <w:p w:rsidR="008276F4" w:rsidRPr="00C260C8" w:rsidRDefault="008276F4" w:rsidP="00CE5EEE">
            <w:pPr>
              <w:ind w:right="-5"/>
              <w:jc w:val="both"/>
            </w:pPr>
          </w:p>
          <w:p w:rsidR="008276F4" w:rsidRPr="00C260C8" w:rsidRDefault="008276F4" w:rsidP="00CE5EEE">
            <w:pPr>
              <w:ind w:right="-5"/>
              <w:jc w:val="both"/>
            </w:pPr>
          </w:p>
          <w:p w:rsidR="008276F4" w:rsidRPr="00C260C8" w:rsidRDefault="008276F4" w:rsidP="00CE5EEE">
            <w:pPr>
              <w:ind w:right="-5"/>
              <w:jc w:val="both"/>
            </w:pPr>
          </w:p>
        </w:tc>
        <w:tc>
          <w:tcPr>
            <w:tcW w:w="2647" w:type="dxa"/>
          </w:tcPr>
          <w:p w:rsidR="008276F4" w:rsidRPr="00C260C8" w:rsidRDefault="008276F4" w:rsidP="00CE5EEE">
            <w:pPr>
              <w:ind w:right="-5"/>
            </w:pPr>
            <w:proofErr w:type="gramStart"/>
            <w:r w:rsidRPr="00C260C8">
              <w:t>«Работа с обучающимися с ограниченными возможностями здоровья»</w:t>
            </w:r>
            <w:proofErr w:type="gramEnd"/>
          </w:p>
          <w:p w:rsidR="008276F4" w:rsidRPr="00C260C8" w:rsidRDefault="008276F4" w:rsidP="00CE5EEE">
            <w:pPr>
              <w:ind w:right="-5"/>
            </w:pPr>
          </w:p>
          <w:p w:rsidR="008276F4" w:rsidRPr="00C260C8" w:rsidRDefault="008276F4" w:rsidP="00CE5EEE">
            <w:pPr>
              <w:ind w:right="-5"/>
            </w:pPr>
          </w:p>
          <w:p w:rsidR="008276F4" w:rsidRPr="00C260C8" w:rsidRDefault="008276F4" w:rsidP="00CE5EEE">
            <w:pPr>
              <w:ind w:right="-5"/>
            </w:pPr>
          </w:p>
        </w:tc>
        <w:tc>
          <w:tcPr>
            <w:tcW w:w="917" w:type="dxa"/>
          </w:tcPr>
          <w:p w:rsidR="008276F4" w:rsidRPr="00C260C8" w:rsidRDefault="008276F4" w:rsidP="00CE5EEE">
            <w:pPr>
              <w:ind w:right="-5"/>
              <w:jc w:val="both"/>
            </w:pPr>
            <w:r w:rsidRPr="00C260C8">
              <w:t>С 01.09.2010г.</w:t>
            </w:r>
          </w:p>
          <w:p w:rsidR="008276F4" w:rsidRPr="00C260C8" w:rsidRDefault="008276F4" w:rsidP="00CE5EEE">
            <w:pPr>
              <w:ind w:right="-5"/>
              <w:jc w:val="both"/>
            </w:pPr>
          </w:p>
          <w:p w:rsidR="008276F4" w:rsidRPr="00C260C8" w:rsidRDefault="008276F4" w:rsidP="00CE5EEE">
            <w:pPr>
              <w:ind w:right="-5"/>
              <w:jc w:val="both"/>
            </w:pPr>
          </w:p>
          <w:p w:rsidR="008276F4" w:rsidRPr="00C260C8" w:rsidRDefault="008276F4" w:rsidP="00CE5EEE">
            <w:pPr>
              <w:ind w:right="-5"/>
              <w:jc w:val="both"/>
            </w:pPr>
          </w:p>
          <w:p w:rsidR="008276F4" w:rsidRPr="00C260C8" w:rsidRDefault="008276F4" w:rsidP="00CE5EEE">
            <w:pPr>
              <w:ind w:right="-5"/>
              <w:jc w:val="both"/>
            </w:pPr>
          </w:p>
          <w:p w:rsidR="008276F4" w:rsidRPr="00C260C8" w:rsidRDefault="008276F4" w:rsidP="008276F4">
            <w:pPr>
              <w:ind w:right="-5"/>
              <w:jc w:val="both"/>
            </w:pPr>
          </w:p>
        </w:tc>
        <w:tc>
          <w:tcPr>
            <w:tcW w:w="1256" w:type="dxa"/>
          </w:tcPr>
          <w:p w:rsidR="008276F4" w:rsidRPr="00C260C8" w:rsidRDefault="008276F4" w:rsidP="008276F4">
            <w:pPr>
              <w:ind w:right="-5"/>
              <w:jc w:val="both"/>
            </w:pPr>
            <w:r w:rsidRPr="00C260C8">
              <w:t>При</w:t>
            </w:r>
            <w:r w:rsidR="00C260C8">
              <w:t>каз № 01-06/381 от  28.05.10г., н</w:t>
            </w:r>
            <w:r w:rsidRPr="00C260C8">
              <w:t xml:space="preserve">а основании Постановления главы администрации МОГО </w:t>
            </w:r>
            <w:proofErr w:type="spellStart"/>
            <w:r w:rsidRPr="00C260C8">
              <w:t>Г.Ухты</w:t>
            </w:r>
            <w:proofErr w:type="spellEnd"/>
            <w:r w:rsidRPr="00C260C8">
              <w:t xml:space="preserve">. </w:t>
            </w:r>
          </w:p>
        </w:tc>
      </w:tr>
      <w:tr w:rsidR="00C260C8" w:rsidRPr="00C260C8" w:rsidTr="0006191C">
        <w:tc>
          <w:tcPr>
            <w:tcW w:w="1809" w:type="dxa"/>
            <w:vMerge/>
          </w:tcPr>
          <w:p w:rsidR="008276F4" w:rsidRPr="00C260C8" w:rsidRDefault="008276F4" w:rsidP="00CE5EEE">
            <w:pPr>
              <w:ind w:right="-5"/>
              <w:jc w:val="both"/>
            </w:pPr>
          </w:p>
        </w:tc>
        <w:tc>
          <w:tcPr>
            <w:tcW w:w="567" w:type="dxa"/>
            <w:vMerge/>
          </w:tcPr>
          <w:p w:rsidR="008276F4" w:rsidRPr="00C260C8" w:rsidRDefault="008276F4" w:rsidP="00CE5EEE">
            <w:pPr>
              <w:ind w:right="-5"/>
              <w:jc w:val="both"/>
            </w:pPr>
          </w:p>
        </w:tc>
        <w:tc>
          <w:tcPr>
            <w:tcW w:w="2268" w:type="dxa"/>
          </w:tcPr>
          <w:p w:rsidR="008276F4" w:rsidRPr="00C260C8" w:rsidRDefault="008276F4" w:rsidP="00C260C8">
            <w:pPr>
              <w:ind w:right="-5"/>
              <w:jc w:val="both"/>
            </w:pPr>
            <w:r w:rsidRPr="00C260C8">
              <w:t>2.Муниципальное общеобразовательное учреждение «Гимназия иностранных языков»</w:t>
            </w:r>
          </w:p>
        </w:tc>
        <w:tc>
          <w:tcPr>
            <w:tcW w:w="2647" w:type="dxa"/>
          </w:tcPr>
          <w:p w:rsidR="008276F4" w:rsidRPr="00C260C8" w:rsidRDefault="008276F4" w:rsidP="00CE5EEE">
            <w:pPr>
              <w:ind w:right="-5"/>
            </w:pPr>
            <w:r w:rsidRPr="00C260C8">
              <w:t>«Распространение  инновационного педагогического опыта в условиях введения ФГОС НОО»</w:t>
            </w:r>
          </w:p>
        </w:tc>
        <w:tc>
          <w:tcPr>
            <w:tcW w:w="917" w:type="dxa"/>
          </w:tcPr>
          <w:p w:rsidR="008276F4" w:rsidRPr="00C260C8" w:rsidRDefault="008276F4" w:rsidP="008276F4">
            <w:pPr>
              <w:ind w:right="-5"/>
              <w:jc w:val="both"/>
            </w:pPr>
            <w:r w:rsidRPr="00C260C8">
              <w:t>С 01.09 2010</w:t>
            </w:r>
          </w:p>
          <w:p w:rsidR="008276F4" w:rsidRPr="00C260C8" w:rsidRDefault="008276F4" w:rsidP="00CE5EEE">
            <w:pPr>
              <w:ind w:right="-5"/>
              <w:jc w:val="both"/>
            </w:pPr>
          </w:p>
        </w:tc>
        <w:tc>
          <w:tcPr>
            <w:tcW w:w="1256" w:type="dxa"/>
          </w:tcPr>
          <w:p w:rsidR="008276F4" w:rsidRPr="00C260C8" w:rsidRDefault="008276F4" w:rsidP="008276F4">
            <w:pPr>
              <w:ind w:right="-5"/>
              <w:jc w:val="both"/>
            </w:pPr>
            <w:r w:rsidRPr="00C260C8">
              <w:t>Приказ</w:t>
            </w:r>
          </w:p>
          <w:p w:rsidR="008276F4" w:rsidRPr="00C260C8" w:rsidRDefault="008276F4" w:rsidP="008276F4">
            <w:pPr>
              <w:ind w:right="-5"/>
              <w:jc w:val="both"/>
            </w:pPr>
            <w:r w:rsidRPr="00C260C8">
              <w:t>№ 01-06/382 от 28.05 2010</w:t>
            </w:r>
          </w:p>
        </w:tc>
      </w:tr>
      <w:tr w:rsidR="00C0143B" w:rsidRPr="00C260C8" w:rsidTr="0006191C">
        <w:tc>
          <w:tcPr>
            <w:tcW w:w="1809" w:type="dxa"/>
            <w:vMerge w:val="restart"/>
          </w:tcPr>
          <w:p w:rsidR="00C0143B" w:rsidRPr="00C260C8" w:rsidRDefault="00C0143B" w:rsidP="00CE5EEE">
            <w:pPr>
              <w:ind w:right="-5"/>
              <w:jc w:val="both"/>
            </w:pPr>
            <w:r w:rsidRPr="00C260C8">
              <w:t>4.Республиканских ресурсных центров, пилотных площадок, опорно-методических площадок.</w:t>
            </w:r>
          </w:p>
        </w:tc>
        <w:tc>
          <w:tcPr>
            <w:tcW w:w="567" w:type="dxa"/>
            <w:vMerge w:val="restart"/>
          </w:tcPr>
          <w:p w:rsidR="00C0143B" w:rsidRPr="00C260C8" w:rsidRDefault="00C0143B" w:rsidP="00CE5EEE">
            <w:pPr>
              <w:ind w:right="-5"/>
              <w:jc w:val="both"/>
            </w:pPr>
            <w:r w:rsidRPr="00C260C8">
              <w:t>4</w:t>
            </w:r>
          </w:p>
        </w:tc>
        <w:tc>
          <w:tcPr>
            <w:tcW w:w="2268" w:type="dxa"/>
          </w:tcPr>
          <w:p w:rsidR="00C0143B" w:rsidRPr="00C260C8" w:rsidRDefault="00C0143B" w:rsidP="00CE5EEE">
            <w:pPr>
              <w:ind w:right="-5"/>
              <w:jc w:val="both"/>
            </w:pPr>
            <w:r w:rsidRPr="00C260C8">
              <w:t>1.Муниципальное общеобразовательное учреждение «Гуманитарн</w:t>
            </w:r>
            <w:proofErr w:type="gramStart"/>
            <w:r w:rsidRPr="00C260C8">
              <w:t>о–</w:t>
            </w:r>
            <w:proofErr w:type="gramEnd"/>
            <w:r w:rsidRPr="00C260C8">
              <w:t xml:space="preserve"> педагогический  лицей»</w:t>
            </w:r>
          </w:p>
        </w:tc>
        <w:tc>
          <w:tcPr>
            <w:tcW w:w="2647" w:type="dxa"/>
          </w:tcPr>
          <w:p w:rsidR="00C0143B" w:rsidRPr="00C260C8" w:rsidRDefault="00C0143B" w:rsidP="008276F4">
            <w:pPr>
              <w:ind w:right="-5"/>
            </w:pPr>
            <w:r w:rsidRPr="00C260C8">
              <w:t>Республиканский ресурсный центр</w:t>
            </w:r>
          </w:p>
          <w:p w:rsidR="00C0143B" w:rsidRPr="00C260C8" w:rsidRDefault="00C0143B" w:rsidP="008276F4">
            <w:pPr>
              <w:ind w:right="-5"/>
            </w:pPr>
            <w:r w:rsidRPr="00C260C8">
              <w:t>« Работа с одаренными детьми»</w:t>
            </w:r>
          </w:p>
        </w:tc>
        <w:tc>
          <w:tcPr>
            <w:tcW w:w="917" w:type="dxa"/>
          </w:tcPr>
          <w:p w:rsidR="00C0143B" w:rsidRPr="00C260C8" w:rsidRDefault="00C0143B" w:rsidP="00CE5EEE">
            <w:pPr>
              <w:ind w:right="-5"/>
              <w:jc w:val="both"/>
            </w:pPr>
            <w:r w:rsidRPr="00C260C8">
              <w:t>С 2009г</w:t>
            </w:r>
          </w:p>
        </w:tc>
        <w:tc>
          <w:tcPr>
            <w:tcW w:w="1256" w:type="dxa"/>
          </w:tcPr>
          <w:p w:rsidR="00C0143B" w:rsidRPr="00C260C8" w:rsidRDefault="00C0143B" w:rsidP="008276F4">
            <w:pPr>
              <w:ind w:right="-5"/>
              <w:jc w:val="both"/>
            </w:pPr>
            <w:r w:rsidRPr="00C260C8">
              <w:t>Приказ МО РК № 360 от 24.12.2009г.</w:t>
            </w:r>
          </w:p>
          <w:p w:rsidR="00C0143B" w:rsidRPr="00C260C8" w:rsidRDefault="00C0143B" w:rsidP="00CE5EEE">
            <w:pPr>
              <w:ind w:right="-5"/>
              <w:jc w:val="both"/>
            </w:pPr>
          </w:p>
        </w:tc>
      </w:tr>
      <w:tr w:rsidR="00C0143B" w:rsidRPr="00C260C8" w:rsidTr="0006191C">
        <w:tc>
          <w:tcPr>
            <w:tcW w:w="1809" w:type="dxa"/>
            <w:vMerge/>
          </w:tcPr>
          <w:p w:rsidR="00C0143B" w:rsidRPr="00C260C8" w:rsidRDefault="00C0143B" w:rsidP="00CE5EEE">
            <w:pPr>
              <w:ind w:right="-5"/>
              <w:jc w:val="both"/>
            </w:pPr>
          </w:p>
        </w:tc>
        <w:tc>
          <w:tcPr>
            <w:tcW w:w="567" w:type="dxa"/>
            <w:vMerge/>
          </w:tcPr>
          <w:p w:rsidR="00C0143B" w:rsidRPr="00C260C8" w:rsidRDefault="00C0143B" w:rsidP="00CE5EEE">
            <w:pPr>
              <w:ind w:right="-5"/>
              <w:jc w:val="both"/>
            </w:pPr>
          </w:p>
        </w:tc>
        <w:tc>
          <w:tcPr>
            <w:tcW w:w="2268" w:type="dxa"/>
          </w:tcPr>
          <w:p w:rsidR="00C0143B" w:rsidRPr="00C260C8" w:rsidRDefault="00C0143B" w:rsidP="00CE5EEE">
            <w:pPr>
              <w:ind w:right="-5"/>
              <w:jc w:val="both"/>
            </w:pPr>
            <w:r w:rsidRPr="00C260C8">
              <w:t>Муниципальное общеобразовательное учреждение «</w:t>
            </w:r>
            <w:proofErr w:type="spellStart"/>
            <w:r w:rsidRPr="00C260C8">
              <w:t>Ухтинский</w:t>
            </w:r>
            <w:proofErr w:type="spellEnd"/>
            <w:r w:rsidRPr="00C260C8">
              <w:t xml:space="preserve"> технический лицей им. Л.В. </w:t>
            </w:r>
            <w:proofErr w:type="spellStart"/>
            <w:r w:rsidRPr="00C260C8">
              <w:t>Рассохина</w:t>
            </w:r>
            <w:proofErr w:type="spellEnd"/>
          </w:p>
        </w:tc>
        <w:tc>
          <w:tcPr>
            <w:tcW w:w="2647" w:type="dxa"/>
          </w:tcPr>
          <w:p w:rsidR="00C0143B" w:rsidRPr="00C260C8" w:rsidRDefault="00C0143B" w:rsidP="00CE5EEE">
            <w:pPr>
              <w:ind w:right="-5"/>
            </w:pPr>
            <w:r w:rsidRPr="00C260C8">
              <w:t>Республиканский ресурсный центр «Распространение инновационного опыта в области информатизации образовательного процесса»</w:t>
            </w:r>
          </w:p>
        </w:tc>
        <w:tc>
          <w:tcPr>
            <w:tcW w:w="917" w:type="dxa"/>
          </w:tcPr>
          <w:p w:rsidR="00C0143B" w:rsidRPr="00C260C8" w:rsidRDefault="00C0143B" w:rsidP="008276F4">
            <w:pPr>
              <w:ind w:right="-5"/>
              <w:jc w:val="both"/>
            </w:pPr>
            <w:r w:rsidRPr="00C260C8">
              <w:t>С 2013г.</w:t>
            </w:r>
          </w:p>
          <w:p w:rsidR="00C0143B" w:rsidRPr="00C260C8" w:rsidRDefault="00C0143B" w:rsidP="00CE5EEE">
            <w:pPr>
              <w:ind w:right="-5"/>
              <w:jc w:val="both"/>
            </w:pPr>
          </w:p>
        </w:tc>
        <w:tc>
          <w:tcPr>
            <w:tcW w:w="1256" w:type="dxa"/>
          </w:tcPr>
          <w:p w:rsidR="00C0143B" w:rsidRPr="00C260C8" w:rsidRDefault="00C0143B" w:rsidP="008276F4">
            <w:pPr>
              <w:ind w:right="-5"/>
              <w:jc w:val="both"/>
            </w:pPr>
            <w:r w:rsidRPr="00C260C8">
              <w:t>Приказ МО РК №413  от 02.12.2012г.</w:t>
            </w:r>
          </w:p>
          <w:p w:rsidR="00C0143B" w:rsidRPr="00C260C8" w:rsidRDefault="00C0143B" w:rsidP="00CE5EEE">
            <w:pPr>
              <w:ind w:right="-5"/>
              <w:jc w:val="both"/>
            </w:pPr>
          </w:p>
        </w:tc>
      </w:tr>
      <w:tr w:rsidR="00C0143B" w:rsidRPr="00C260C8" w:rsidTr="0006191C">
        <w:tc>
          <w:tcPr>
            <w:tcW w:w="1809" w:type="dxa"/>
            <w:vMerge/>
          </w:tcPr>
          <w:p w:rsidR="00C0143B" w:rsidRPr="00C260C8" w:rsidRDefault="00C0143B" w:rsidP="00CE5EEE">
            <w:pPr>
              <w:ind w:right="-5"/>
              <w:jc w:val="both"/>
            </w:pPr>
          </w:p>
        </w:tc>
        <w:tc>
          <w:tcPr>
            <w:tcW w:w="567" w:type="dxa"/>
            <w:vMerge/>
          </w:tcPr>
          <w:p w:rsidR="00C0143B" w:rsidRPr="00C260C8" w:rsidRDefault="00C0143B" w:rsidP="00CE5EEE">
            <w:pPr>
              <w:ind w:right="-5"/>
              <w:jc w:val="both"/>
            </w:pPr>
          </w:p>
        </w:tc>
        <w:tc>
          <w:tcPr>
            <w:tcW w:w="2268" w:type="dxa"/>
          </w:tcPr>
          <w:p w:rsidR="00C0143B" w:rsidRPr="00C260C8" w:rsidRDefault="00C0143B" w:rsidP="008276F4">
            <w:pPr>
              <w:ind w:right="-5"/>
              <w:jc w:val="both"/>
            </w:pPr>
            <w:r w:rsidRPr="00C260C8">
              <w:t>Муниципальное общеобразовательное учреждение «Средняя общеобразовательная школа № 10»</w:t>
            </w:r>
          </w:p>
          <w:p w:rsidR="00C0143B" w:rsidRPr="00C260C8" w:rsidRDefault="00C0143B" w:rsidP="00CE5EEE">
            <w:pPr>
              <w:ind w:right="-5"/>
              <w:jc w:val="both"/>
            </w:pPr>
          </w:p>
        </w:tc>
        <w:tc>
          <w:tcPr>
            <w:tcW w:w="2647" w:type="dxa"/>
          </w:tcPr>
          <w:p w:rsidR="00C0143B" w:rsidRPr="00C260C8" w:rsidRDefault="00C0143B" w:rsidP="008276F4">
            <w:pPr>
              <w:ind w:right="-5"/>
            </w:pPr>
            <w:r w:rsidRPr="00C260C8">
              <w:t>Республиканская опорно-методическая площадка</w:t>
            </w:r>
          </w:p>
          <w:p w:rsidR="00C0143B" w:rsidRPr="00C260C8" w:rsidRDefault="00C0143B" w:rsidP="008276F4">
            <w:pPr>
              <w:ind w:right="-5"/>
            </w:pPr>
            <w:r w:rsidRPr="00C260C8">
              <w:t xml:space="preserve">«Цифровая школа естественно - научного направления как центр сетевого взаимодействия в системе  образования на </w:t>
            </w:r>
            <w:r w:rsidRPr="00C260C8">
              <w:lastRenderedPageBreak/>
              <w:t>муниципальном уровне»</w:t>
            </w:r>
          </w:p>
        </w:tc>
        <w:tc>
          <w:tcPr>
            <w:tcW w:w="917" w:type="dxa"/>
          </w:tcPr>
          <w:p w:rsidR="00C0143B" w:rsidRPr="00C260C8" w:rsidRDefault="00C0143B" w:rsidP="008276F4">
            <w:pPr>
              <w:ind w:right="-5"/>
              <w:jc w:val="both"/>
            </w:pPr>
            <w:r w:rsidRPr="00C260C8">
              <w:lastRenderedPageBreak/>
              <w:t xml:space="preserve">С </w:t>
            </w:r>
            <w:smartTag w:uri="urn:schemas-microsoft-com:office:smarttags" w:element="metricconverter">
              <w:smartTagPr>
                <w:attr w:name="ProductID" w:val="2012 г"/>
              </w:smartTagPr>
              <w:r w:rsidRPr="00C260C8">
                <w:t>2012 г</w:t>
              </w:r>
            </w:smartTag>
            <w:r w:rsidRPr="00C260C8">
              <w:t xml:space="preserve"> </w:t>
            </w:r>
          </w:p>
          <w:p w:rsidR="00C0143B" w:rsidRPr="00C260C8" w:rsidRDefault="00C0143B" w:rsidP="00CE5EEE">
            <w:pPr>
              <w:ind w:right="-5"/>
              <w:jc w:val="both"/>
            </w:pPr>
          </w:p>
        </w:tc>
        <w:tc>
          <w:tcPr>
            <w:tcW w:w="1256" w:type="dxa"/>
          </w:tcPr>
          <w:p w:rsidR="00C0143B" w:rsidRPr="00C260C8" w:rsidRDefault="00C0143B" w:rsidP="008276F4">
            <w:pPr>
              <w:ind w:right="-5"/>
              <w:jc w:val="both"/>
            </w:pPr>
            <w:r w:rsidRPr="00C260C8">
              <w:t>Приказ МО РК № 380 от 01.08.2012г.</w:t>
            </w:r>
          </w:p>
          <w:p w:rsidR="00C0143B" w:rsidRPr="00C260C8" w:rsidRDefault="00C0143B" w:rsidP="00CE5EEE">
            <w:pPr>
              <w:ind w:right="-5"/>
              <w:jc w:val="both"/>
            </w:pPr>
          </w:p>
        </w:tc>
      </w:tr>
      <w:tr w:rsidR="00C0143B" w:rsidRPr="00C260C8" w:rsidTr="0006191C">
        <w:tc>
          <w:tcPr>
            <w:tcW w:w="1809" w:type="dxa"/>
            <w:vMerge/>
          </w:tcPr>
          <w:p w:rsidR="00C0143B" w:rsidRPr="00C260C8" w:rsidRDefault="00C0143B" w:rsidP="00CE5EEE">
            <w:pPr>
              <w:ind w:right="-5"/>
              <w:jc w:val="both"/>
            </w:pPr>
          </w:p>
        </w:tc>
        <w:tc>
          <w:tcPr>
            <w:tcW w:w="567" w:type="dxa"/>
            <w:vMerge/>
          </w:tcPr>
          <w:p w:rsidR="00C0143B" w:rsidRPr="00C260C8" w:rsidRDefault="00C0143B" w:rsidP="00CE5EEE">
            <w:pPr>
              <w:ind w:right="-5"/>
              <w:jc w:val="both"/>
            </w:pPr>
          </w:p>
        </w:tc>
        <w:tc>
          <w:tcPr>
            <w:tcW w:w="2268" w:type="dxa"/>
          </w:tcPr>
          <w:p w:rsidR="00C0143B" w:rsidRPr="00C260C8" w:rsidRDefault="00C0143B" w:rsidP="008276F4">
            <w:pPr>
              <w:ind w:right="-5"/>
              <w:jc w:val="both"/>
            </w:pPr>
            <w:r w:rsidRPr="00C260C8">
              <w:t>Муниципальное общеобразовательное учреждение «Гимназия иностранных языков»</w:t>
            </w:r>
          </w:p>
          <w:p w:rsidR="00C0143B" w:rsidRPr="00C260C8" w:rsidRDefault="00C0143B" w:rsidP="008276F4">
            <w:pPr>
              <w:ind w:right="-5"/>
              <w:jc w:val="both"/>
            </w:pPr>
          </w:p>
        </w:tc>
        <w:tc>
          <w:tcPr>
            <w:tcW w:w="2647" w:type="dxa"/>
          </w:tcPr>
          <w:p w:rsidR="00C0143B" w:rsidRPr="00C260C8" w:rsidRDefault="00C0143B" w:rsidP="008276F4">
            <w:pPr>
              <w:ind w:right="-5"/>
            </w:pPr>
            <w:r w:rsidRPr="00C260C8">
              <w:t>Республиканская пилотная площадка</w:t>
            </w:r>
          </w:p>
          <w:p w:rsidR="00C0143B" w:rsidRPr="00C260C8" w:rsidRDefault="00C0143B" w:rsidP="008276F4">
            <w:pPr>
              <w:ind w:right="-5"/>
            </w:pPr>
            <w:r w:rsidRPr="00C260C8">
              <w:t>«Распространение  инновационного педагогического опыта в условиях введения ФГОС ООО»</w:t>
            </w:r>
          </w:p>
        </w:tc>
        <w:tc>
          <w:tcPr>
            <w:tcW w:w="917" w:type="dxa"/>
          </w:tcPr>
          <w:p w:rsidR="00C0143B" w:rsidRPr="00C260C8" w:rsidRDefault="00C0143B" w:rsidP="008276F4">
            <w:pPr>
              <w:ind w:right="-5"/>
              <w:jc w:val="both"/>
            </w:pPr>
            <w:r w:rsidRPr="00C260C8">
              <w:t>До 2015</w:t>
            </w:r>
          </w:p>
          <w:p w:rsidR="00C0143B" w:rsidRPr="00C260C8" w:rsidRDefault="00C0143B" w:rsidP="008276F4">
            <w:pPr>
              <w:ind w:right="-5"/>
              <w:jc w:val="both"/>
            </w:pPr>
          </w:p>
        </w:tc>
        <w:tc>
          <w:tcPr>
            <w:tcW w:w="1256" w:type="dxa"/>
          </w:tcPr>
          <w:p w:rsidR="00C0143B" w:rsidRPr="00C260C8" w:rsidRDefault="00C0143B" w:rsidP="008276F4">
            <w:pPr>
              <w:ind w:right="-5"/>
              <w:jc w:val="both"/>
            </w:pPr>
            <w:r w:rsidRPr="00C260C8">
              <w:t xml:space="preserve">Приказ МО РК от 25.09.2012 №326  </w:t>
            </w:r>
          </w:p>
          <w:p w:rsidR="00C0143B" w:rsidRPr="00C260C8" w:rsidRDefault="00C0143B" w:rsidP="008276F4">
            <w:pPr>
              <w:ind w:right="-5"/>
              <w:jc w:val="both"/>
            </w:pPr>
          </w:p>
        </w:tc>
      </w:tr>
      <w:tr w:rsidR="00C260C8" w:rsidRPr="00C260C8" w:rsidTr="0006191C">
        <w:tc>
          <w:tcPr>
            <w:tcW w:w="1809" w:type="dxa"/>
          </w:tcPr>
          <w:p w:rsidR="00932559" w:rsidRPr="00C260C8" w:rsidRDefault="00C0143B" w:rsidP="00CE5EEE">
            <w:pPr>
              <w:ind w:right="-5"/>
              <w:jc w:val="both"/>
            </w:pPr>
            <w:r>
              <w:t xml:space="preserve">5. </w:t>
            </w:r>
            <w:r w:rsidR="00932559" w:rsidRPr="00C260C8">
              <w:t>Федеральная экспериментальная площадка</w:t>
            </w:r>
            <w:r w:rsidR="00425F4A" w:rsidRPr="00C260C8">
              <w:t xml:space="preserve"> при «АПК и ППРО» г. Москва</w:t>
            </w:r>
          </w:p>
        </w:tc>
        <w:tc>
          <w:tcPr>
            <w:tcW w:w="567" w:type="dxa"/>
          </w:tcPr>
          <w:p w:rsidR="00932559" w:rsidRPr="00C260C8" w:rsidRDefault="00932559" w:rsidP="00CE5EEE">
            <w:pPr>
              <w:ind w:right="-5"/>
              <w:jc w:val="both"/>
            </w:pPr>
            <w:r w:rsidRPr="00C260C8">
              <w:t>1</w:t>
            </w:r>
          </w:p>
        </w:tc>
        <w:tc>
          <w:tcPr>
            <w:tcW w:w="2268" w:type="dxa"/>
          </w:tcPr>
          <w:p w:rsidR="00932559" w:rsidRPr="00C260C8" w:rsidRDefault="00932559" w:rsidP="00CE5EEE">
            <w:pPr>
              <w:ind w:right="-5"/>
              <w:jc w:val="both"/>
            </w:pPr>
            <w:r w:rsidRPr="00C260C8">
              <w:t>Муниципальное общеобразовательное учреждение «Гуманитарно– педагогический  лицей»</w:t>
            </w:r>
          </w:p>
          <w:p w:rsidR="00932559" w:rsidRPr="00C260C8" w:rsidRDefault="00932559" w:rsidP="00CE5EEE">
            <w:pPr>
              <w:ind w:right="-5"/>
              <w:jc w:val="both"/>
            </w:pPr>
          </w:p>
        </w:tc>
        <w:tc>
          <w:tcPr>
            <w:tcW w:w="2647" w:type="dxa"/>
          </w:tcPr>
          <w:p w:rsidR="00932559" w:rsidRPr="00C260C8" w:rsidRDefault="00932559" w:rsidP="00CE5EEE">
            <w:pPr>
              <w:ind w:right="-5"/>
            </w:pPr>
            <w:r w:rsidRPr="00C260C8">
              <w:t>«Методическое обеспечение работы с одаренными детьми в условиях сетевого взаимодействия»</w:t>
            </w:r>
          </w:p>
        </w:tc>
        <w:tc>
          <w:tcPr>
            <w:tcW w:w="917" w:type="dxa"/>
          </w:tcPr>
          <w:p w:rsidR="00932559" w:rsidRPr="00C260C8" w:rsidRDefault="001650C7" w:rsidP="00CE5EEE">
            <w:pPr>
              <w:ind w:right="-5"/>
              <w:jc w:val="both"/>
            </w:pPr>
            <w:r w:rsidRPr="00C260C8">
              <w:t>До</w:t>
            </w:r>
            <w:r w:rsidR="00EB38CE">
              <w:t xml:space="preserve"> </w:t>
            </w:r>
            <w:r w:rsidRPr="00C260C8">
              <w:t>31.12</w:t>
            </w:r>
            <w:r w:rsidR="00932559" w:rsidRPr="00C260C8">
              <w:t>2016</w:t>
            </w:r>
          </w:p>
        </w:tc>
        <w:tc>
          <w:tcPr>
            <w:tcW w:w="1256" w:type="dxa"/>
          </w:tcPr>
          <w:p w:rsidR="00932559" w:rsidRPr="00C260C8" w:rsidRDefault="00932559" w:rsidP="00CE5EEE">
            <w:pPr>
              <w:ind w:right="-5"/>
              <w:jc w:val="both"/>
            </w:pPr>
            <w:r w:rsidRPr="00C260C8">
              <w:t>Приказ 01-08/208 от 25.03.2013</w:t>
            </w:r>
          </w:p>
        </w:tc>
      </w:tr>
      <w:tr w:rsidR="00EB38CE" w:rsidRPr="00C260C8" w:rsidTr="0006191C">
        <w:tc>
          <w:tcPr>
            <w:tcW w:w="1809" w:type="dxa"/>
          </w:tcPr>
          <w:p w:rsidR="00EB38CE" w:rsidRPr="00933732" w:rsidRDefault="00C0143B" w:rsidP="00EB38CE">
            <w:pPr>
              <w:ind w:right="-5"/>
              <w:jc w:val="both"/>
            </w:pPr>
            <w:r>
              <w:t xml:space="preserve">6. </w:t>
            </w:r>
            <w:r w:rsidR="00EB38CE" w:rsidRPr="00933732">
              <w:t xml:space="preserve">Республиканская </w:t>
            </w:r>
            <w:proofErr w:type="spellStart"/>
            <w:r w:rsidR="00EB38CE" w:rsidRPr="00933732">
              <w:t>стажировочная</w:t>
            </w:r>
            <w:proofErr w:type="spellEnd"/>
            <w:r w:rsidR="00EB38CE" w:rsidRPr="00933732">
              <w:t xml:space="preserve"> площадка </w:t>
            </w:r>
          </w:p>
        </w:tc>
        <w:tc>
          <w:tcPr>
            <w:tcW w:w="567" w:type="dxa"/>
          </w:tcPr>
          <w:p w:rsidR="00EB38CE" w:rsidRPr="00933732" w:rsidRDefault="00933732" w:rsidP="00CE5EEE">
            <w:pPr>
              <w:ind w:right="-5"/>
              <w:jc w:val="both"/>
            </w:pPr>
            <w:r>
              <w:t>1</w:t>
            </w:r>
          </w:p>
        </w:tc>
        <w:tc>
          <w:tcPr>
            <w:tcW w:w="2268" w:type="dxa"/>
          </w:tcPr>
          <w:p w:rsidR="00EB38CE" w:rsidRPr="00933732" w:rsidRDefault="00933732" w:rsidP="00CE5EEE">
            <w:pPr>
              <w:ind w:right="-5"/>
              <w:jc w:val="both"/>
            </w:pPr>
            <w:r w:rsidRPr="00933732">
              <w:t>Муниципальное дошкольное образовательное учреждение № 94</w:t>
            </w:r>
          </w:p>
        </w:tc>
        <w:tc>
          <w:tcPr>
            <w:tcW w:w="2647" w:type="dxa"/>
          </w:tcPr>
          <w:p w:rsidR="00EB38CE" w:rsidRPr="00933732" w:rsidRDefault="00933732" w:rsidP="00CE5EEE">
            <w:pPr>
              <w:ind w:right="-5"/>
            </w:pPr>
            <w:r w:rsidRPr="00933732">
              <w:t xml:space="preserve">«Введение и реализация ФГОС </w:t>
            </w:r>
            <w:proofErr w:type="gramStart"/>
            <w:r w:rsidRPr="00933732">
              <w:t>ДО</w:t>
            </w:r>
            <w:proofErr w:type="gramEnd"/>
            <w:r w:rsidRPr="00933732">
              <w:t>»</w:t>
            </w:r>
          </w:p>
        </w:tc>
        <w:tc>
          <w:tcPr>
            <w:tcW w:w="917" w:type="dxa"/>
          </w:tcPr>
          <w:p w:rsidR="00EB38CE" w:rsidRPr="00933732" w:rsidRDefault="00933732" w:rsidP="00CE5EEE">
            <w:pPr>
              <w:ind w:right="-5"/>
              <w:jc w:val="both"/>
            </w:pPr>
            <w:r w:rsidRPr="00933732">
              <w:t>-</w:t>
            </w:r>
          </w:p>
        </w:tc>
        <w:tc>
          <w:tcPr>
            <w:tcW w:w="1256" w:type="dxa"/>
          </w:tcPr>
          <w:p w:rsidR="00EB38CE" w:rsidRPr="00933732" w:rsidRDefault="00933732" w:rsidP="00CE5EEE">
            <w:pPr>
              <w:ind w:right="-5"/>
              <w:jc w:val="both"/>
            </w:pPr>
            <w:r w:rsidRPr="00933732">
              <w:t>Приказ КРИРО № № 59 ПД от 26.02.2014</w:t>
            </w:r>
          </w:p>
        </w:tc>
      </w:tr>
      <w:tr w:rsidR="002D7577" w:rsidRPr="00C260C8" w:rsidTr="0006191C">
        <w:tc>
          <w:tcPr>
            <w:tcW w:w="1809" w:type="dxa"/>
          </w:tcPr>
          <w:p w:rsidR="002D7577" w:rsidRPr="00933732" w:rsidRDefault="00295DD8" w:rsidP="00EB38CE">
            <w:pPr>
              <w:ind w:right="-5"/>
              <w:jc w:val="both"/>
            </w:pPr>
            <w:r>
              <w:t>7. Республиканская п</w:t>
            </w:r>
            <w:r w:rsidR="00933732" w:rsidRPr="00933732">
              <w:t xml:space="preserve">илотная площадка </w:t>
            </w:r>
          </w:p>
        </w:tc>
        <w:tc>
          <w:tcPr>
            <w:tcW w:w="567" w:type="dxa"/>
          </w:tcPr>
          <w:p w:rsidR="002D7577" w:rsidRPr="00933732" w:rsidRDefault="00933732" w:rsidP="00CE5EEE">
            <w:pPr>
              <w:ind w:right="-5"/>
              <w:jc w:val="both"/>
            </w:pPr>
            <w:r>
              <w:t>1</w:t>
            </w:r>
          </w:p>
        </w:tc>
        <w:tc>
          <w:tcPr>
            <w:tcW w:w="2268" w:type="dxa"/>
          </w:tcPr>
          <w:p w:rsidR="002D7577" w:rsidRPr="00933732" w:rsidRDefault="00933732" w:rsidP="00CE5EEE">
            <w:pPr>
              <w:ind w:right="-5"/>
              <w:jc w:val="both"/>
            </w:pPr>
            <w:r w:rsidRPr="00933732">
              <w:t>Муниципальное дошкольное образовательное</w:t>
            </w:r>
            <w:r w:rsidR="006C2870">
              <w:t xml:space="preserve"> учреждение № 40</w:t>
            </w:r>
          </w:p>
        </w:tc>
        <w:tc>
          <w:tcPr>
            <w:tcW w:w="2647" w:type="dxa"/>
          </w:tcPr>
          <w:p w:rsidR="002D7577" w:rsidRPr="00933732" w:rsidRDefault="00933732" w:rsidP="00CE5EEE">
            <w:pPr>
              <w:ind w:right="-5"/>
            </w:pPr>
            <w:r w:rsidRPr="00933732">
              <w:t xml:space="preserve">«Введение и реализация ФГОС </w:t>
            </w:r>
            <w:proofErr w:type="gramStart"/>
            <w:r w:rsidRPr="00933732">
              <w:t>ДО</w:t>
            </w:r>
            <w:proofErr w:type="gramEnd"/>
            <w:r w:rsidRPr="00933732">
              <w:t>»</w:t>
            </w:r>
          </w:p>
        </w:tc>
        <w:tc>
          <w:tcPr>
            <w:tcW w:w="917" w:type="dxa"/>
          </w:tcPr>
          <w:p w:rsidR="002D7577" w:rsidRPr="00933732" w:rsidRDefault="00933732" w:rsidP="00CE5EEE">
            <w:pPr>
              <w:ind w:right="-5"/>
              <w:jc w:val="both"/>
            </w:pPr>
            <w:r w:rsidRPr="00933732">
              <w:t>-</w:t>
            </w:r>
          </w:p>
        </w:tc>
        <w:tc>
          <w:tcPr>
            <w:tcW w:w="1256" w:type="dxa"/>
          </w:tcPr>
          <w:p w:rsidR="002D7577" w:rsidRPr="00933732" w:rsidRDefault="00933732" w:rsidP="00CE5EEE">
            <w:pPr>
              <w:ind w:right="-5"/>
              <w:jc w:val="both"/>
            </w:pPr>
            <w:r w:rsidRPr="00933732">
              <w:t xml:space="preserve">Приказ МО РК № 110 от 14.04.2014 </w:t>
            </w:r>
          </w:p>
        </w:tc>
      </w:tr>
      <w:tr w:rsidR="00C260C8" w:rsidRPr="00C260C8" w:rsidTr="0006191C">
        <w:tc>
          <w:tcPr>
            <w:tcW w:w="1809" w:type="dxa"/>
          </w:tcPr>
          <w:p w:rsidR="00425F4A" w:rsidRPr="00C260C8" w:rsidRDefault="00425F4A" w:rsidP="00CE5EEE">
            <w:pPr>
              <w:ind w:right="-5"/>
              <w:jc w:val="both"/>
            </w:pPr>
            <w:r w:rsidRPr="00C260C8">
              <w:t>Итого</w:t>
            </w:r>
          </w:p>
        </w:tc>
        <w:tc>
          <w:tcPr>
            <w:tcW w:w="567" w:type="dxa"/>
          </w:tcPr>
          <w:p w:rsidR="00425F4A" w:rsidRPr="00C260C8" w:rsidRDefault="00933732" w:rsidP="00CE5EEE">
            <w:pPr>
              <w:ind w:right="-5"/>
              <w:jc w:val="both"/>
            </w:pPr>
            <w:r>
              <w:t>11</w:t>
            </w:r>
          </w:p>
        </w:tc>
        <w:tc>
          <w:tcPr>
            <w:tcW w:w="2268" w:type="dxa"/>
          </w:tcPr>
          <w:p w:rsidR="00425F4A" w:rsidRPr="00C260C8" w:rsidRDefault="00425F4A" w:rsidP="00CE5EEE">
            <w:pPr>
              <w:ind w:right="-5"/>
              <w:jc w:val="both"/>
            </w:pPr>
          </w:p>
        </w:tc>
        <w:tc>
          <w:tcPr>
            <w:tcW w:w="2647" w:type="dxa"/>
          </w:tcPr>
          <w:p w:rsidR="00425F4A" w:rsidRPr="00C260C8" w:rsidRDefault="00425F4A" w:rsidP="00CE5EEE">
            <w:pPr>
              <w:ind w:right="-5"/>
            </w:pPr>
          </w:p>
        </w:tc>
        <w:tc>
          <w:tcPr>
            <w:tcW w:w="917" w:type="dxa"/>
          </w:tcPr>
          <w:p w:rsidR="00425F4A" w:rsidRPr="00C260C8" w:rsidRDefault="00425F4A" w:rsidP="00CE5EEE">
            <w:pPr>
              <w:ind w:right="-5"/>
              <w:jc w:val="both"/>
            </w:pPr>
          </w:p>
        </w:tc>
        <w:tc>
          <w:tcPr>
            <w:tcW w:w="1256" w:type="dxa"/>
          </w:tcPr>
          <w:p w:rsidR="00425F4A" w:rsidRPr="00C260C8" w:rsidRDefault="00425F4A" w:rsidP="00CE5EEE">
            <w:pPr>
              <w:ind w:right="-5"/>
              <w:jc w:val="both"/>
            </w:pPr>
          </w:p>
        </w:tc>
      </w:tr>
    </w:tbl>
    <w:p w:rsidR="00492800" w:rsidRPr="00C333E8" w:rsidRDefault="00492800" w:rsidP="00492800">
      <w:pPr>
        <w:widowControl w:val="0"/>
        <w:autoSpaceDE w:val="0"/>
        <w:autoSpaceDN w:val="0"/>
        <w:adjustRightInd w:val="0"/>
        <w:jc w:val="both"/>
        <w:rPr>
          <w:b/>
          <w:color w:val="FF0000"/>
          <w:spacing w:val="-3"/>
        </w:rPr>
      </w:pPr>
    </w:p>
    <w:p w:rsidR="00EF0AC0" w:rsidRPr="00844975" w:rsidRDefault="00A84083" w:rsidP="00844975">
      <w:pPr>
        <w:widowControl w:val="0"/>
        <w:autoSpaceDE w:val="0"/>
        <w:autoSpaceDN w:val="0"/>
        <w:adjustRightInd w:val="0"/>
        <w:ind w:firstLine="567"/>
        <w:jc w:val="both"/>
        <w:rPr>
          <w:sz w:val="28"/>
          <w:szCs w:val="28"/>
        </w:rPr>
      </w:pPr>
      <w:r w:rsidRPr="00237950">
        <w:t xml:space="preserve">  </w:t>
      </w:r>
      <w:r w:rsidR="008E7BB6" w:rsidRPr="00EB38CE">
        <w:rPr>
          <w:sz w:val="28"/>
          <w:szCs w:val="28"/>
        </w:rPr>
        <w:t>В рамках работы был</w:t>
      </w:r>
      <w:r w:rsidR="00C96FB7" w:rsidRPr="00EB38CE">
        <w:rPr>
          <w:sz w:val="28"/>
          <w:szCs w:val="28"/>
        </w:rPr>
        <w:t>и</w:t>
      </w:r>
      <w:r w:rsidR="008E7BB6" w:rsidRPr="00EB38CE">
        <w:rPr>
          <w:sz w:val="28"/>
          <w:szCs w:val="28"/>
        </w:rPr>
        <w:t xml:space="preserve"> проведен</w:t>
      </w:r>
      <w:r w:rsidR="00C96FB7" w:rsidRPr="00EB38CE">
        <w:rPr>
          <w:sz w:val="28"/>
          <w:szCs w:val="28"/>
        </w:rPr>
        <w:t>ы</w:t>
      </w:r>
      <w:r w:rsidR="00AA47CB" w:rsidRPr="00EB38CE">
        <w:rPr>
          <w:sz w:val="28"/>
          <w:szCs w:val="28"/>
        </w:rPr>
        <w:t xml:space="preserve"> </w:t>
      </w:r>
      <w:r w:rsidR="00C96FB7" w:rsidRPr="00EB38CE">
        <w:rPr>
          <w:sz w:val="28"/>
          <w:szCs w:val="28"/>
        </w:rPr>
        <w:t>многочисленные семинары  в разных формах</w:t>
      </w:r>
      <w:r w:rsidR="00425F4A" w:rsidRPr="00EB38CE">
        <w:rPr>
          <w:sz w:val="28"/>
          <w:szCs w:val="28"/>
        </w:rPr>
        <w:t xml:space="preserve">: </w:t>
      </w:r>
      <w:proofErr w:type="spellStart"/>
      <w:r w:rsidR="00C96FB7" w:rsidRPr="00EB38CE">
        <w:rPr>
          <w:sz w:val="28"/>
          <w:szCs w:val="28"/>
        </w:rPr>
        <w:t>вебинары</w:t>
      </w:r>
      <w:proofErr w:type="spellEnd"/>
      <w:r w:rsidR="00C96FB7" w:rsidRPr="00EB38CE">
        <w:rPr>
          <w:sz w:val="28"/>
          <w:szCs w:val="28"/>
        </w:rPr>
        <w:t>, конференции, конкурсы, индивидуальные консультации по</w:t>
      </w:r>
      <w:r w:rsidR="00A54F9A" w:rsidRPr="00EB38CE">
        <w:rPr>
          <w:sz w:val="28"/>
          <w:szCs w:val="28"/>
        </w:rPr>
        <w:t xml:space="preserve"> проблематике ресурсных центров,</w:t>
      </w:r>
      <w:r w:rsidR="008F04A0" w:rsidRPr="00EB38CE">
        <w:rPr>
          <w:sz w:val="28"/>
          <w:szCs w:val="28"/>
        </w:rPr>
        <w:t xml:space="preserve"> </w:t>
      </w:r>
      <w:r w:rsidR="00A54F9A" w:rsidRPr="00EB38CE">
        <w:rPr>
          <w:sz w:val="28"/>
          <w:szCs w:val="28"/>
        </w:rPr>
        <w:t>организована работа сетевых сообществ.</w:t>
      </w:r>
      <w:r w:rsidR="00C96FB7" w:rsidRPr="00EB38CE">
        <w:rPr>
          <w:sz w:val="28"/>
          <w:szCs w:val="28"/>
        </w:rPr>
        <w:t xml:space="preserve"> </w:t>
      </w:r>
      <w:r w:rsidR="00C96FB7" w:rsidRPr="00844975">
        <w:rPr>
          <w:sz w:val="28"/>
          <w:szCs w:val="28"/>
        </w:rPr>
        <w:t>Деятельность ресурсных центров отражена на сайтах ОУ.</w:t>
      </w:r>
    </w:p>
    <w:p w:rsidR="00844975" w:rsidRPr="00844975" w:rsidRDefault="00844975" w:rsidP="00844975">
      <w:pPr>
        <w:ind w:firstLine="567"/>
        <w:jc w:val="both"/>
        <w:rPr>
          <w:sz w:val="28"/>
          <w:szCs w:val="28"/>
        </w:rPr>
      </w:pPr>
      <w:r w:rsidRPr="00844975">
        <w:rPr>
          <w:sz w:val="28"/>
          <w:szCs w:val="28"/>
        </w:rPr>
        <w:t xml:space="preserve">В связи с успешным завершением в 2014 г. эксперимента по </w:t>
      </w:r>
      <w:proofErr w:type="spellStart"/>
      <w:r w:rsidRPr="00844975">
        <w:rPr>
          <w:sz w:val="28"/>
          <w:szCs w:val="28"/>
        </w:rPr>
        <w:t>предпрофильной</w:t>
      </w:r>
      <w:proofErr w:type="spellEnd"/>
      <w:r w:rsidRPr="00844975">
        <w:rPr>
          <w:sz w:val="28"/>
          <w:szCs w:val="28"/>
        </w:rPr>
        <w:t xml:space="preserve"> и профильной подготовке в условиях сетевого взаимодействия   работа </w:t>
      </w:r>
      <w:r w:rsidRPr="00844975">
        <w:rPr>
          <w:b/>
          <w:sz w:val="28"/>
          <w:szCs w:val="28"/>
        </w:rPr>
        <w:t xml:space="preserve">по </w:t>
      </w:r>
      <w:proofErr w:type="spellStart"/>
      <w:r w:rsidRPr="00844975">
        <w:rPr>
          <w:b/>
          <w:sz w:val="28"/>
          <w:szCs w:val="28"/>
        </w:rPr>
        <w:t>предпрофильной</w:t>
      </w:r>
      <w:proofErr w:type="spellEnd"/>
      <w:r w:rsidRPr="00844975">
        <w:rPr>
          <w:b/>
          <w:sz w:val="28"/>
          <w:szCs w:val="28"/>
        </w:rPr>
        <w:t xml:space="preserve"> и профильной подготовке учащихся </w:t>
      </w:r>
      <w:r>
        <w:rPr>
          <w:b/>
          <w:sz w:val="28"/>
          <w:szCs w:val="28"/>
        </w:rPr>
        <w:t xml:space="preserve">ОУ г. Ухты на базе МОУ «ГПЛ» </w:t>
      </w:r>
      <w:r>
        <w:rPr>
          <w:sz w:val="28"/>
          <w:szCs w:val="28"/>
        </w:rPr>
        <w:t>продолжена в штатном режиме:</w:t>
      </w:r>
    </w:p>
    <w:p w:rsidR="00844975" w:rsidRPr="00844975" w:rsidRDefault="00844975" w:rsidP="00844975">
      <w:pPr>
        <w:pStyle w:val="a7"/>
        <w:ind w:left="0"/>
        <w:jc w:val="both"/>
        <w:rPr>
          <w:sz w:val="28"/>
          <w:szCs w:val="28"/>
        </w:rPr>
      </w:pPr>
      <w:r>
        <w:rPr>
          <w:sz w:val="28"/>
          <w:szCs w:val="28"/>
        </w:rPr>
        <w:t xml:space="preserve">- </w:t>
      </w:r>
      <w:r w:rsidRPr="00844975">
        <w:rPr>
          <w:sz w:val="28"/>
          <w:szCs w:val="28"/>
        </w:rPr>
        <w:t xml:space="preserve">Создана и функционирует модель сетевого взаимодействия «Взаимодействие. Сотрудничество. Партнерство»  </w:t>
      </w:r>
    </w:p>
    <w:p w:rsidR="00844975" w:rsidRPr="00844975" w:rsidRDefault="00844975" w:rsidP="00844975">
      <w:pPr>
        <w:pStyle w:val="a7"/>
        <w:ind w:left="0"/>
        <w:jc w:val="both"/>
        <w:rPr>
          <w:sz w:val="28"/>
          <w:szCs w:val="28"/>
        </w:rPr>
      </w:pPr>
      <w:r>
        <w:rPr>
          <w:sz w:val="28"/>
          <w:szCs w:val="28"/>
        </w:rPr>
        <w:t xml:space="preserve">- </w:t>
      </w:r>
      <w:r w:rsidRPr="00844975">
        <w:rPr>
          <w:sz w:val="28"/>
          <w:szCs w:val="28"/>
        </w:rPr>
        <w:t>Разработана нормативно-правовая база, которая регламентирует деятельность всех участников сети.</w:t>
      </w:r>
    </w:p>
    <w:p w:rsidR="00844975" w:rsidRPr="00844975" w:rsidRDefault="00844975" w:rsidP="00844975">
      <w:pPr>
        <w:pStyle w:val="a7"/>
        <w:ind w:left="0"/>
        <w:jc w:val="both"/>
        <w:rPr>
          <w:sz w:val="28"/>
          <w:szCs w:val="28"/>
        </w:rPr>
      </w:pPr>
      <w:r>
        <w:rPr>
          <w:sz w:val="28"/>
          <w:szCs w:val="28"/>
        </w:rPr>
        <w:t xml:space="preserve">- </w:t>
      </w:r>
      <w:r w:rsidRPr="00844975">
        <w:rPr>
          <w:sz w:val="28"/>
          <w:szCs w:val="28"/>
        </w:rPr>
        <w:t xml:space="preserve">Созданы благоприятные условия для организации в общеобразовательных учреждениях сети </w:t>
      </w:r>
      <w:proofErr w:type="spellStart"/>
      <w:r w:rsidRPr="00844975">
        <w:rPr>
          <w:sz w:val="28"/>
          <w:szCs w:val="28"/>
        </w:rPr>
        <w:t>предпрофильной</w:t>
      </w:r>
      <w:proofErr w:type="spellEnd"/>
      <w:r w:rsidRPr="00844975">
        <w:rPr>
          <w:sz w:val="28"/>
          <w:szCs w:val="28"/>
        </w:rPr>
        <w:t xml:space="preserve"> подготовки и профильного обучения для формирования профильных классов за счет:</w:t>
      </w:r>
    </w:p>
    <w:p w:rsidR="00844975" w:rsidRPr="00844975" w:rsidRDefault="00844975" w:rsidP="00790522">
      <w:pPr>
        <w:pStyle w:val="a7"/>
        <w:numPr>
          <w:ilvl w:val="0"/>
          <w:numId w:val="6"/>
        </w:numPr>
        <w:jc w:val="both"/>
        <w:rPr>
          <w:sz w:val="28"/>
          <w:szCs w:val="28"/>
        </w:rPr>
      </w:pPr>
      <w:r w:rsidRPr="00844975">
        <w:rPr>
          <w:sz w:val="28"/>
          <w:szCs w:val="28"/>
        </w:rPr>
        <w:t xml:space="preserve">использования кадрового потенциала лицея: работа курсов по выбору, элективных курсов, дистанционных курсов (по мере необходимости и возможностей финансирования)  </w:t>
      </w:r>
    </w:p>
    <w:p w:rsidR="00844975" w:rsidRPr="00844975" w:rsidRDefault="00844975" w:rsidP="00790522">
      <w:pPr>
        <w:pStyle w:val="a7"/>
        <w:numPr>
          <w:ilvl w:val="0"/>
          <w:numId w:val="6"/>
        </w:numPr>
        <w:jc w:val="both"/>
        <w:rPr>
          <w:sz w:val="28"/>
          <w:szCs w:val="28"/>
        </w:rPr>
      </w:pPr>
      <w:r w:rsidRPr="00844975">
        <w:rPr>
          <w:sz w:val="28"/>
          <w:szCs w:val="28"/>
        </w:rPr>
        <w:t xml:space="preserve">материально-технической базы лицея (ИМЦ, </w:t>
      </w:r>
      <w:proofErr w:type="spellStart"/>
      <w:r w:rsidRPr="00844975">
        <w:rPr>
          <w:sz w:val="28"/>
          <w:szCs w:val="28"/>
        </w:rPr>
        <w:t>медиатека</w:t>
      </w:r>
      <w:proofErr w:type="spellEnd"/>
      <w:r w:rsidRPr="00844975">
        <w:rPr>
          <w:sz w:val="28"/>
          <w:szCs w:val="28"/>
        </w:rPr>
        <w:t>);</w:t>
      </w:r>
    </w:p>
    <w:p w:rsidR="00844975" w:rsidRPr="00844975" w:rsidRDefault="00844975" w:rsidP="00790522">
      <w:pPr>
        <w:pStyle w:val="a7"/>
        <w:numPr>
          <w:ilvl w:val="0"/>
          <w:numId w:val="6"/>
        </w:numPr>
        <w:jc w:val="both"/>
        <w:rPr>
          <w:sz w:val="28"/>
          <w:szCs w:val="28"/>
        </w:rPr>
      </w:pPr>
      <w:r w:rsidRPr="00844975">
        <w:rPr>
          <w:sz w:val="28"/>
          <w:szCs w:val="28"/>
        </w:rPr>
        <w:t xml:space="preserve">расширения форм </w:t>
      </w:r>
      <w:proofErr w:type="spellStart"/>
      <w:r w:rsidRPr="00844975">
        <w:rPr>
          <w:sz w:val="28"/>
          <w:szCs w:val="28"/>
        </w:rPr>
        <w:t>профориентационной</w:t>
      </w:r>
      <w:proofErr w:type="spellEnd"/>
      <w:r w:rsidRPr="00844975">
        <w:rPr>
          <w:sz w:val="28"/>
          <w:szCs w:val="28"/>
        </w:rPr>
        <w:t xml:space="preserve"> работы (использование возможностей кабинета </w:t>
      </w:r>
      <w:proofErr w:type="spellStart"/>
      <w:r w:rsidRPr="00844975">
        <w:rPr>
          <w:sz w:val="28"/>
          <w:szCs w:val="28"/>
        </w:rPr>
        <w:t>профориентационной</w:t>
      </w:r>
      <w:proofErr w:type="spellEnd"/>
      <w:r w:rsidRPr="00844975">
        <w:rPr>
          <w:sz w:val="28"/>
          <w:szCs w:val="28"/>
        </w:rPr>
        <w:t xml:space="preserve"> работы в МОУ «ГПЛ»);</w:t>
      </w:r>
    </w:p>
    <w:p w:rsidR="00844975" w:rsidRPr="00844975" w:rsidRDefault="00844975" w:rsidP="00790522">
      <w:pPr>
        <w:pStyle w:val="a7"/>
        <w:numPr>
          <w:ilvl w:val="0"/>
          <w:numId w:val="6"/>
        </w:numPr>
        <w:jc w:val="both"/>
        <w:rPr>
          <w:sz w:val="28"/>
          <w:szCs w:val="28"/>
        </w:rPr>
      </w:pPr>
      <w:r w:rsidRPr="00844975">
        <w:rPr>
          <w:sz w:val="28"/>
          <w:szCs w:val="28"/>
        </w:rPr>
        <w:t>оказания методической помощи коллегам  и повышения квалификации педагогов.</w:t>
      </w:r>
    </w:p>
    <w:p w:rsidR="00844975" w:rsidRPr="00844975" w:rsidRDefault="00844975" w:rsidP="00844975">
      <w:pPr>
        <w:pStyle w:val="a7"/>
        <w:ind w:left="0"/>
        <w:jc w:val="both"/>
        <w:rPr>
          <w:sz w:val="28"/>
          <w:szCs w:val="28"/>
        </w:rPr>
      </w:pPr>
      <w:r>
        <w:rPr>
          <w:sz w:val="28"/>
          <w:szCs w:val="28"/>
        </w:rPr>
        <w:t xml:space="preserve">- </w:t>
      </w:r>
      <w:r w:rsidRPr="00844975">
        <w:rPr>
          <w:sz w:val="28"/>
          <w:szCs w:val="28"/>
        </w:rPr>
        <w:t>В школах – участницах сетевого взаимодействия работают профильные классы: социально-гуманитарный, социально-экономический, физико-математический.</w:t>
      </w:r>
    </w:p>
    <w:p w:rsidR="00844975" w:rsidRPr="00844975" w:rsidRDefault="00844975" w:rsidP="00844975">
      <w:pPr>
        <w:pStyle w:val="a7"/>
        <w:ind w:left="0"/>
        <w:jc w:val="both"/>
        <w:rPr>
          <w:sz w:val="28"/>
          <w:szCs w:val="28"/>
        </w:rPr>
      </w:pPr>
      <w:r>
        <w:rPr>
          <w:sz w:val="28"/>
          <w:szCs w:val="28"/>
        </w:rPr>
        <w:lastRenderedPageBreak/>
        <w:t xml:space="preserve">- </w:t>
      </w:r>
      <w:r w:rsidRPr="00844975">
        <w:rPr>
          <w:sz w:val="28"/>
          <w:szCs w:val="28"/>
        </w:rPr>
        <w:t xml:space="preserve">Вырос имидж и авторитет школ не только для учеников и родителей данной школы, но и других школ города (в СОШ № 10, 2, 21 приходят  в профильные </w:t>
      </w:r>
      <w:proofErr w:type="gramStart"/>
      <w:r w:rsidRPr="00844975">
        <w:rPr>
          <w:sz w:val="28"/>
          <w:szCs w:val="28"/>
        </w:rPr>
        <w:t>классы</w:t>
      </w:r>
      <w:proofErr w:type="gramEnd"/>
      <w:r w:rsidRPr="00844975">
        <w:rPr>
          <w:sz w:val="28"/>
          <w:szCs w:val="28"/>
        </w:rPr>
        <w:t xml:space="preserve"> обучающиеся других образовательных учреждений).</w:t>
      </w:r>
    </w:p>
    <w:p w:rsidR="00844975" w:rsidRDefault="00844975" w:rsidP="00844975">
      <w:pPr>
        <w:pStyle w:val="a7"/>
        <w:ind w:left="0"/>
        <w:jc w:val="both"/>
        <w:rPr>
          <w:sz w:val="28"/>
          <w:szCs w:val="28"/>
        </w:rPr>
      </w:pPr>
      <w:r>
        <w:rPr>
          <w:sz w:val="28"/>
          <w:szCs w:val="28"/>
        </w:rPr>
        <w:t xml:space="preserve">- </w:t>
      </w:r>
      <w:r w:rsidRPr="00844975">
        <w:rPr>
          <w:sz w:val="28"/>
          <w:szCs w:val="28"/>
        </w:rPr>
        <w:t>Обучающимся школ сети предоставлена возможность независимо от места проживания и обучения получать знания, которые соответствуют их запросам, на базе МОУ «ГПЛ» (абитуриентские курсы, встречи с преподавателями вузов, научно-практические конференции).</w:t>
      </w:r>
    </w:p>
    <w:p w:rsidR="00DB1844" w:rsidRPr="00DB1844" w:rsidRDefault="00E40EC6" w:rsidP="00DB1844">
      <w:pPr>
        <w:jc w:val="both"/>
        <w:rPr>
          <w:sz w:val="28"/>
          <w:szCs w:val="28"/>
        </w:rPr>
      </w:pPr>
      <w:r>
        <w:rPr>
          <w:sz w:val="28"/>
          <w:szCs w:val="28"/>
        </w:rPr>
        <w:tab/>
      </w:r>
      <w:r w:rsidR="00DB1844" w:rsidRPr="00DB1844">
        <w:rPr>
          <w:sz w:val="28"/>
          <w:szCs w:val="28"/>
        </w:rPr>
        <w:t>На данный момент актуальной является проблема низкой мотивации выпускников школ города Ухты и Республики Коми в целом к получению профессий педагогической направленности, что связано с ситуацией падения реального престижа учительской профессии. В то же время  мн</w:t>
      </w:r>
      <w:r w:rsidR="00DB1844">
        <w:rPr>
          <w:sz w:val="28"/>
          <w:szCs w:val="28"/>
        </w:rPr>
        <w:t xml:space="preserve">огие образовательные учреждения </w:t>
      </w:r>
      <w:r w:rsidR="00DB1844" w:rsidRPr="00DB1844">
        <w:rPr>
          <w:sz w:val="28"/>
          <w:szCs w:val="28"/>
        </w:rPr>
        <w:t xml:space="preserve">испытывают дефицит в высококвалифицированных, компетентных педагогических кадрах. </w:t>
      </w:r>
      <w:r w:rsidR="00DB1844">
        <w:rPr>
          <w:sz w:val="28"/>
          <w:szCs w:val="28"/>
        </w:rPr>
        <w:t>В связи с этим на уровне Республики Коми</w:t>
      </w:r>
      <w:r w:rsidR="00DB1844" w:rsidRPr="00DB1844">
        <w:rPr>
          <w:sz w:val="28"/>
          <w:szCs w:val="28"/>
        </w:rPr>
        <w:t xml:space="preserve"> был разработан  Проект  организации в системе профильного обучения Республики Коми </w:t>
      </w:r>
      <w:proofErr w:type="spellStart"/>
      <w:r w:rsidR="00DB1844" w:rsidRPr="00DB1844">
        <w:rPr>
          <w:sz w:val="28"/>
          <w:szCs w:val="28"/>
        </w:rPr>
        <w:t>предпрофильных</w:t>
      </w:r>
      <w:proofErr w:type="spellEnd"/>
      <w:r w:rsidR="00DB1844" w:rsidRPr="00DB1844">
        <w:rPr>
          <w:sz w:val="28"/>
          <w:szCs w:val="28"/>
        </w:rPr>
        <w:t xml:space="preserve"> и профильных классов педагогической направленности «Призвание – Учитель». Одной из задач Проекта является организация системы </w:t>
      </w:r>
      <w:proofErr w:type="spellStart"/>
      <w:r w:rsidR="00DB1844" w:rsidRPr="00DB1844">
        <w:rPr>
          <w:sz w:val="28"/>
          <w:szCs w:val="28"/>
        </w:rPr>
        <w:t>предпрофильного</w:t>
      </w:r>
      <w:proofErr w:type="spellEnd"/>
      <w:r w:rsidR="00DB1844" w:rsidRPr="00DB1844">
        <w:rPr>
          <w:sz w:val="28"/>
          <w:szCs w:val="28"/>
        </w:rPr>
        <w:t xml:space="preserve"> и профильного обучения педагогической направленности на базе определенных ОУ. Отмечается, что наиболее эффективным способом организационной модели проекта является сетевое взаимодействие участников проекта.</w:t>
      </w:r>
      <w:r w:rsidR="00DB1844">
        <w:rPr>
          <w:sz w:val="28"/>
          <w:szCs w:val="28"/>
        </w:rPr>
        <w:t xml:space="preserve"> </w:t>
      </w:r>
      <w:r w:rsidR="00DB1844" w:rsidRPr="00DB1844">
        <w:rPr>
          <w:sz w:val="28"/>
          <w:szCs w:val="28"/>
        </w:rPr>
        <w:t>МОУ «ГП</w:t>
      </w:r>
      <w:r w:rsidR="00DB1844">
        <w:rPr>
          <w:sz w:val="28"/>
          <w:szCs w:val="28"/>
        </w:rPr>
        <w:t xml:space="preserve">Л» г. Ухты  является одним из  </w:t>
      </w:r>
      <w:r w:rsidR="00DB1844" w:rsidRPr="00DB1844">
        <w:rPr>
          <w:sz w:val="28"/>
          <w:szCs w:val="28"/>
        </w:rPr>
        <w:t>участников реализации Проекта в качестве ресурсного центра, обладающего достаточным кадровым потенциалом, возможностями методического руководства и сопровождения образовательного пространства.</w:t>
      </w:r>
      <w:r w:rsidR="00DB1844">
        <w:rPr>
          <w:sz w:val="28"/>
          <w:szCs w:val="28"/>
        </w:rPr>
        <w:t xml:space="preserve"> </w:t>
      </w:r>
      <w:r w:rsidR="00DB1844" w:rsidRPr="00DB1844">
        <w:rPr>
          <w:sz w:val="28"/>
          <w:szCs w:val="28"/>
        </w:rPr>
        <w:t>Поэтому уже сейчас для учреждения важным является вопрос разработки возможного учебного плана, рабочих программ, программ элективных курсов, призванных обеспечить методическое сопровождение внедренческого этапа Проекта.</w:t>
      </w:r>
    </w:p>
    <w:p w:rsidR="001A1E94" w:rsidRPr="001A1E94" w:rsidRDefault="001A1E94" w:rsidP="00A445FF">
      <w:pPr>
        <w:ind w:firstLine="708"/>
        <w:jc w:val="both"/>
        <w:rPr>
          <w:sz w:val="28"/>
          <w:szCs w:val="28"/>
        </w:rPr>
      </w:pPr>
      <w:r w:rsidRPr="001A1E94">
        <w:rPr>
          <w:sz w:val="28"/>
          <w:szCs w:val="28"/>
        </w:rPr>
        <w:t xml:space="preserve">Работа </w:t>
      </w:r>
      <w:r w:rsidRPr="001A1E94">
        <w:rPr>
          <w:b/>
          <w:sz w:val="28"/>
          <w:szCs w:val="28"/>
        </w:rPr>
        <w:t>республиканского центра по информатизации на базе МОУ «</w:t>
      </w:r>
      <w:proofErr w:type="gramStart"/>
      <w:r w:rsidRPr="001A1E94">
        <w:rPr>
          <w:b/>
          <w:sz w:val="28"/>
          <w:szCs w:val="28"/>
        </w:rPr>
        <w:t>УТЛ</w:t>
      </w:r>
      <w:proofErr w:type="gramEnd"/>
      <w:r w:rsidRPr="001A1E94">
        <w:rPr>
          <w:b/>
          <w:sz w:val="28"/>
          <w:szCs w:val="28"/>
        </w:rPr>
        <w:t xml:space="preserve"> им. Г.В. </w:t>
      </w:r>
      <w:proofErr w:type="spellStart"/>
      <w:r w:rsidRPr="001A1E94">
        <w:rPr>
          <w:b/>
          <w:sz w:val="28"/>
          <w:szCs w:val="28"/>
        </w:rPr>
        <w:t>Рассохина</w:t>
      </w:r>
      <w:proofErr w:type="spellEnd"/>
      <w:r w:rsidRPr="001A1E94">
        <w:rPr>
          <w:b/>
          <w:sz w:val="28"/>
          <w:szCs w:val="28"/>
        </w:rPr>
        <w:t>»</w:t>
      </w:r>
      <w:r w:rsidRPr="001A1E94">
        <w:rPr>
          <w:sz w:val="28"/>
          <w:szCs w:val="28"/>
        </w:rPr>
        <w:t xml:space="preserve">    продолжена в штатном режиме.</w:t>
      </w:r>
      <w:r w:rsidR="00A445FF">
        <w:rPr>
          <w:sz w:val="28"/>
          <w:szCs w:val="28"/>
        </w:rPr>
        <w:t xml:space="preserve"> </w:t>
      </w:r>
      <w:r w:rsidRPr="001A1E94">
        <w:rPr>
          <w:sz w:val="28"/>
          <w:szCs w:val="28"/>
        </w:rPr>
        <w:t>Создана и функционирует модель сетевого взаимодействия в рамках  ОФМШ и проекта «Гимназический союз».</w:t>
      </w:r>
      <w:r w:rsidR="00A445FF">
        <w:rPr>
          <w:sz w:val="28"/>
          <w:szCs w:val="28"/>
        </w:rPr>
        <w:t xml:space="preserve"> </w:t>
      </w:r>
      <w:r w:rsidRPr="001A1E94">
        <w:rPr>
          <w:sz w:val="28"/>
          <w:szCs w:val="28"/>
        </w:rPr>
        <w:t>Разработана нормативно-правовая база, которая регламентирует деятельность всех участников сети.</w:t>
      </w:r>
      <w:r w:rsidR="00A445FF">
        <w:rPr>
          <w:sz w:val="28"/>
          <w:szCs w:val="28"/>
        </w:rPr>
        <w:t xml:space="preserve"> </w:t>
      </w:r>
      <w:r w:rsidRPr="001A1E94">
        <w:rPr>
          <w:sz w:val="28"/>
          <w:szCs w:val="28"/>
        </w:rPr>
        <w:t xml:space="preserve">В рамках ОФМШ </w:t>
      </w:r>
      <w:proofErr w:type="spellStart"/>
      <w:proofErr w:type="gramStart"/>
      <w:r w:rsidRPr="001A1E94">
        <w:rPr>
          <w:sz w:val="28"/>
          <w:szCs w:val="28"/>
        </w:rPr>
        <w:t>c</w:t>
      </w:r>
      <w:proofErr w:type="gramEnd"/>
      <w:r w:rsidRPr="001A1E94">
        <w:rPr>
          <w:sz w:val="28"/>
          <w:szCs w:val="28"/>
        </w:rPr>
        <w:t>озданы</w:t>
      </w:r>
      <w:proofErr w:type="spellEnd"/>
      <w:r w:rsidRPr="001A1E94">
        <w:rPr>
          <w:sz w:val="28"/>
          <w:szCs w:val="28"/>
        </w:rPr>
        <w:t xml:space="preserve"> благоприятные условия для организации в общеобразовательных учреждениях сети </w:t>
      </w:r>
      <w:proofErr w:type="spellStart"/>
      <w:r w:rsidRPr="001A1E94">
        <w:rPr>
          <w:sz w:val="28"/>
          <w:szCs w:val="28"/>
        </w:rPr>
        <w:t>предпрофильной</w:t>
      </w:r>
      <w:proofErr w:type="spellEnd"/>
      <w:r w:rsidRPr="001A1E94">
        <w:rPr>
          <w:sz w:val="28"/>
          <w:szCs w:val="28"/>
        </w:rPr>
        <w:t xml:space="preserve"> подготовки и профильного обучения для формирования профильных классов за счет:     </w:t>
      </w:r>
    </w:p>
    <w:p w:rsidR="001A1E94" w:rsidRPr="001A1E94" w:rsidRDefault="00A445FF" w:rsidP="00A445FF">
      <w:pPr>
        <w:pStyle w:val="a7"/>
        <w:ind w:left="0"/>
        <w:jc w:val="both"/>
        <w:rPr>
          <w:sz w:val="28"/>
          <w:szCs w:val="28"/>
        </w:rPr>
      </w:pPr>
      <w:r>
        <w:rPr>
          <w:sz w:val="28"/>
          <w:szCs w:val="28"/>
        </w:rPr>
        <w:t xml:space="preserve">- </w:t>
      </w:r>
      <w:r w:rsidR="001A1E94" w:rsidRPr="001A1E94">
        <w:rPr>
          <w:sz w:val="28"/>
          <w:szCs w:val="28"/>
        </w:rPr>
        <w:t xml:space="preserve">использования кадрового потенциала лицея и преподавателей УГТУ: работа курсов по выбору, элективных курсов, дистанционных курсов (по мере необходимости и возможностей финансирования)  </w:t>
      </w:r>
    </w:p>
    <w:p w:rsidR="001A1E94" w:rsidRPr="001A1E94" w:rsidRDefault="00A445FF" w:rsidP="00A445FF">
      <w:pPr>
        <w:pStyle w:val="a7"/>
        <w:ind w:left="0"/>
        <w:jc w:val="both"/>
        <w:rPr>
          <w:sz w:val="28"/>
          <w:szCs w:val="28"/>
        </w:rPr>
      </w:pPr>
      <w:r>
        <w:rPr>
          <w:sz w:val="28"/>
          <w:szCs w:val="28"/>
        </w:rPr>
        <w:t xml:space="preserve">- </w:t>
      </w:r>
      <w:r w:rsidR="001A1E94" w:rsidRPr="001A1E94">
        <w:rPr>
          <w:sz w:val="28"/>
          <w:szCs w:val="28"/>
        </w:rPr>
        <w:t xml:space="preserve">материально-технической базы лицея (ИМЦ, </w:t>
      </w:r>
      <w:proofErr w:type="spellStart"/>
      <w:r w:rsidR="001A1E94" w:rsidRPr="001A1E94">
        <w:rPr>
          <w:sz w:val="28"/>
          <w:szCs w:val="28"/>
        </w:rPr>
        <w:t>медиатека</w:t>
      </w:r>
      <w:proofErr w:type="spellEnd"/>
      <w:r w:rsidR="001A1E94" w:rsidRPr="001A1E94">
        <w:rPr>
          <w:sz w:val="28"/>
          <w:szCs w:val="28"/>
        </w:rPr>
        <w:t>);</w:t>
      </w:r>
    </w:p>
    <w:p w:rsidR="001A1E94" w:rsidRPr="001A1E94" w:rsidRDefault="00A445FF" w:rsidP="00A445FF">
      <w:pPr>
        <w:pStyle w:val="a7"/>
        <w:ind w:left="0"/>
        <w:jc w:val="both"/>
        <w:rPr>
          <w:sz w:val="28"/>
          <w:szCs w:val="28"/>
        </w:rPr>
      </w:pPr>
      <w:r>
        <w:rPr>
          <w:sz w:val="28"/>
          <w:szCs w:val="28"/>
        </w:rPr>
        <w:t xml:space="preserve">- </w:t>
      </w:r>
      <w:r w:rsidR="001A1E94" w:rsidRPr="001A1E94">
        <w:rPr>
          <w:sz w:val="28"/>
          <w:szCs w:val="28"/>
        </w:rPr>
        <w:t xml:space="preserve">расширения форм </w:t>
      </w:r>
      <w:proofErr w:type="spellStart"/>
      <w:r w:rsidR="001A1E94" w:rsidRPr="001A1E94">
        <w:rPr>
          <w:sz w:val="28"/>
          <w:szCs w:val="28"/>
        </w:rPr>
        <w:t>профориентационной</w:t>
      </w:r>
      <w:proofErr w:type="spellEnd"/>
      <w:r w:rsidR="001A1E94" w:rsidRPr="001A1E94">
        <w:rPr>
          <w:sz w:val="28"/>
          <w:szCs w:val="28"/>
        </w:rPr>
        <w:t xml:space="preserve"> работы (использование возможностей  УГТУ)</w:t>
      </w:r>
    </w:p>
    <w:p w:rsidR="001A1E94" w:rsidRPr="001A1E94" w:rsidRDefault="00A445FF" w:rsidP="00A445FF">
      <w:pPr>
        <w:pStyle w:val="a7"/>
        <w:ind w:left="0"/>
        <w:jc w:val="both"/>
        <w:rPr>
          <w:sz w:val="28"/>
          <w:szCs w:val="28"/>
        </w:rPr>
      </w:pPr>
      <w:r>
        <w:rPr>
          <w:sz w:val="28"/>
          <w:szCs w:val="28"/>
        </w:rPr>
        <w:t xml:space="preserve">- </w:t>
      </w:r>
      <w:r w:rsidR="001A1E94" w:rsidRPr="001A1E94">
        <w:rPr>
          <w:sz w:val="28"/>
          <w:szCs w:val="28"/>
        </w:rPr>
        <w:t>оказания методической помощи коллегам  и повышения квалификации педагогов.</w:t>
      </w:r>
    </w:p>
    <w:p w:rsidR="001A1E94" w:rsidRPr="001A1E94" w:rsidRDefault="001A1E94" w:rsidP="00A445FF">
      <w:pPr>
        <w:pStyle w:val="a7"/>
        <w:ind w:left="0" w:firstLine="708"/>
        <w:jc w:val="both"/>
        <w:rPr>
          <w:sz w:val="28"/>
          <w:szCs w:val="28"/>
        </w:rPr>
      </w:pPr>
      <w:r w:rsidRPr="001A1E94">
        <w:rPr>
          <w:sz w:val="28"/>
          <w:szCs w:val="28"/>
        </w:rPr>
        <w:lastRenderedPageBreak/>
        <w:t>Обучающимся школ ОО города предоставлена возможность независимо от места проживания и обучения получать знания, которые соответствуют их запросам, на базе МОУ «УТЛ» (элективные курсы, тренинги,   лекции по профилю, научно-практические конференции).</w:t>
      </w:r>
    </w:p>
    <w:p w:rsidR="001A1E94" w:rsidRPr="001A1E94" w:rsidRDefault="001A1E94" w:rsidP="001A1E94">
      <w:pPr>
        <w:pStyle w:val="a7"/>
        <w:tabs>
          <w:tab w:val="left" w:pos="5025"/>
        </w:tabs>
        <w:ind w:left="0"/>
        <w:jc w:val="both"/>
        <w:rPr>
          <w:sz w:val="28"/>
          <w:szCs w:val="28"/>
        </w:rPr>
      </w:pPr>
      <w:r w:rsidRPr="001A1E94">
        <w:rPr>
          <w:sz w:val="28"/>
          <w:szCs w:val="28"/>
        </w:rPr>
        <w:t xml:space="preserve">           В настоящее время на базе МОУ «УТЛ»  реализуется проект «Открытая физико-математическая школа», а </w:t>
      </w:r>
      <w:r w:rsidRPr="001A1E94">
        <w:rPr>
          <w:rFonts w:eastAsia="Calibri"/>
          <w:sz w:val="28"/>
          <w:szCs w:val="28"/>
        </w:rPr>
        <w:t xml:space="preserve">его второй этап </w:t>
      </w:r>
      <w:r w:rsidRPr="001A1E94">
        <w:rPr>
          <w:sz w:val="28"/>
          <w:szCs w:val="28"/>
          <w:lang w:val="en-US"/>
        </w:rPr>
        <w:t>II</w:t>
      </w:r>
      <w:r w:rsidRPr="001A1E94">
        <w:rPr>
          <w:sz w:val="28"/>
          <w:szCs w:val="28"/>
        </w:rPr>
        <w:t xml:space="preserve"> этап – проектно-</w:t>
      </w:r>
      <w:proofErr w:type="spellStart"/>
      <w:r w:rsidRPr="001A1E94">
        <w:rPr>
          <w:sz w:val="28"/>
          <w:szCs w:val="28"/>
        </w:rPr>
        <w:t>деятельностный</w:t>
      </w:r>
      <w:proofErr w:type="spellEnd"/>
      <w:r w:rsidRPr="001A1E94">
        <w:rPr>
          <w:sz w:val="28"/>
          <w:szCs w:val="28"/>
        </w:rPr>
        <w:t>: реализация</w:t>
      </w:r>
      <w:r w:rsidRPr="001A1E94">
        <w:rPr>
          <w:rFonts w:eastAsia="Calibri"/>
          <w:sz w:val="28"/>
          <w:szCs w:val="28"/>
        </w:rPr>
        <w:t xml:space="preserve"> активных форм по повышению качества физико-математического образования,</w:t>
      </w:r>
      <w:r w:rsidRPr="001A1E94">
        <w:rPr>
          <w:sz w:val="28"/>
          <w:szCs w:val="28"/>
        </w:rPr>
        <w:t xml:space="preserve"> методическ</w:t>
      </w:r>
      <w:r w:rsidR="00A445FF">
        <w:rPr>
          <w:sz w:val="28"/>
          <w:szCs w:val="28"/>
        </w:rPr>
        <w:t>ое обеспечение работы  ОФМШ (2012-2015 год).</w:t>
      </w:r>
      <w:r w:rsidRPr="001A1E94">
        <w:rPr>
          <w:sz w:val="28"/>
          <w:szCs w:val="28"/>
        </w:rPr>
        <w:t xml:space="preserve"> Школы, участвующие в реализации проекта: МАОУ «УТЛ», МОУ «СОШ №19», МОУ «СОШ №21 с УИОП», МОУ «НОШ №15» , МОУ «СОШ №10», МОУ «СОШ № 18», МОУ «СОШ № 2»</w:t>
      </w:r>
      <w:r>
        <w:rPr>
          <w:sz w:val="28"/>
          <w:szCs w:val="28"/>
        </w:rPr>
        <w:t>.</w:t>
      </w:r>
      <w:r w:rsidRPr="001A1E94">
        <w:rPr>
          <w:sz w:val="28"/>
          <w:szCs w:val="28"/>
        </w:rPr>
        <w:t xml:space="preserve"> </w:t>
      </w:r>
    </w:p>
    <w:p w:rsidR="001A1E94" w:rsidRDefault="001A1E94" w:rsidP="00A445FF">
      <w:pPr>
        <w:ind w:firstLine="708"/>
        <w:jc w:val="both"/>
        <w:rPr>
          <w:sz w:val="28"/>
          <w:szCs w:val="28"/>
        </w:rPr>
      </w:pPr>
      <w:r w:rsidRPr="001A1E94">
        <w:rPr>
          <w:sz w:val="28"/>
          <w:szCs w:val="28"/>
        </w:rPr>
        <w:t xml:space="preserve">Реализация </w:t>
      </w:r>
      <w:r w:rsidRPr="001A1E94">
        <w:rPr>
          <w:rFonts w:eastAsia="+mn-ea"/>
          <w:spacing w:val="-6"/>
          <w:kern w:val="24"/>
          <w:sz w:val="28"/>
          <w:szCs w:val="28"/>
          <w:lang w:val="en-US"/>
        </w:rPr>
        <w:t>II</w:t>
      </w:r>
      <w:r w:rsidRPr="001A1E94">
        <w:rPr>
          <w:sz w:val="28"/>
          <w:szCs w:val="28"/>
        </w:rPr>
        <w:t xml:space="preserve"> этапа  проекта «Открытая физико-математическая школа» осуществляется  в соответствии с планом мероприятий.</w:t>
      </w:r>
      <w:r w:rsidR="00210D54">
        <w:rPr>
          <w:sz w:val="28"/>
          <w:szCs w:val="28"/>
        </w:rPr>
        <w:t xml:space="preserve"> В рамках данного этапа с руководителями и педагогами была проведена следующая работа:</w:t>
      </w:r>
    </w:p>
    <w:p w:rsidR="00210D54" w:rsidRPr="00210D54" w:rsidRDefault="00210D54" w:rsidP="001A1E94">
      <w:pPr>
        <w:jc w:val="both"/>
        <w:rPr>
          <w:sz w:val="28"/>
          <w:szCs w:val="28"/>
        </w:rPr>
      </w:pPr>
      <w:r>
        <w:rPr>
          <w:sz w:val="28"/>
          <w:szCs w:val="28"/>
        </w:rPr>
        <w:t xml:space="preserve">- разработка программного комплекса по автоматизации административных </w:t>
      </w:r>
      <w:r w:rsidRPr="00210D54">
        <w:rPr>
          <w:sz w:val="28"/>
          <w:szCs w:val="28"/>
        </w:rPr>
        <w:t>процессов учреждения;</w:t>
      </w:r>
    </w:p>
    <w:p w:rsidR="00210D54" w:rsidRPr="00210D54" w:rsidRDefault="00210D54" w:rsidP="001A1E94">
      <w:pPr>
        <w:jc w:val="both"/>
        <w:rPr>
          <w:bCs/>
          <w:kern w:val="2"/>
          <w:sz w:val="28"/>
          <w:szCs w:val="28"/>
        </w:rPr>
      </w:pPr>
      <w:r w:rsidRPr="00210D54">
        <w:rPr>
          <w:sz w:val="28"/>
          <w:szCs w:val="28"/>
        </w:rPr>
        <w:t xml:space="preserve">- </w:t>
      </w:r>
      <w:r w:rsidRPr="00210D54">
        <w:rPr>
          <w:bCs/>
          <w:kern w:val="2"/>
          <w:sz w:val="28"/>
          <w:szCs w:val="28"/>
        </w:rPr>
        <w:t>разработка программного комплекса по ведению базы данных достижений ученика и учителя;</w:t>
      </w:r>
    </w:p>
    <w:p w:rsidR="00210D54" w:rsidRPr="00210D54" w:rsidRDefault="00210D54" w:rsidP="001A1E94">
      <w:pPr>
        <w:jc w:val="both"/>
        <w:rPr>
          <w:sz w:val="28"/>
          <w:szCs w:val="28"/>
        </w:rPr>
      </w:pPr>
      <w:r w:rsidRPr="00210D54">
        <w:rPr>
          <w:bCs/>
          <w:kern w:val="2"/>
          <w:sz w:val="28"/>
          <w:szCs w:val="28"/>
        </w:rPr>
        <w:t>- р</w:t>
      </w:r>
      <w:r>
        <w:rPr>
          <w:bCs/>
          <w:kern w:val="2"/>
          <w:sz w:val="28"/>
          <w:szCs w:val="28"/>
        </w:rPr>
        <w:t>азработка учебных планов</w:t>
      </w:r>
      <w:r w:rsidRPr="00210D54">
        <w:rPr>
          <w:bCs/>
          <w:kern w:val="2"/>
          <w:sz w:val="28"/>
          <w:szCs w:val="28"/>
        </w:rPr>
        <w:t xml:space="preserve"> по изучению новых</w:t>
      </w:r>
      <w:r>
        <w:rPr>
          <w:bCs/>
          <w:kern w:val="2"/>
          <w:sz w:val="28"/>
          <w:szCs w:val="28"/>
        </w:rPr>
        <w:t xml:space="preserve"> информационных технологий;</w:t>
      </w:r>
    </w:p>
    <w:p w:rsidR="00210D54" w:rsidRPr="00210D54" w:rsidRDefault="00210D54" w:rsidP="001A1E94">
      <w:pPr>
        <w:jc w:val="both"/>
        <w:rPr>
          <w:bCs/>
          <w:iCs/>
          <w:sz w:val="28"/>
          <w:szCs w:val="28"/>
        </w:rPr>
      </w:pPr>
      <w:r>
        <w:rPr>
          <w:sz w:val="28"/>
          <w:szCs w:val="28"/>
        </w:rPr>
        <w:t xml:space="preserve">- </w:t>
      </w:r>
      <w:r>
        <w:rPr>
          <w:bCs/>
          <w:iCs/>
          <w:sz w:val="28"/>
          <w:szCs w:val="28"/>
        </w:rPr>
        <w:t>совершенствование методики</w:t>
      </w:r>
      <w:r w:rsidRPr="00210D54">
        <w:rPr>
          <w:bCs/>
          <w:iCs/>
          <w:sz w:val="28"/>
          <w:szCs w:val="28"/>
        </w:rPr>
        <w:t xml:space="preserve"> диагностики </w:t>
      </w:r>
      <w:r>
        <w:rPr>
          <w:bCs/>
          <w:iCs/>
          <w:sz w:val="28"/>
          <w:szCs w:val="28"/>
        </w:rPr>
        <w:t>интересов, склонностей учащихся;</w:t>
      </w:r>
    </w:p>
    <w:p w:rsidR="00210D54" w:rsidRPr="00210D54" w:rsidRDefault="00210D54" w:rsidP="001A1E94">
      <w:pPr>
        <w:jc w:val="both"/>
        <w:rPr>
          <w:bCs/>
          <w:iCs/>
          <w:sz w:val="28"/>
          <w:szCs w:val="28"/>
        </w:rPr>
      </w:pPr>
      <w:r w:rsidRPr="00210D54">
        <w:rPr>
          <w:bCs/>
          <w:iCs/>
          <w:sz w:val="28"/>
          <w:szCs w:val="28"/>
        </w:rPr>
        <w:t xml:space="preserve">- </w:t>
      </w:r>
      <w:r w:rsidR="006F0BB9">
        <w:rPr>
          <w:bCs/>
          <w:iCs/>
          <w:sz w:val="28"/>
          <w:szCs w:val="28"/>
        </w:rPr>
        <w:t>повышение эффективности</w:t>
      </w:r>
      <w:r w:rsidRPr="00210D54">
        <w:rPr>
          <w:bCs/>
          <w:iCs/>
          <w:sz w:val="28"/>
          <w:szCs w:val="28"/>
        </w:rPr>
        <w:t xml:space="preserve"> использования современных образовательны</w:t>
      </w:r>
      <w:r w:rsidR="006F0BB9">
        <w:rPr>
          <w:bCs/>
          <w:iCs/>
          <w:sz w:val="28"/>
          <w:szCs w:val="28"/>
        </w:rPr>
        <w:t>х технологий в учебном процессе;</w:t>
      </w:r>
    </w:p>
    <w:p w:rsidR="00210D54" w:rsidRPr="00210D54" w:rsidRDefault="00210D54" w:rsidP="001A1E94">
      <w:pPr>
        <w:jc w:val="both"/>
        <w:rPr>
          <w:bCs/>
          <w:iCs/>
          <w:sz w:val="28"/>
          <w:szCs w:val="28"/>
        </w:rPr>
      </w:pPr>
      <w:r w:rsidRPr="00210D54">
        <w:rPr>
          <w:bCs/>
          <w:iCs/>
          <w:sz w:val="28"/>
          <w:szCs w:val="28"/>
        </w:rPr>
        <w:t xml:space="preserve">- </w:t>
      </w:r>
      <w:r w:rsidR="006F0BB9">
        <w:rPr>
          <w:bCs/>
          <w:iCs/>
          <w:sz w:val="28"/>
          <w:szCs w:val="28"/>
        </w:rPr>
        <w:t>р</w:t>
      </w:r>
      <w:r w:rsidRPr="00210D54">
        <w:rPr>
          <w:bCs/>
          <w:iCs/>
          <w:sz w:val="28"/>
          <w:szCs w:val="28"/>
        </w:rPr>
        <w:t>е</w:t>
      </w:r>
      <w:r w:rsidR="006F0BB9">
        <w:rPr>
          <w:bCs/>
          <w:iCs/>
          <w:sz w:val="28"/>
          <w:szCs w:val="28"/>
        </w:rPr>
        <w:t>ализация проектов в рамках ОФМШ;</w:t>
      </w:r>
    </w:p>
    <w:p w:rsidR="00210D54" w:rsidRPr="00210D54" w:rsidRDefault="006F0BB9" w:rsidP="001A1E94">
      <w:pPr>
        <w:jc w:val="both"/>
        <w:rPr>
          <w:sz w:val="28"/>
          <w:szCs w:val="28"/>
        </w:rPr>
      </w:pPr>
      <w:r>
        <w:rPr>
          <w:sz w:val="28"/>
          <w:szCs w:val="28"/>
        </w:rPr>
        <w:t>- в</w:t>
      </w:r>
      <w:r w:rsidR="00210D54" w:rsidRPr="00210D54">
        <w:rPr>
          <w:sz w:val="28"/>
          <w:szCs w:val="28"/>
        </w:rPr>
        <w:t>недрение серв</w:t>
      </w:r>
      <w:r>
        <w:rPr>
          <w:sz w:val="28"/>
          <w:szCs w:val="28"/>
        </w:rPr>
        <w:t>иса мгновенных сообщений;</w:t>
      </w:r>
    </w:p>
    <w:p w:rsidR="00210D54" w:rsidRPr="00210D54" w:rsidRDefault="006F0BB9" w:rsidP="001A1E94">
      <w:pPr>
        <w:jc w:val="both"/>
        <w:rPr>
          <w:sz w:val="28"/>
          <w:szCs w:val="28"/>
        </w:rPr>
      </w:pPr>
      <w:r>
        <w:rPr>
          <w:sz w:val="28"/>
          <w:szCs w:val="28"/>
        </w:rPr>
        <w:t>- в</w:t>
      </w:r>
      <w:r w:rsidR="00210D54" w:rsidRPr="00210D54">
        <w:rPr>
          <w:sz w:val="28"/>
          <w:szCs w:val="28"/>
        </w:rPr>
        <w:t>недрение программн</w:t>
      </w:r>
      <w:r>
        <w:rPr>
          <w:sz w:val="28"/>
          <w:szCs w:val="28"/>
        </w:rPr>
        <w:t>ого комплекса групповых решений;</w:t>
      </w:r>
    </w:p>
    <w:p w:rsidR="00210D54" w:rsidRPr="00210D54" w:rsidRDefault="006F0BB9" w:rsidP="001A1E94">
      <w:pPr>
        <w:jc w:val="both"/>
        <w:rPr>
          <w:sz w:val="28"/>
          <w:szCs w:val="28"/>
        </w:rPr>
      </w:pPr>
      <w:r>
        <w:rPr>
          <w:sz w:val="28"/>
          <w:szCs w:val="28"/>
        </w:rPr>
        <w:t>- в</w:t>
      </w:r>
      <w:r w:rsidR="00210D54" w:rsidRPr="00210D54">
        <w:rPr>
          <w:sz w:val="28"/>
          <w:szCs w:val="28"/>
        </w:rPr>
        <w:t>недрение мониторингов технического оборудования.</w:t>
      </w:r>
    </w:p>
    <w:p w:rsidR="001A1E94" w:rsidRPr="009B2827" w:rsidRDefault="001A1E94" w:rsidP="009B2827">
      <w:pPr>
        <w:ind w:firstLine="708"/>
        <w:jc w:val="both"/>
        <w:rPr>
          <w:sz w:val="28"/>
          <w:szCs w:val="28"/>
        </w:rPr>
      </w:pPr>
      <w:r w:rsidRPr="001A1E94">
        <w:rPr>
          <w:sz w:val="28"/>
          <w:szCs w:val="28"/>
        </w:rPr>
        <w:t xml:space="preserve">В 2014 - 2015 г  лицей продолжил работу в качестве муниципального базового учреждения по информатизации и Республиканского Ресурсного центра.  </w:t>
      </w:r>
      <w:r w:rsidRPr="009B2827">
        <w:rPr>
          <w:sz w:val="28"/>
          <w:szCs w:val="28"/>
        </w:rPr>
        <w:t>Работа с педагогами лицея и  города строилась следующим образом:</w:t>
      </w:r>
    </w:p>
    <w:p w:rsidR="001A1E94" w:rsidRPr="001A1E94" w:rsidRDefault="001A1E94" w:rsidP="006F0BB9">
      <w:pPr>
        <w:jc w:val="both"/>
        <w:rPr>
          <w:sz w:val="28"/>
          <w:szCs w:val="28"/>
        </w:rPr>
      </w:pPr>
      <w:r w:rsidRPr="009B2827">
        <w:rPr>
          <w:i/>
          <w:sz w:val="28"/>
          <w:szCs w:val="28"/>
        </w:rPr>
        <w:t>- повышение профессионального уровня</w:t>
      </w:r>
      <w:r w:rsidRPr="001A1E94">
        <w:rPr>
          <w:b/>
          <w:i/>
          <w:sz w:val="28"/>
          <w:szCs w:val="28"/>
        </w:rPr>
        <w:t xml:space="preserve"> </w:t>
      </w:r>
      <w:r w:rsidRPr="001A1E94">
        <w:rPr>
          <w:sz w:val="28"/>
          <w:szCs w:val="28"/>
        </w:rPr>
        <w:t>через проведение</w:t>
      </w:r>
      <w:r w:rsidR="006F0BB9">
        <w:rPr>
          <w:b/>
          <w:sz w:val="28"/>
          <w:szCs w:val="28"/>
        </w:rPr>
        <w:t xml:space="preserve"> </w:t>
      </w:r>
      <w:proofErr w:type="spellStart"/>
      <w:r w:rsidRPr="006F0BB9">
        <w:rPr>
          <w:sz w:val="28"/>
          <w:szCs w:val="28"/>
        </w:rPr>
        <w:t>вебинаров</w:t>
      </w:r>
      <w:proofErr w:type="spellEnd"/>
      <w:r w:rsidRPr="006F0BB9">
        <w:rPr>
          <w:sz w:val="28"/>
          <w:szCs w:val="28"/>
        </w:rPr>
        <w:t>, видеоконференций</w:t>
      </w:r>
      <w:r w:rsidR="006F0BB9">
        <w:rPr>
          <w:sz w:val="28"/>
          <w:szCs w:val="28"/>
        </w:rPr>
        <w:t xml:space="preserve">, семинаров, </w:t>
      </w:r>
      <w:r w:rsidRPr="001A1E94">
        <w:rPr>
          <w:sz w:val="28"/>
          <w:szCs w:val="28"/>
        </w:rPr>
        <w:t xml:space="preserve">практических  и обучающих семинаров по вопросам современного образования (содержание новых тем, методика преподавания) – преподаватели УГТУ, </w:t>
      </w:r>
      <w:proofErr w:type="gramStart"/>
      <w:r w:rsidRPr="001A1E94">
        <w:rPr>
          <w:sz w:val="28"/>
          <w:szCs w:val="28"/>
        </w:rPr>
        <w:t>УТЛ</w:t>
      </w:r>
      <w:proofErr w:type="gramEnd"/>
      <w:r w:rsidR="006F0BB9">
        <w:rPr>
          <w:sz w:val="28"/>
          <w:szCs w:val="28"/>
        </w:rPr>
        <w:t>;</w:t>
      </w:r>
    </w:p>
    <w:p w:rsidR="001A1E94" w:rsidRPr="001A1E94" w:rsidRDefault="001A1E94" w:rsidP="006F0BB9">
      <w:pPr>
        <w:pStyle w:val="a7"/>
        <w:ind w:hanging="720"/>
        <w:jc w:val="both"/>
        <w:rPr>
          <w:sz w:val="28"/>
          <w:szCs w:val="28"/>
        </w:rPr>
      </w:pPr>
      <w:r w:rsidRPr="009B2827">
        <w:rPr>
          <w:i/>
          <w:sz w:val="28"/>
          <w:szCs w:val="28"/>
        </w:rPr>
        <w:t xml:space="preserve">- совершенствование  подготовки к ЕГЭ </w:t>
      </w:r>
      <w:r w:rsidR="006F0BB9" w:rsidRPr="009B2827">
        <w:rPr>
          <w:i/>
          <w:sz w:val="28"/>
          <w:szCs w:val="28"/>
        </w:rPr>
        <w:t>через</w:t>
      </w:r>
      <w:r w:rsidR="006F0BB9">
        <w:rPr>
          <w:b/>
          <w:i/>
          <w:sz w:val="28"/>
          <w:szCs w:val="28"/>
        </w:rPr>
        <w:t xml:space="preserve"> </w:t>
      </w:r>
      <w:r w:rsidRPr="001A1E94">
        <w:rPr>
          <w:sz w:val="28"/>
          <w:szCs w:val="28"/>
        </w:rPr>
        <w:t>практические семинары (педагоги лицея.)</w:t>
      </w:r>
      <w:r w:rsidR="006F0BB9">
        <w:rPr>
          <w:sz w:val="28"/>
          <w:szCs w:val="28"/>
        </w:rPr>
        <w:t xml:space="preserve"> и </w:t>
      </w:r>
      <w:r w:rsidRPr="001A1E94">
        <w:rPr>
          <w:sz w:val="28"/>
          <w:szCs w:val="28"/>
        </w:rPr>
        <w:t>семинар</w:t>
      </w:r>
      <w:r w:rsidR="006F0BB9">
        <w:rPr>
          <w:sz w:val="28"/>
          <w:szCs w:val="28"/>
        </w:rPr>
        <w:t>ы</w:t>
      </w:r>
      <w:r w:rsidRPr="001A1E94">
        <w:rPr>
          <w:sz w:val="28"/>
          <w:szCs w:val="28"/>
        </w:rPr>
        <w:t xml:space="preserve"> с участием преподавателей УГТУ</w:t>
      </w:r>
      <w:r w:rsidR="006F0BB9">
        <w:rPr>
          <w:sz w:val="28"/>
          <w:szCs w:val="28"/>
        </w:rPr>
        <w:t>;</w:t>
      </w:r>
    </w:p>
    <w:p w:rsidR="001A1E94" w:rsidRPr="001A1E94" w:rsidRDefault="001A1E94" w:rsidP="001A1E94">
      <w:pPr>
        <w:pStyle w:val="a7"/>
        <w:ind w:left="0"/>
        <w:jc w:val="both"/>
        <w:rPr>
          <w:b/>
          <w:sz w:val="28"/>
          <w:szCs w:val="28"/>
        </w:rPr>
      </w:pPr>
      <w:r w:rsidRPr="009B2827">
        <w:rPr>
          <w:sz w:val="28"/>
          <w:szCs w:val="28"/>
        </w:rPr>
        <w:t>- обеспечение условий для  трансляции опыта</w:t>
      </w:r>
      <w:r w:rsidRPr="001A1E94">
        <w:rPr>
          <w:b/>
          <w:sz w:val="28"/>
          <w:szCs w:val="28"/>
        </w:rPr>
        <w:t xml:space="preserve"> </w:t>
      </w:r>
      <w:r w:rsidRPr="001A1E94">
        <w:rPr>
          <w:sz w:val="28"/>
          <w:szCs w:val="28"/>
        </w:rPr>
        <w:t>в рамках работы  предметных ГМО ма</w:t>
      </w:r>
      <w:r w:rsidR="00C06534">
        <w:rPr>
          <w:sz w:val="28"/>
          <w:szCs w:val="28"/>
        </w:rPr>
        <w:t xml:space="preserve">тематики, информатики, черчения </w:t>
      </w:r>
      <w:r w:rsidR="00C06534" w:rsidRPr="00EE5DB7">
        <w:rPr>
          <w:b/>
          <w:i/>
          <w:sz w:val="28"/>
          <w:szCs w:val="28"/>
        </w:rPr>
        <w:t>(Приложение № 3</w:t>
      </w:r>
      <w:r w:rsidR="00A445FF" w:rsidRPr="00EE5DB7">
        <w:rPr>
          <w:b/>
          <w:i/>
          <w:sz w:val="28"/>
          <w:szCs w:val="28"/>
        </w:rPr>
        <w:t>)</w:t>
      </w:r>
      <w:r w:rsidR="00C06534" w:rsidRPr="00EE5DB7">
        <w:rPr>
          <w:b/>
          <w:i/>
          <w:sz w:val="28"/>
          <w:szCs w:val="28"/>
        </w:rPr>
        <w:t>.</w:t>
      </w:r>
    </w:p>
    <w:p w:rsidR="001A1E94" w:rsidRDefault="001A1E94" w:rsidP="001A1E94">
      <w:pPr>
        <w:pStyle w:val="a7"/>
        <w:ind w:left="774"/>
        <w:jc w:val="both"/>
      </w:pPr>
    </w:p>
    <w:p w:rsidR="009B2827" w:rsidRPr="009B2827" w:rsidRDefault="00514F65" w:rsidP="009B2827">
      <w:pPr>
        <w:ind w:firstLine="708"/>
        <w:jc w:val="both"/>
        <w:rPr>
          <w:sz w:val="28"/>
          <w:szCs w:val="28"/>
        </w:rPr>
      </w:pPr>
      <w:r w:rsidRPr="009B2827">
        <w:rPr>
          <w:rFonts w:eastAsiaTheme="minorHAnsi"/>
          <w:sz w:val="28"/>
          <w:szCs w:val="28"/>
          <w:lang w:eastAsia="en-US"/>
        </w:rPr>
        <w:t xml:space="preserve">В 2014-2015 учебном году на базе МОУ «СОШ №10» продолжилась работа </w:t>
      </w:r>
      <w:r w:rsidRPr="009B2827">
        <w:rPr>
          <w:rFonts w:eastAsiaTheme="minorHAnsi"/>
          <w:b/>
          <w:sz w:val="28"/>
          <w:szCs w:val="28"/>
          <w:lang w:eastAsia="en-US"/>
        </w:rPr>
        <w:t xml:space="preserve">опорно-методической площадки </w:t>
      </w:r>
      <w:r w:rsidRPr="009B2827">
        <w:rPr>
          <w:b/>
          <w:sz w:val="28"/>
          <w:szCs w:val="28"/>
        </w:rPr>
        <w:t>«Цифровая школа как центр сетевого взаимодействия».</w:t>
      </w:r>
      <w:r w:rsidR="009B2827" w:rsidRPr="009B2827">
        <w:rPr>
          <w:bCs/>
          <w:sz w:val="28"/>
          <w:szCs w:val="28"/>
        </w:rPr>
        <w:t xml:space="preserve"> Созданы основы функционирования ОМП:</w:t>
      </w:r>
    </w:p>
    <w:p w:rsidR="009B2827" w:rsidRDefault="009B2827" w:rsidP="009B2827">
      <w:pPr>
        <w:jc w:val="both"/>
        <w:rPr>
          <w:rFonts w:ascii="Calibri" w:eastAsia="Calibri" w:hAnsi="Calibri"/>
          <w:sz w:val="28"/>
          <w:szCs w:val="28"/>
          <w:lang w:eastAsia="en-US"/>
        </w:rPr>
      </w:pPr>
      <w:r>
        <w:rPr>
          <w:rFonts w:eastAsia="Calibri"/>
          <w:sz w:val="28"/>
          <w:szCs w:val="28"/>
          <w:lang w:eastAsia="en-US"/>
        </w:rPr>
        <w:lastRenderedPageBreak/>
        <w:t xml:space="preserve">- </w:t>
      </w:r>
      <w:proofErr w:type="gramStart"/>
      <w:r>
        <w:rPr>
          <w:rFonts w:eastAsia="Calibri"/>
          <w:sz w:val="28"/>
          <w:szCs w:val="28"/>
          <w:lang w:eastAsia="en-US"/>
        </w:rPr>
        <w:t>определены</w:t>
      </w:r>
      <w:proofErr w:type="gramEnd"/>
      <w:r w:rsidRPr="009B2827">
        <w:rPr>
          <w:rFonts w:eastAsia="Calibri"/>
          <w:sz w:val="28"/>
          <w:szCs w:val="28"/>
          <w:lang w:eastAsia="en-US"/>
        </w:rPr>
        <w:t xml:space="preserve"> нормативно-правовых отношений сетевых и социальных партнеров</w:t>
      </w:r>
      <w:r>
        <w:rPr>
          <w:rFonts w:eastAsia="Calibri"/>
          <w:lang w:eastAsia="en-US"/>
        </w:rPr>
        <w:t xml:space="preserve"> </w:t>
      </w:r>
      <w:r>
        <w:rPr>
          <w:rFonts w:eastAsia="Calibri"/>
          <w:sz w:val="28"/>
          <w:szCs w:val="28"/>
          <w:lang w:eastAsia="en-US"/>
        </w:rPr>
        <w:t>(</w:t>
      </w:r>
      <w:r w:rsidRPr="009B2827">
        <w:rPr>
          <w:rFonts w:eastAsia="Calibri"/>
          <w:sz w:val="28"/>
          <w:szCs w:val="28"/>
          <w:lang w:eastAsia="en-US"/>
        </w:rPr>
        <w:t>с СОШ № 2, 5, ГИЯ, ООШ № 8)</w:t>
      </w:r>
      <w:r>
        <w:rPr>
          <w:rFonts w:eastAsia="Calibri"/>
          <w:sz w:val="28"/>
          <w:szCs w:val="28"/>
          <w:lang w:eastAsia="en-US"/>
        </w:rPr>
        <w:t>;</w:t>
      </w:r>
    </w:p>
    <w:p w:rsidR="009B2827" w:rsidRPr="009B2827" w:rsidRDefault="009B2827" w:rsidP="009B2827">
      <w:pPr>
        <w:jc w:val="both"/>
        <w:rPr>
          <w:rFonts w:ascii="Calibri" w:eastAsia="Calibri" w:hAnsi="Calibri"/>
          <w:sz w:val="28"/>
          <w:szCs w:val="28"/>
          <w:lang w:eastAsia="en-US"/>
        </w:rPr>
      </w:pPr>
      <w:r w:rsidRPr="009B2827">
        <w:rPr>
          <w:rFonts w:eastAsia="Calibri"/>
          <w:sz w:val="28"/>
          <w:szCs w:val="28"/>
          <w:lang w:eastAsia="en-US"/>
        </w:rPr>
        <w:t>- организована</w:t>
      </w:r>
      <w:r>
        <w:rPr>
          <w:sz w:val="28"/>
          <w:szCs w:val="28"/>
        </w:rPr>
        <w:t xml:space="preserve"> работа</w:t>
      </w:r>
      <w:r w:rsidRPr="009B2827">
        <w:rPr>
          <w:sz w:val="28"/>
          <w:szCs w:val="28"/>
        </w:rPr>
        <w:t xml:space="preserve"> проблемно-творческих групп по следующим направлениям: методическое  сопровождение (технологии); информационное (готовые ЦОР, ЭОР,  сайты, работа в информационном пространстве); модульное корпоративное </w:t>
      </w:r>
      <w:proofErr w:type="gramStart"/>
      <w:r w:rsidRPr="009B2827">
        <w:rPr>
          <w:sz w:val="28"/>
          <w:szCs w:val="28"/>
        </w:rPr>
        <w:t>обучение по работе</w:t>
      </w:r>
      <w:proofErr w:type="gramEnd"/>
      <w:r w:rsidRPr="009B2827">
        <w:rPr>
          <w:sz w:val="28"/>
          <w:szCs w:val="28"/>
        </w:rPr>
        <w:t xml:space="preserve"> с</w:t>
      </w:r>
      <w:r w:rsidR="007365FA">
        <w:rPr>
          <w:sz w:val="28"/>
          <w:szCs w:val="28"/>
        </w:rPr>
        <w:t xml:space="preserve"> отдельными видами оборудования;</w:t>
      </w:r>
    </w:p>
    <w:p w:rsidR="009B2827" w:rsidRPr="009B2827" w:rsidRDefault="009B2827" w:rsidP="009B2827">
      <w:pPr>
        <w:jc w:val="both"/>
        <w:rPr>
          <w:rFonts w:eastAsia="Calibri"/>
          <w:sz w:val="28"/>
          <w:szCs w:val="28"/>
          <w:lang w:eastAsia="en-US"/>
        </w:rPr>
      </w:pPr>
      <w:r>
        <w:rPr>
          <w:rFonts w:eastAsia="Calibri"/>
          <w:sz w:val="28"/>
          <w:szCs w:val="28"/>
          <w:lang w:eastAsia="en-US"/>
        </w:rPr>
        <w:t xml:space="preserve">- разработаны </w:t>
      </w:r>
      <w:proofErr w:type="spellStart"/>
      <w:r>
        <w:rPr>
          <w:rFonts w:eastAsia="Calibri"/>
          <w:sz w:val="28"/>
          <w:szCs w:val="28"/>
          <w:lang w:eastAsia="en-US"/>
        </w:rPr>
        <w:t>разноуровневые</w:t>
      </w:r>
      <w:proofErr w:type="spellEnd"/>
      <w:r w:rsidRPr="009B2827">
        <w:rPr>
          <w:rFonts w:eastAsia="Calibri"/>
          <w:sz w:val="28"/>
          <w:szCs w:val="28"/>
          <w:lang w:eastAsia="en-US"/>
        </w:rPr>
        <w:t xml:space="preserve"> программ</w:t>
      </w:r>
      <w:r>
        <w:rPr>
          <w:rFonts w:eastAsia="Calibri"/>
          <w:sz w:val="28"/>
          <w:szCs w:val="28"/>
          <w:lang w:eastAsia="en-US"/>
        </w:rPr>
        <w:t>ы</w:t>
      </w:r>
      <w:r w:rsidRPr="009B2827">
        <w:rPr>
          <w:rFonts w:eastAsia="Calibri"/>
          <w:sz w:val="28"/>
          <w:szCs w:val="28"/>
          <w:lang w:eastAsia="en-US"/>
        </w:rPr>
        <w:t xml:space="preserve"> (методических пособий, рекомендаций) в помощь участникам образовательного процесса</w:t>
      </w:r>
      <w:r w:rsidR="007365FA">
        <w:rPr>
          <w:rFonts w:eastAsia="Calibri"/>
          <w:sz w:val="28"/>
          <w:szCs w:val="28"/>
          <w:lang w:eastAsia="en-US"/>
        </w:rPr>
        <w:t>;</w:t>
      </w:r>
    </w:p>
    <w:p w:rsidR="007365FA" w:rsidRDefault="009B2827" w:rsidP="007365FA">
      <w:pPr>
        <w:jc w:val="both"/>
        <w:rPr>
          <w:rFonts w:eastAsia="Calibri"/>
          <w:sz w:val="28"/>
          <w:szCs w:val="28"/>
          <w:lang w:eastAsia="en-US"/>
        </w:rPr>
      </w:pPr>
      <w:r>
        <w:rPr>
          <w:rFonts w:eastAsia="Calibri"/>
          <w:sz w:val="28"/>
          <w:szCs w:val="28"/>
          <w:lang w:eastAsia="en-US"/>
        </w:rPr>
        <w:t>- создана учебно-методическая база</w:t>
      </w:r>
      <w:r w:rsidRPr="009B2827">
        <w:rPr>
          <w:rFonts w:eastAsia="Calibri"/>
          <w:sz w:val="28"/>
          <w:szCs w:val="28"/>
          <w:lang w:eastAsia="en-US"/>
        </w:rPr>
        <w:t xml:space="preserve"> Цифровой школы (приобретение учебников, пособий для работы, создание банка данных научно-методической ли</w:t>
      </w:r>
      <w:r w:rsidR="007365FA">
        <w:rPr>
          <w:rFonts w:eastAsia="Calibri"/>
          <w:sz w:val="28"/>
          <w:szCs w:val="28"/>
          <w:lang w:eastAsia="en-US"/>
        </w:rPr>
        <w:t>тературы) по выбранному профилю;</w:t>
      </w:r>
    </w:p>
    <w:p w:rsidR="007365FA" w:rsidRDefault="007365FA" w:rsidP="007365FA">
      <w:pPr>
        <w:jc w:val="both"/>
        <w:rPr>
          <w:rFonts w:eastAsia="Calibri"/>
          <w:sz w:val="28"/>
          <w:szCs w:val="28"/>
          <w:lang w:eastAsia="en-US"/>
        </w:rPr>
      </w:pPr>
      <w:r w:rsidRPr="007365FA">
        <w:rPr>
          <w:rFonts w:eastAsia="Calibri"/>
          <w:sz w:val="28"/>
          <w:szCs w:val="28"/>
          <w:lang w:eastAsia="en-US"/>
        </w:rPr>
        <w:t xml:space="preserve"> - разработаны интерактивные ресурсы</w:t>
      </w:r>
      <w:r w:rsidRPr="009B2827">
        <w:rPr>
          <w:rFonts w:eastAsia="Calibri"/>
          <w:sz w:val="28"/>
          <w:szCs w:val="28"/>
          <w:lang w:eastAsia="en-US"/>
        </w:rPr>
        <w:t xml:space="preserve"> для интерактивной доски </w:t>
      </w:r>
      <w:r w:rsidRPr="009B2827">
        <w:rPr>
          <w:rFonts w:eastAsia="Calibri"/>
          <w:sz w:val="28"/>
          <w:szCs w:val="28"/>
          <w:lang w:val="en-US" w:eastAsia="en-US"/>
        </w:rPr>
        <w:t>Smart</w:t>
      </w:r>
      <w:r w:rsidRPr="009B2827">
        <w:rPr>
          <w:rFonts w:eastAsia="Calibri"/>
          <w:sz w:val="28"/>
          <w:szCs w:val="28"/>
          <w:lang w:eastAsia="en-US"/>
        </w:rPr>
        <w:t xml:space="preserve">. Создание банка данных методических разработок уроков учителей с использованием </w:t>
      </w:r>
      <w:r w:rsidRPr="009B2827">
        <w:rPr>
          <w:rFonts w:eastAsia="Calibri"/>
          <w:sz w:val="28"/>
          <w:szCs w:val="28"/>
          <w:lang w:val="en-US" w:eastAsia="en-US"/>
        </w:rPr>
        <w:t>Smart</w:t>
      </w:r>
      <w:r w:rsidRPr="009B2827">
        <w:rPr>
          <w:rFonts w:eastAsia="Calibri"/>
          <w:sz w:val="28"/>
          <w:szCs w:val="28"/>
          <w:lang w:eastAsia="en-US"/>
        </w:rPr>
        <w:t xml:space="preserve"> – технологий, пополнение его с целью  диссеминации инновационного опыт</w:t>
      </w:r>
      <w:r w:rsidRPr="007365FA">
        <w:rPr>
          <w:rFonts w:eastAsia="Calibri"/>
          <w:sz w:val="28"/>
          <w:szCs w:val="28"/>
          <w:lang w:eastAsia="en-US"/>
        </w:rPr>
        <w:t>а (истор</w:t>
      </w:r>
      <w:r w:rsidRPr="009B2827">
        <w:rPr>
          <w:rFonts w:eastAsia="Calibri"/>
          <w:sz w:val="28"/>
          <w:szCs w:val="28"/>
          <w:lang w:eastAsia="en-US"/>
        </w:rPr>
        <w:t>и</w:t>
      </w:r>
      <w:r w:rsidRPr="007365FA">
        <w:rPr>
          <w:rFonts w:eastAsia="Calibri"/>
          <w:sz w:val="28"/>
          <w:szCs w:val="28"/>
          <w:lang w:eastAsia="en-US"/>
        </w:rPr>
        <w:t xml:space="preserve">я, математика, география, </w:t>
      </w:r>
      <w:r w:rsidRPr="009B2827">
        <w:rPr>
          <w:rFonts w:eastAsia="Calibri"/>
          <w:sz w:val="28"/>
          <w:szCs w:val="28"/>
          <w:lang w:eastAsia="en-US"/>
        </w:rPr>
        <w:t xml:space="preserve"> </w:t>
      </w:r>
      <w:r w:rsidRPr="007365FA">
        <w:rPr>
          <w:rFonts w:eastAsia="Calibri"/>
          <w:sz w:val="28"/>
          <w:szCs w:val="28"/>
          <w:lang w:eastAsia="en-US"/>
        </w:rPr>
        <w:t>окруж</w:t>
      </w:r>
      <w:r>
        <w:rPr>
          <w:rFonts w:eastAsia="Calibri"/>
          <w:sz w:val="28"/>
          <w:szCs w:val="28"/>
          <w:lang w:eastAsia="en-US"/>
        </w:rPr>
        <w:t>ающий мир, литературное чтение);</w:t>
      </w:r>
      <w:r w:rsidRPr="009B2827">
        <w:rPr>
          <w:rFonts w:eastAsia="Calibri"/>
          <w:sz w:val="28"/>
          <w:szCs w:val="28"/>
          <w:lang w:eastAsia="en-US"/>
        </w:rPr>
        <w:t xml:space="preserve"> </w:t>
      </w:r>
    </w:p>
    <w:p w:rsidR="007365FA" w:rsidRDefault="007365FA" w:rsidP="007365FA">
      <w:pPr>
        <w:spacing w:before="30" w:after="30"/>
        <w:jc w:val="both"/>
        <w:rPr>
          <w:rFonts w:eastAsia="Calibri"/>
          <w:sz w:val="28"/>
          <w:szCs w:val="28"/>
          <w:lang w:eastAsia="en-US"/>
        </w:rPr>
      </w:pPr>
      <w:r w:rsidRPr="007365FA">
        <w:rPr>
          <w:rFonts w:eastAsia="Calibri"/>
          <w:sz w:val="28"/>
          <w:szCs w:val="28"/>
          <w:lang w:eastAsia="en-US"/>
        </w:rPr>
        <w:t xml:space="preserve">- создан </w:t>
      </w:r>
      <w:r w:rsidRPr="009B2827">
        <w:rPr>
          <w:rFonts w:eastAsia="Calibri"/>
          <w:sz w:val="28"/>
          <w:szCs w:val="28"/>
          <w:lang w:eastAsia="en-US"/>
        </w:rPr>
        <w:t xml:space="preserve"> </w:t>
      </w:r>
      <w:r w:rsidRPr="007365FA">
        <w:rPr>
          <w:rFonts w:eastAsia="Calibri"/>
          <w:sz w:val="28"/>
          <w:szCs w:val="28"/>
          <w:lang w:eastAsia="en-US"/>
        </w:rPr>
        <w:t>информационный</w:t>
      </w:r>
      <w:r w:rsidRPr="009B2827">
        <w:rPr>
          <w:rFonts w:eastAsia="Calibri"/>
          <w:sz w:val="28"/>
          <w:szCs w:val="28"/>
          <w:lang w:eastAsia="en-US"/>
        </w:rPr>
        <w:t xml:space="preserve"> </w:t>
      </w:r>
      <w:r w:rsidRPr="007365FA">
        <w:rPr>
          <w:rFonts w:eastAsia="Calibri"/>
          <w:sz w:val="28"/>
          <w:szCs w:val="28"/>
          <w:lang w:eastAsia="en-US"/>
        </w:rPr>
        <w:t>банк</w:t>
      </w:r>
      <w:r w:rsidRPr="009B2827">
        <w:rPr>
          <w:rFonts w:eastAsia="Calibri"/>
          <w:sz w:val="28"/>
          <w:szCs w:val="28"/>
          <w:lang w:eastAsia="en-US"/>
        </w:rPr>
        <w:t xml:space="preserve">  данных из опыта работы педагогов с ЭОР, внедрёнными в учебный процесс и новыми информационными технологиями п</w:t>
      </w:r>
      <w:r w:rsidRPr="007365FA">
        <w:rPr>
          <w:rFonts w:eastAsia="Calibri"/>
          <w:sz w:val="28"/>
          <w:szCs w:val="28"/>
          <w:lang w:eastAsia="en-US"/>
        </w:rPr>
        <w:t>о направлениям УМК: начальная</w:t>
      </w:r>
      <w:r w:rsidRPr="009B2827">
        <w:rPr>
          <w:rFonts w:eastAsia="Calibri"/>
          <w:sz w:val="28"/>
          <w:szCs w:val="28"/>
          <w:lang w:eastAsia="en-US"/>
        </w:rPr>
        <w:t xml:space="preserve"> </w:t>
      </w:r>
      <w:r w:rsidRPr="007365FA">
        <w:rPr>
          <w:rFonts w:eastAsia="Calibri"/>
          <w:sz w:val="28"/>
          <w:szCs w:val="28"/>
          <w:lang w:eastAsia="en-US"/>
        </w:rPr>
        <w:t>школа</w:t>
      </w:r>
      <w:r w:rsidRPr="009B2827">
        <w:rPr>
          <w:rFonts w:eastAsia="Calibri"/>
          <w:sz w:val="28"/>
          <w:szCs w:val="28"/>
          <w:lang w:eastAsia="en-US"/>
        </w:rPr>
        <w:t xml:space="preserve">  «Школа России», «Перспектива»</w:t>
      </w:r>
      <w:r w:rsidRPr="007365FA">
        <w:rPr>
          <w:rFonts w:eastAsia="Calibri"/>
          <w:sz w:val="28"/>
          <w:szCs w:val="28"/>
          <w:lang w:eastAsia="en-US"/>
        </w:rPr>
        <w:t>,  математика</w:t>
      </w:r>
      <w:r w:rsidRPr="009B2827">
        <w:rPr>
          <w:rFonts w:eastAsia="Calibri"/>
          <w:sz w:val="28"/>
          <w:szCs w:val="28"/>
          <w:lang w:eastAsia="en-US"/>
        </w:rPr>
        <w:t xml:space="preserve"> (алгебра Мордкович, геометрия </w:t>
      </w:r>
      <w:proofErr w:type="spellStart"/>
      <w:r w:rsidRPr="009B2827">
        <w:rPr>
          <w:rFonts w:eastAsia="Calibri"/>
          <w:sz w:val="28"/>
          <w:szCs w:val="28"/>
          <w:lang w:eastAsia="en-US"/>
        </w:rPr>
        <w:t>Атанасян</w:t>
      </w:r>
      <w:proofErr w:type="spellEnd"/>
      <w:r w:rsidRPr="009B2827">
        <w:rPr>
          <w:rFonts w:eastAsia="Calibri"/>
          <w:sz w:val="28"/>
          <w:szCs w:val="28"/>
          <w:lang w:eastAsia="en-US"/>
        </w:rPr>
        <w:t>)</w:t>
      </w:r>
      <w:r w:rsidRPr="007365FA">
        <w:rPr>
          <w:rFonts w:eastAsia="Calibri"/>
          <w:sz w:val="28"/>
          <w:szCs w:val="28"/>
          <w:lang w:eastAsia="en-US"/>
        </w:rPr>
        <w:t xml:space="preserve">, </w:t>
      </w:r>
      <w:r w:rsidRPr="009B2827">
        <w:rPr>
          <w:rFonts w:eastAsia="Calibri"/>
          <w:sz w:val="28"/>
          <w:szCs w:val="28"/>
          <w:lang w:eastAsia="en-US"/>
        </w:rPr>
        <w:t>английский язык (</w:t>
      </w:r>
      <w:proofErr w:type="spellStart"/>
      <w:r w:rsidRPr="009B2827">
        <w:rPr>
          <w:rFonts w:eastAsia="Calibri"/>
          <w:sz w:val="28"/>
          <w:szCs w:val="28"/>
          <w:lang w:eastAsia="en-US"/>
        </w:rPr>
        <w:t>Кузовлев</w:t>
      </w:r>
      <w:proofErr w:type="spellEnd"/>
      <w:r w:rsidRPr="009B2827">
        <w:rPr>
          <w:rFonts w:eastAsia="Calibri"/>
          <w:sz w:val="28"/>
          <w:szCs w:val="28"/>
          <w:lang w:eastAsia="en-US"/>
        </w:rPr>
        <w:t>)</w:t>
      </w:r>
      <w:r w:rsidRPr="007365FA">
        <w:rPr>
          <w:rFonts w:eastAsia="Calibri"/>
          <w:sz w:val="28"/>
          <w:szCs w:val="28"/>
          <w:lang w:eastAsia="en-US"/>
        </w:rPr>
        <w:t xml:space="preserve">, </w:t>
      </w:r>
      <w:r w:rsidRPr="009B2827">
        <w:rPr>
          <w:rFonts w:eastAsia="Calibri"/>
          <w:sz w:val="28"/>
          <w:szCs w:val="28"/>
          <w:lang w:eastAsia="en-US"/>
        </w:rPr>
        <w:t xml:space="preserve"> география (классическая линия)</w:t>
      </w:r>
      <w:r w:rsidRPr="007365FA">
        <w:rPr>
          <w:rFonts w:eastAsia="Calibri"/>
          <w:sz w:val="28"/>
          <w:szCs w:val="28"/>
          <w:lang w:eastAsia="en-US"/>
        </w:rPr>
        <w:t>, б</w:t>
      </w:r>
      <w:r w:rsidRPr="009B2827">
        <w:rPr>
          <w:rFonts w:eastAsia="Calibri"/>
          <w:sz w:val="28"/>
          <w:szCs w:val="28"/>
          <w:lang w:eastAsia="en-US"/>
        </w:rPr>
        <w:t>иология (Пономарева)</w:t>
      </w:r>
      <w:r w:rsidRPr="007365FA">
        <w:rPr>
          <w:rFonts w:eastAsia="Calibri"/>
          <w:sz w:val="28"/>
          <w:szCs w:val="28"/>
          <w:lang w:eastAsia="en-US"/>
        </w:rPr>
        <w:t xml:space="preserve">, </w:t>
      </w:r>
      <w:r w:rsidRPr="009B2827">
        <w:rPr>
          <w:rFonts w:eastAsia="Calibri"/>
          <w:sz w:val="28"/>
          <w:szCs w:val="28"/>
          <w:lang w:eastAsia="en-US"/>
        </w:rPr>
        <w:t xml:space="preserve"> физика (</w:t>
      </w:r>
      <w:proofErr w:type="spellStart"/>
      <w:r w:rsidRPr="009B2827">
        <w:rPr>
          <w:rFonts w:eastAsia="Calibri"/>
          <w:sz w:val="28"/>
          <w:szCs w:val="28"/>
          <w:lang w:eastAsia="en-US"/>
        </w:rPr>
        <w:t>Перышкин</w:t>
      </w:r>
      <w:proofErr w:type="spellEnd"/>
      <w:r w:rsidRPr="009B2827">
        <w:rPr>
          <w:rFonts w:eastAsia="Calibri"/>
          <w:sz w:val="28"/>
          <w:szCs w:val="28"/>
          <w:lang w:eastAsia="en-US"/>
        </w:rPr>
        <w:t>)</w:t>
      </w:r>
      <w:r>
        <w:rPr>
          <w:rFonts w:eastAsia="Calibri"/>
          <w:sz w:val="28"/>
          <w:szCs w:val="28"/>
          <w:lang w:eastAsia="en-US"/>
        </w:rPr>
        <w:t>;</w:t>
      </w:r>
    </w:p>
    <w:p w:rsidR="007365FA" w:rsidRPr="009B2827" w:rsidRDefault="007365FA" w:rsidP="007365FA">
      <w:pPr>
        <w:spacing w:before="30" w:after="30"/>
        <w:jc w:val="both"/>
        <w:rPr>
          <w:rFonts w:eastAsia="Calibri"/>
          <w:sz w:val="28"/>
          <w:szCs w:val="28"/>
          <w:lang w:eastAsia="en-US"/>
        </w:rPr>
      </w:pPr>
      <w:r w:rsidRPr="007365FA">
        <w:rPr>
          <w:rFonts w:eastAsia="Calibri"/>
          <w:sz w:val="28"/>
          <w:szCs w:val="28"/>
          <w:lang w:eastAsia="en-US"/>
        </w:rPr>
        <w:t>- проведены к</w:t>
      </w:r>
      <w:r w:rsidRPr="009B2827">
        <w:rPr>
          <w:rFonts w:eastAsia="Calibri"/>
          <w:sz w:val="28"/>
          <w:szCs w:val="28"/>
          <w:lang w:eastAsia="en-US"/>
        </w:rPr>
        <w:t>онсультации по внедрению ГИС ЭО</w:t>
      </w:r>
      <w:r w:rsidRPr="007365FA">
        <w:rPr>
          <w:rFonts w:eastAsia="Calibri"/>
          <w:sz w:val="28"/>
          <w:szCs w:val="28"/>
          <w:lang w:eastAsia="en-US"/>
        </w:rPr>
        <w:t xml:space="preserve"> для 20 пе</w:t>
      </w:r>
      <w:r>
        <w:rPr>
          <w:rFonts w:eastAsia="Calibri"/>
          <w:sz w:val="28"/>
          <w:szCs w:val="28"/>
          <w:lang w:eastAsia="en-US"/>
        </w:rPr>
        <w:t>дагогов образовательных учрежде</w:t>
      </w:r>
      <w:r w:rsidRPr="007365FA">
        <w:rPr>
          <w:rFonts w:eastAsia="Calibri"/>
          <w:sz w:val="28"/>
          <w:szCs w:val="28"/>
          <w:lang w:eastAsia="en-US"/>
        </w:rPr>
        <w:t>ний.</w:t>
      </w:r>
    </w:p>
    <w:p w:rsidR="009B2827" w:rsidRPr="009B2827" w:rsidRDefault="009B2827" w:rsidP="009B2827">
      <w:pPr>
        <w:ind w:firstLine="360"/>
        <w:jc w:val="both"/>
        <w:rPr>
          <w:rFonts w:eastAsia="Calibri"/>
          <w:b/>
          <w:sz w:val="28"/>
          <w:szCs w:val="28"/>
          <w:lang w:eastAsia="en-US"/>
        </w:rPr>
      </w:pPr>
      <w:r w:rsidRPr="009B2827">
        <w:rPr>
          <w:rFonts w:eastAsia="Calibri"/>
          <w:sz w:val="28"/>
          <w:szCs w:val="28"/>
          <w:lang w:eastAsia="en-US"/>
        </w:rPr>
        <w:t>Для повышения эффективности работы педагогического коллектива с современным интерактивным оборудованием были проведены курсы по дополнительной профессиональной программе повышения квалификации:</w:t>
      </w:r>
    </w:p>
    <w:p w:rsidR="009B2827" w:rsidRDefault="009B2827" w:rsidP="009B2827">
      <w:pPr>
        <w:jc w:val="both"/>
        <w:rPr>
          <w:rFonts w:eastAsia="Calibri"/>
          <w:sz w:val="28"/>
          <w:szCs w:val="28"/>
          <w:lang w:eastAsia="en-US"/>
        </w:rPr>
      </w:pPr>
      <w:r>
        <w:rPr>
          <w:rFonts w:eastAsia="Calibri"/>
          <w:sz w:val="28"/>
          <w:szCs w:val="28"/>
          <w:lang w:eastAsia="en-US"/>
        </w:rPr>
        <w:t xml:space="preserve">- </w:t>
      </w:r>
      <w:r w:rsidRPr="009B2827">
        <w:rPr>
          <w:rFonts w:eastAsia="Calibri"/>
          <w:sz w:val="28"/>
          <w:szCs w:val="28"/>
          <w:lang w:eastAsia="en-US"/>
        </w:rPr>
        <w:t xml:space="preserve">«Интерактивные образовательные технологии. Работа с интерактивным оборудованием </w:t>
      </w:r>
      <w:r w:rsidRPr="009B2827">
        <w:rPr>
          <w:rFonts w:eastAsia="Calibri"/>
          <w:sz w:val="28"/>
          <w:szCs w:val="28"/>
          <w:lang w:val="en-US" w:eastAsia="en-US"/>
        </w:rPr>
        <w:t>Smart</w:t>
      </w:r>
      <w:r w:rsidRPr="009B2827">
        <w:rPr>
          <w:rFonts w:eastAsia="Calibri"/>
          <w:sz w:val="28"/>
          <w:szCs w:val="28"/>
          <w:lang w:eastAsia="en-US"/>
        </w:rPr>
        <w:t xml:space="preserve">» </w:t>
      </w:r>
      <w:r>
        <w:rPr>
          <w:rFonts w:eastAsia="Calibri"/>
          <w:sz w:val="28"/>
          <w:szCs w:val="28"/>
          <w:lang w:eastAsia="en-US"/>
        </w:rPr>
        <w:t>(ГОУДПО «КРИРО»), проводились с целью повышения информационной компетентности</w:t>
      </w:r>
      <w:r w:rsidRPr="009B2827">
        <w:rPr>
          <w:rFonts w:eastAsia="Calibri"/>
          <w:sz w:val="28"/>
          <w:szCs w:val="28"/>
          <w:lang w:eastAsia="en-US"/>
        </w:rPr>
        <w:t xml:space="preserve"> в части создания собственных интерактивных ресурсов для интерактивной доски и системы тестирования; </w:t>
      </w:r>
    </w:p>
    <w:p w:rsidR="009B2827" w:rsidRDefault="009B2827" w:rsidP="007365FA">
      <w:pPr>
        <w:jc w:val="both"/>
        <w:rPr>
          <w:rFonts w:eastAsia="Calibri"/>
          <w:sz w:val="28"/>
          <w:szCs w:val="28"/>
          <w:lang w:eastAsia="en-US"/>
        </w:rPr>
      </w:pPr>
      <w:r>
        <w:rPr>
          <w:rFonts w:eastAsia="Calibri"/>
          <w:sz w:val="28"/>
          <w:szCs w:val="28"/>
          <w:lang w:eastAsia="en-US"/>
        </w:rPr>
        <w:t xml:space="preserve">- постоянно-действующие </w:t>
      </w:r>
      <w:r w:rsidRPr="009B2827">
        <w:rPr>
          <w:rFonts w:eastAsia="Calibri"/>
          <w:sz w:val="28"/>
          <w:szCs w:val="28"/>
          <w:lang w:eastAsia="en-US"/>
        </w:rPr>
        <w:t>курсы  «Основы образов</w:t>
      </w:r>
      <w:r>
        <w:rPr>
          <w:rFonts w:eastAsia="Calibri"/>
          <w:sz w:val="28"/>
          <w:szCs w:val="28"/>
          <w:lang w:eastAsia="en-US"/>
        </w:rPr>
        <w:t>ательной робототехники» для педагогов и учащихся ОУ, организовывались подготовки к участию в муниципальных и республиканских</w:t>
      </w:r>
      <w:r w:rsidR="007365FA">
        <w:rPr>
          <w:rFonts w:eastAsia="Calibri"/>
          <w:sz w:val="28"/>
          <w:szCs w:val="28"/>
          <w:lang w:eastAsia="en-US"/>
        </w:rPr>
        <w:t xml:space="preserve"> соревнованиях по робототехнике;</w:t>
      </w:r>
    </w:p>
    <w:p w:rsidR="007365FA" w:rsidRPr="009B2827" w:rsidRDefault="007365FA" w:rsidP="007365FA">
      <w:pPr>
        <w:jc w:val="both"/>
        <w:rPr>
          <w:rFonts w:eastAsia="Calibri"/>
          <w:sz w:val="28"/>
          <w:szCs w:val="28"/>
          <w:lang w:eastAsia="en-US"/>
        </w:rPr>
      </w:pPr>
      <w:r>
        <w:rPr>
          <w:rFonts w:eastAsia="Calibri"/>
          <w:sz w:val="28"/>
          <w:szCs w:val="28"/>
          <w:lang w:eastAsia="en-US"/>
        </w:rPr>
        <w:t>- организация деятельности в рамках ОМП: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42"/>
        <w:gridCol w:w="2268"/>
      </w:tblGrid>
      <w:tr w:rsidR="0006191C" w:rsidRPr="009B2827" w:rsidTr="0006191C">
        <w:trPr>
          <w:trHeight w:val="400"/>
        </w:trPr>
        <w:tc>
          <w:tcPr>
            <w:tcW w:w="7054" w:type="dxa"/>
          </w:tcPr>
          <w:p w:rsidR="0006191C" w:rsidRPr="0006191C" w:rsidRDefault="0006191C" w:rsidP="0006191C">
            <w:pPr>
              <w:jc w:val="center"/>
              <w:rPr>
                <w:rFonts w:eastAsia="Calibri"/>
                <w:b/>
                <w:lang w:eastAsia="en-US"/>
              </w:rPr>
            </w:pPr>
            <w:r w:rsidRPr="0006191C">
              <w:rPr>
                <w:rFonts w:eastAsia="Calibri"/>
                <w:b/>
                <w:lang w:eastAsia="en-US"/>
              </w:rPr>
              <w:t>Сетевое взаимодействие</w:t>
            </w:r>
          </w:p>
        </w:tc>
        <w:tc>
          <w:tcPr>
            <w:tcW w:w="2410" w:type="dxa"/>
            <w:gridSpan w:val="2"/>
          </w:tcPr>
          <w:p w:rsidR="0006191C" w:rsidRPr="009B2827" w:rsidRDefault="0006191C" w:rsidP="009B2827">
            <w:pPr>
              <w:autoSpaceDE w:val="0"/>
              <w:autoSpaceDN w:val="0"/>
              <w:adjustRightInd w:val="0"/>
              <w:rPr>
                <w:rFonts w:eastAsia="Calibri"/>
                <w:sz w:val="20"/>
                <w:szCs w:val="20"/>
              </w:rPr>
            </w:pPr>
          </w:p>
        </w:tc>
      </w:tr>
      <w:tr w:rsidR="0006191C" w:rsidRPr="009B2827" w:rsidTr="0006191C">
        <w:tc>
          <w:tcPr>
            <w:tcW w:w="7054" w:type="dxa"/>
          </w:tcPr>
          <w:p w:rsidR="0006191C" w:rsidRPr="009B2827" w:rsidRDefault="0006191C" w:rsidP="000D1B8F">
            <w:pPr>
              <w:jc w:val="both"/>
              <w:rPr>
                <w:rFonts w:eastAsia="Calibri"/>
                <w:sz w:val="20"/>
                <w:szCs w:val="20"/>
                <w:lang w:eastAsia="en-US"/>
              </w:rPr>
            </w:pPr>
            <w:r w:rsidRPr="009B2827">
              <w:rPr>
                <w:rFonts w:eastAsia="Calibri"/>
                <w:sz w:val="20"/>
                <w:szCs w:val="20"/>
                <w:lang w:eastAsia="en-US"/>
              </w:rPr>
              <w:t xml:space="preserve">Участие в семинаре  «Естественно – научная лаборатория и  ЭОР в развитии УУД младших школьников» республиканский  ресурсный центр МОУ «Средняя общеобразовательная школа № 40 с углубленным изучением отдельных предметов» г. Воркуты  </w:t>
            </w:r>
          </w:p>
        </w:tc>
        <w:tc>
          <w:tcPr>
            <w:tcW w:w="2410" w:type="dxa"/>
            <w:gridSpan w:val="2"/>
          </w:tcPr>
          <w:p w:rsidR="0006191C" w:rsidRPr="009B2827" w:rsidRDefault="0006191C" w:rsidP="000D1B8F">
            <w:pPr>
              <w:autoSpaceDE w:val="0"/>
              <w:autoSpaceDN w:val="0"/>
              <w:adjustRightInd w:val="0"/>
              <w:rPr>
                <w:rFonts w:eastAsia="Calibri"/>
                <w:sz w:val="20"/>
                <w:szCs w:val="20"/>
              </w:rPr>
            </w:pPr>
            <w:r w:rsidRPr="009B2827">
              <w:rPr>
                <w:rFonts w:eastAsia="Calibri"/>
                <w:sz w:val="20"/>
                <w:szCs w:val="20"/>
              </w:rPr>
              <w:t>Администрация ОУ, учителя начальных классов</w:t>
            </w:r>
          </w:p>
        </w:tc>
      </w:tr>
      <w:tr w:rsidR="0006191C" w:rsidRPr="009B2827" w:rsidTr="0006191C">
        <w:tc>
          <w:tcPr>
            <w:tcW w:w="7054" w:type="dxa"/>
          </w:tcPr>
          <w:p w:rsidR="0006191C" w:rsidRPr="009B2827" w:rsidRDefault="0006191C" w:rsidP="009B2827">
            <w:pPr>
              <w:rPr>
                <w:rFonts w:eastAsia="Calibri"/>
                <w:sz w:val="20"/>
                <w:szCs w:val="20"/>
                <w:lang w:eastAsia="en-US"/>
              </w:rPr>
            </w:pPr>
            <w:r w:rsidRPr="009B2827">
              <w:rPr>
                <w:rFonts w:eastAsia="Calibri"/>
                <w:sz w:val="20"/>
                <w:szCs w:val="20"/>
                <w:lang w:eastAsia="en-US"/>
              </w:rPr>
              <w:t>Консультация представителей УГТУ по вопросу использования цифрового оборудования в кабинете физики, химии</w:t>
            </w:r>
          </w:p>
        </w:tc>
        <w:tc>
          <w:tcPr>
            <w:tcW w:w="2410"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Учителя школы</w:t>
            </w:r>
          </w:p>
        </w:tc>
      </w:tr>
      <w:tr w:rsidR="0006191C" w:rsidRPr="009B2827" w:rsidTr="0006191C">
        <w:tc>
          <w:tcPr>
            <w:tcW w:w="7054" w:type="dxa"/>
          </w:tcPr>
          <w:p w:rsidR="0006191C" w:rsidRPr="009B2827" w:rsidRDefault="0006191C" w:rsidP="009B2827">
            <w:pPr>
              <w:rPr>
                <w:rFonts w:eastAsia="Calibri"/>
                <w:sz w:val="20"/>
                <w:szCs w:val="20"/>
                <w:lang w:eastAsia="en-US"/>
              </w:rPr>
            </w:pPr>
            <w:r w:rsidRPr="009B2827">
              <w:rPr>
                <w:rFonts w:eastAsia="Calibri"/>
                <w:sz w:val="20"/>
                <w:szCs w:val="20"/>
                <w:lang w:eastAsia="en-US"/>
              </w:rPr>
              <w:t>Организация и проведение кружка по робототехнике представителем УГТУ</w:t>
            </w:r>
          </w:p>
        </w:tc>
        <w:tc>
          <w:tcPr>
            <w:tcW w:w="2410"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Учащиеся школы</w:t>
            </w:r>
          </w:p>
        </w:tc>
      </w:tr>
      <w:tr w:rsidR="0006191C" w:rsidRPr="009B2827" w:rsidTr="0006191C">
        <w:tc>
          <w:tcPr>
            <w:tcW w:w="7054" w:type="dxa"/>
          </w:tcPr>
          <w:p w:rsidR="0006191C" w:rsidRPr="009B2827" w:rsidRDefault="0006191C" w:rsidP="009B2827">
            <w:pPr>
              <w:rPr>
                <w:rFonts w:eastAsia="Calibri"/>
                <w:sz w:val="20"/>
                <w:szCs w:val="20"/>
                <w:lang w:eastAsia="en-US"/>
              </w:rPr>
            </w:pPr>
            <w:r w:rsidRPr="009B2827">
              <w:rPr>
                <w:rFonts w:eastAsia="Calibri"/>
                <w:sz w:val="20"/>
                <w:szCs w:val="20"/>
                <w:lang w:eastAsia="en-US"/>
              </w:rPr>
              <w:t>Проведение курсов по физике на базе УГТУ</w:t>
            </w:r>
          </w:p>
        </w:tc>
        <w:tc>
          <w:tcPr>
            <w:tcW w:w="2410"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Учащиеся 11 классов</w:t>
            </w:r>
          </w:p>
        </w:tc>
      </w:tr>
      <w:tr w:rsidR="0006191C" w:rsidRPr="009B2827" w:rsidTr="0006191C">
        <w:tc>
          <w:tcPr>
            <w:tcW w:w="7054" w:type="dxa"/>
          </w:tcPr>
          <w:p w:rsidR="0006191C" w:rsidRPr="009B2827" w:rsidRDefault="0006191C" w:rsidP="009B2827">
            <w:pPr>
              <w:rPr>
                <w:rFonts w:eastAsia="Calibri"/>
                <w:sz w:val="20"/>
                <w:szCs w:val="20"/>
                <w:lang w:eastAsia="en-US"/>
              </w:rPr>
            </w:pPr>
            <w:r w:rsidRPr="009B2827">
              <w:rPr>
                <w:rFonts w:eastAsia="Calibri"/>
                <w:sz w:val="20"/>
                <w:szCs w:val="20"/>
                <w:lang w:eastAsia="en-US"/>
              </w:rPr>
              <w:t>Участие в семинаре «Создание среды электронного обучения 1 ученик: 1 компьютер» на базе МАОУ «СОШ № 21»  г. Сыктывкар</w:t>
            </w:r>
          </w:p>
        </w:tc>
        <w:tc>
          <w:tcPr>
            <w:tcW w:w="2410"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Учителя школы</w:t>
            </w:r>
          </w:p>
        </w:tc>
      </w:tr>
      <w:tr w:rsidR="0006191C" w:rsidRPr="009B2827" w:rsidTr="000D1B8F">
        <w:tc>
          <w:tcPr>
            <w:tcW w:w="9464" w:type="dxa"/>
            <w:gridSpan w:val="3"/>
          </w:tcPr>
          <w:p w:rsidR="0006191C" w:rsidRPr="009B2827" w:rsidRDefault="0006191C" w:rsidP="0006191C">
            <w:pPr>
              <w:jc w:val="center"/>
              <w:rPr>
                <w:rFonts w:eastAsia="Calibri"/>
                <w:sz w:val="20"/>
                <w:szCs w:val="20"/>
                <w:lang w:eastAsia="en-US"/>
              </w:rPr>
            </w:pPr>
            <w:r w:rsidRPr="0006191C">
              <w:rPr>
                <w:rFonts w:eastAsia="Calibri"/>
                <w:b/>
                <w:lang w:eastAsia="en-US"/>
              </w:rPr>
              <w:lastRenderedPageBreak/>
              <w:t>Совещания и конференции, видеоконференции</w:t>
            </w:r>
          </w:p>
        </w:tc>
      </w:tr>
      <w:tr w:rsidR="0006191C" w:rsidRPr="009B2827" w:rsidTr="0006191C">
        <w:tc>
          <w:tcPr>
            <w:tcW w:w="7196" w:type="dxa"/>
            <w:gridSpan w:val="2"/>
          </w:tcPr>
          <w:p w:rsidR="0006191C" w:rsidRPr="009B2827" w:rsidRDefault="0006191C" w:rsidP="000D1B8F">
            <w:pPr>
              <w:jc w:val="both"/>
              <w:rPr>
                <w:rFonts w:eastAsia="Calibri"/>
                <w:sz w:val="20"/>
                <w:szCs w:val="20"/>
                <w:lang w:eastAsia="en-US"/>
              </w:rPr>
            </w:pPr>
            <w:r w:rsidRPr="009B2827">
              <w:rPr>
                <w:rFonts w:eastAsia="Calibri"/>
                <w:sz w:val="20"/>
                <w:szCs w:val="20"/>
                <w:lang w:eastAsia="en-US"/>
              </w:rPr>
              <w:t>Участие в научно-практической конференции «Реализация ФГОС как механизм инновационного развития ОО и профессионального развития педагога»</w:t>
            </w:r>
          </w:p>
        </w:tc>
        <w:tc>
          <w:tcPr>
            <w:tcW w:w="2268" w:type="dxa"/>
          </w:tcPr>
          <w:p w:rsidR="0006191C" w:rsidRPr="009B2827" w:rsidRDefault="0006191C" w:rsidP="000D1B8F">
            <w:pPr>
              <w:jc w:val="both"/>
              <w:rPr>
                <w:rFonts w:eastAsia="Calibri"/>
                <w:sz w:val="20"/>
                <w:szCs w:val="20"/>
                <w:lang w:eastAsia="en-US"/>
              </w:rPr>
            </w:pPr>
            <w:r w:rsidRPr="009B2827">
              <w:rPr>
                <w:rFonts w:eastAsia="Calibri"/>
                <w:sz w:val="20"/>
                <w:szCs w:val="20"/>
                <w:lang w:eastAsia="en-US"/>
              </w:rPr>
              <w:t>Администрация школы, учителя</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Участие в республиканском образовательном форуме «Образование. Государство. Общество»</w:t>
            </w:r>
          </w:p>
        </w:tc>
        <w:tc>
          <w:tcPr>
            <w:tcW w:w="2268" w:type="dxa"/>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Администрация школы</w:t>
            </w:r>
          </w:p>
        </w:tc>
      </w:tr>
      <w:tr w:rsidR="0006191C" w:rsidRPr="009B2827" w:rsidTr="0006191C">
        <w:tc>
          <w:tcPr>
            <w:tcW w:w="7196" w:type="dxa"/>
            <w:gridSpan w:val="2"/>
          </w:tcPr>
          <w:p w:rsidR="0006191C" w:rsidRPr="009B2827" w:rsidRDefault="0006191C" w:rsidP="0006191C">
            <w:pPr>
              <w:jc w:val="both"/>
              <w:rPr>
                <w:rFonts w:eastAsia="Calibri"/>
                <w:b/>
                <w:sz w:val="20"/>
                <w:szCs w:val="20"/>
                <w:lang w:eastAsia="en-US"/>
              </w:rPr>
            </w:pPr>
            <w:r w:rsidRPr="009B2827">
              <w:rPr>
                <w:rFonts w:eastAsia="Calibri"/>
                <w:sz w:val="20"/>
                <w:szCs w:val="20"/>
                <w:lang w:eastAsia="en-US"/>
              </w:rPr>
              <w:t>Совещание директоров «Образовательная робототехника в условиях введения ФГОС в начальной школе»</w:t>
            </w:r>
          </w:p>
        </w:tc>
        <w:tc>
          <w:tcPr>
            <w:tcW w:w="2268" w:type="dxa"/>
          </w:tcPr>
          <w:p w:rsidR="0006191C" w:rsidRPr="009B2827" w:rsidRDefault="0006191C" w:rsidP="0006191C">
            <w:pPr>
              <w:jc w:val="both"/>
              <w:rPr>
                <w:rFonts w:eastAsia="Calibri"/>
                <w:b/>
                <w:sz w:val="20"/>
                <w:szCs w:val="20"/>
                <w:lang w:eastAsia="en-US"/>
              </w:rPr>
            </w:pPr>
            <w:r w:rsidRPr="009B2827">
              <w:rPr>
                <w:rFonts w:eastAsia="Calibri"/>
                <w:sz w:val="20"/>
                <w:szCs w:val="20"/>
                <w:lang w:eastAsia="en-US"/>
              </w:rPr>
              <w:t>Руководители</w:t>
            </w:r>
            <w:r>
              <w:rPr>
                <w:rFonts w:eastAsia="Calibri"/>
                <w:sz w:val="20"/>
                <w:szCs w:val="20"/>
                <w:lang w:eastAsia="en-US"/>
              </w:rPr>
              <w:t xml:space="preserve"> ОУ</w:t>
            </w:r>
            <w:r w:rsidRPr="009B2827">
              <w:rPr>
                <w:rFonts w:eastAsia="Calibri"/>
                <w:sz w:val="20"/>
                <w:szCs w:val="20"/>
                <w:lang w:eastAsia="en-US"/>
              </w:rPr>
              <w:t>, специалисты УО</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Совещание директоров «Возможности МСОКО в ГИС ЭО»</w:t>
            </w:r>
          </w:p>
        </w:tc>
        <w:tc>
          <w:tcPr>
            <w:tcW w:w="2268" w:type="dxa"/>
          </w:tcPr>
          <w:p w:rsidR="0006191C" w:rsidRPr="009B2827" w:rsidRDefault="0006191C" w:rsidP="0006191C">
            <w:pPr>
              <w:jc w:val="both"/>
              <w:rPr>
                <w:rFonts w:eastAsia="Calibri"/>
                <w:sz w:val="20"/>
                <w:szCs w:val="20"/>
                <w:lang w:eastAsia="en-US"/>
              </w:rPr>
            </w:pPr>
            <w:r>
              <w:rPr>
                <w:rFonts w:eastAsia="Calibri"/>
                <w:sz w:val="20"/>
                <w:szCs w:val="20"/>
                <w:lang w:eastAsia="en-US"/>
              </w:rPr>
              <w:t>Руководители ОУ</w:t>
            </w:r>
            <w:r w:rsidRPr="009B2827">
              <w:rPr>
                <w:rFonts w:eastAsia="Calibri"/>
                <w:sz w:val="20"/>
                <w:szCs w:val="20"/>
                <w:lang w:eastAsia="en-US"/>
              </w:rPr>
              <w:t>, специалисты УО</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Совещание  заместителей директоров «Повышение  эффективности управления ОО через использование возможностей ГИС ЭО»</w:t>
            </w:r>
          </w:p>
        </w:tc>
        <w:tc>
          <w:tcPr>
            <w:tcW w:w="2268" w:type="dxa"/>
          </w:tcPr>
          <w:p w:rsidR="0006191C" w:rsidRPr="009B2827" w:rsidRDefault="0006191C" w:rsidP="0006191C">
            <w:pPr>
              <w:jc w:val="both"/>
              <w:rPr>
                <w:rFonts w:eastAsia="Calibri"/>
                <w:sz w:val="20"/>
                <w:szCs w:val="20"/>
                <w:lang w:eastAsia="en-US"/>
              </w:rPr>
            </w:pPr>
            <w:r w:rsidRPr="009B2827">
              <w:rPr>
                <w:rFonts w:eastAsia="Calibri"/>
                <w:sz w:val="20"/>
                <w:szCs w:val="20"/>
                <w:lang w:eastAsia="en-US"/>
              </w:rPr>
              <w:t>Зам. директора школ города, специалисты УО</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Семинар для руководителей школьных методических объединений учителей начальных классов  «Формы организации работы ШМО учителей начальных классов»</w:t>
            </w:r>
          </w:p>
        </w:tc>
        <w:tc>
          <w:tcPr>
            <w:tcW w:w="2268" w:type="dxa"/>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Руководители ШМО учителей начальных классов школ города</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Семинар для учителей начальных классов «Формирование УУД в условиях новой информационно-образовательной среды»</w:t>
            </w:r>
          </w:p>
        </w:tc>
        <w:tc>
          <w:tcPr>
            <w:tcW w:w="2268" w:type="dxa"/>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Сетевые партнеры – учителя начальных классов</w:t>
            </w:r>
          </w:p>
        </w:tc>
      </w:tr>
      <w:tr w:rsidR="0006191C" w:rsidRPr="009B2827" w:rsidTr="0006191C">
        <w:tc>
          <w:tcPr>
            <w:tcW w:w="7196" w:type="dxa"/>
            <w:gridSpan w:val="2"/>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Республиканский семинар «Образовательная робототехника в начальной школе в контексте требований ФГОС»</w:t>
            </w:r>
          </w:p>
        </w:tc>
        <w:tc>
          <w:tcPr>
            <w:tcW w:w="2268" w:type="dxa"/>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Учителя школ РК</w:t>
            </w:r>
          </w:p>
        </w:tc>
      </w:tr>
      <w:tr w:rsidR="0006191C" w:rsidRPr="009B2827" w:rsidTr="000D1B8F">
        <w:tc>
          <w:tcPr>
            <w:tcW w:w="9464" w:type="dxa"/>
            <w:gridSpan w:val="3"/>
          </w:tcPr>
          <w:p w:rsidR="0006191C" w:rsidRPr="0006191C" w:rsidRDefault="0006191C" w:rsidP="0006191C">
            <w:pPr>
              <w:autoSpaceDE w:val="0"/>
              <w:autoSpaceDN w:val="0"/>
              <w:adjustRightInd w:val="0"/>
              <w:jc w:val="center"/>
              <w:rPr>
                <w:rFonts w:eastAsia="Calibri"/>
              </w:rPr>
            </w:pPr>
            <w:r w:rsidRPr="0006191C">
              <w:rPr>
                <w:rFonts w:eastAsia="Calibri"/>
                <w:b/>
                <w:lang w:eastAsia="en-US"/>
              </w:rPr>
              <w:t>Мастер-классы и открытые уроки</w:t>
            </w:r>
          </w:p>
        </w:tc>
      </w:tr>
      <w:tr w:rsidR="0006191C" w:rsidRPr="009B2827" w:rsidTr="0006191C">
        <w:tc>
          <w:tcPr>
            <w:tcW w:w="7196" w:type="dxa"/>
            <w:gridSpan w:val="2"/>
          </w:tcPr>
          <w:p w:rsidR="0006191C" w:rsidRPr="009B2827" w:rsidRDefault="0006191C" w:rsidP="000D1B8F">
            <w:pPr>
              <w:autoSpaceDE w:val="0"/>
              <w:autoSpaceDN w:val="0"/>
              <w:adjustRightInd w:val="0"/>
              <w:jc w:val="both"/>
              <w:rPr>
                <w:rFonts w:eastAsia="Calibri"/>
                <w:sz w:val="20"/>
                <w:szCs w:val="20"/>
              </w:rPr>
            </w:pPr>
            <w:r w:rsidRPr="009B2827">
              <w:rPr>
                <w:rFonts w:eastAsia="Calibri"/>
                <w:sz w:val="20"/>
                <w:szCs w:val="20"/>
                <w:lang w:eastAsia="en-US"/>
              </w:rPr>
              <w:t xml:space="preserve">А.В. </w:t>
            </w:r>
            <w:proofErr w:type="spellStart"/>
            <w:r w:rsidRPr="009B2827">
              <w:rPr>
                <w:rFonts w:eastAsia="Calibri"/>
                <w:sz w:val="20"/>
                <w:szCs w:val="20"/>
                <w:lang w:eastAsia="en-US"/>
              </w:rPr>
              <w:t>Бельцина</w:t>
            </w:r>
            <w:proofErr w:type="spellEnd"/>
            <w:r w:rsidRPr="009B2827">
              <w:rPr>
                <w:rFonts w:eastAsia="Calibri"/>
                <w:sz w:val="20"/>
                <w:szCs w:val="20"/>
                <w:lang w:eastAsia="en-US"/>
              </w:rPr>
              <w:t xml:space="preserve"> Мастер-класс "Интернет-ресурсы на уроках в начальной школе"</w:t>
            </w:r>
          </w:p>
        </w:tc>
        <w:tc>
          <w:tcPr>
            <w:tcW w:w="2268" w:type="dxa"/>
          </w:tcPr>
          <w:p w:rsidR="0006191C" w:rsidRPr="009B2827" w:rsidRDefault="0006191C" w:rsidP="000D1B8F">
            <w:pPr>
              <w:autoSpaceDE w:val="0"/>
              <w:autoSpaceDN w:val="0"/>
              <w:adjustRightInd w:val="0"/>
              <w:rPr>
                <w:rFonts w:eastAsia="Calibri"/>
                <w:sz w:val="20"/>
                <w:szCs w:val="20"/>
              </w:rPr>
            </w:pPr>
            <w:r w:rsidRPr="009B2827">
              <w:rPr>
                <w:rFonts w:eastAsia="Calibri"/>
                <w:sz w:val="20"/>
                <w:szCs w:val="20"/>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jc w:val="both"/>
              <w:rPr>
                <w:rFonts w:eastAsia="Calibri"/>
                <w:sz w:val="20"/>
                <w:szCs w:val="20"/>
              </w:rPr>
            </w:pPr>
            <w:r w:rsidRPr="009B2827">
              <w:rPr>
                <w:rFonts w:eastAsia="Calibri"/>
                <w:sz w:val="20"/>
                <w:szCs w:val="20"/>
              </w:rPr>
              <w:t>А.В. Денисова  Мастер – класс</w:t>
            </w:r>
          </w:p>
          <w:p w:rsidR="0006191C" w:rsidRPr="009B2827" w:rsidRDefault="0006191C" w:rsidP="009B2827">
            <w:pPr>
              <w:autoSpaceDE w:val="0"/>
              <w:autoSpaceDN w:val="0"/>
              <w:adjustRightInd w:val="0"/>
              <w:jc w:val="both"/>
              <w:rPr>
                <w:rFonts w:eastAsia="Calibri"/>
                <w:sz w:val="20"/>
                <w:szCs w:val="20"/>
              </w:rPr>
            </w:pPr>
            <w:proofErr w:type="gramStart"/>
            <w:r w:rsidRPr="009B2827">
              <w:rPr>
                <w:rFonts w:eastAsia="Calibri"/>
                <w:sz w:val="20"/>
                <w:szCs w:val="20"/>
              </w:rPr>
              <w:t>(Химический эксперимент с использованием цифрового оборудования в 11 классе «Кислоты и основания»</w:t>
            </w:r>
            <w:proofErr w:type="gramEnd"/>
          </w:p>
        </w:tc>
        <w:tc>
          <w:tcPr>
            <w:tcW w:w="2268" w:type="dxa"/>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Учителя химии города Ухты</w:t>
            </w:r>
          </w:p>
        </w:tc>
      </w:tr>
      <w:tr w:rsidR="0006191C" w:rsidRPr="009B2827" w:rsidTr="0006191C">
        <w:tc>
          <w:tcPr>
            <w:tcW w:w="7196" w:type="dxa"/>
            <w:gridSpan w:val="2"/>
          </w:tcPr>
          <w:p w:rsidR="0006191C" w:rsidRPr="009B2827" w:rsidRDefault="0006191C" w:rsidP="009B2827">
            <w:pPr>
              <w:autoSpaceDE w:val="0"/>
              <w:autoSpaceDN w:val="0"/>
              <w:adjustRightInd w:val="0"/>
              <w:jc w:val="both"/>
              <w:rPr>
                <w:rFonts w:eastAsia="Calibri"/>
                <w:sz w:val="20"/>
                <w:szCs w:val="20"/>
              </w:rPr>
            </w:pPr>
            <w:r w:rsidRPr="009B2827">
              <w:rPr>
                <w:rFonts w:eastAsia="Calibri"/>
                <w:sz w:val="20"/>
                <w:szCs w:val="20"/>
              </w:rPr>
              <w:t>О.Ю. Черных  Мастер – класс</w:t>
            </w:r>
          </w:p>
          <w:p w:rsidR="0006191C" w:rsidRPr="009B2827" w:rsidRDefault="0006191C" w:rsidP="009B2827">
            <w:pPr>
              <w:autoSpaceDE w:val="0"/>
              <w:autoSpaceDN w:val="0"/>
              <w:adjustRightInd w:val="0"/>
              <w:jc w:val="both"/>
              <w:rPr>
                <w:rFonts w:eastAsia="Calibri"/>
                <w:sz w:val="20"/>
                <w:szCs w:val="20"/>
              </w:rPr>
            </w:pPr>
            <w:r w:rsidRPr="009B2827">
              <w:rPr>
                <w:rFonts w:eastAsia="Calibri"/>
                <w:sz w:val="20"/>
                <w:szCs w:val="20"/>
              </w:rPr>
              <w:t>(Физический эксперимент с использованием цифрового оборудования в 8 классе) Лабораторная работа «Работа и мощность электрического тока»</w:t>
            </w:r>
          </w:p>
        </w:tc>
        <w:tc>
          <w:tcPr>
            <w:tcW w:w="2268" w:type="dxa"/>
          </w:tcPr>
          <w:p w:rsidR="0006191C" w:rsidRPr="009B2827" w:rsidRDefault="0006191C" w:rsidP="009B2827">
            <w:pPr>
              <w:jc w:val="both"/>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jc w:val="both"/>
              <w:rPr>
                <w:rFonts w:eastAsia="Calibri"/>
                <w:sz w:val="20"/>
                <w:szCs w:val="20"/>
              </w:rPr>
            </w:pPr>
            <w:r w:rsidRPr="009B2827">
              <w:rPr>
                <w:rFonts w:eastAsia="Calibri"/>
                <w:sz w:val="20"/>
                <w:szCs w:val="20"/>
              </w:rPr>
              <w:t xml:space="preserve">Астафьева  Л. С. Открытый урок по математике в 11 </w:t>
            </w:r>
            <w:proofErr w:type="spellStart"/>
            <w:r w:rsidRPr="009B2827">
              <w:rPr>
                <w:rFonts w:eastAsia="Calibri"/>
                <w:sz w:val="20"/>
                <w:szCs w:val="20"/>
              </w:rPr>
              <w:t>кл</w:t>
            </w:r>
            <w:proofErr w:type="spellEnd"/>
            <w:r w:rsidRPr="009B2827">
              <w:rPr>
                <w:rFonts w:eastAsia="Calibri"/>
                <w:sz w:val="20"/>
                <w:szCs w:val="20"/>
              </w:rPr>
              <w:t>. «Производная»</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jc w:val="both"/>
              <w:rPr>
                <w:rFonts w:eastAsia="Calibri"/>
                <w:sz w:val="20"/>
                <w:szCs w:val="20"/>
              </w:rPr>
            </w:pPr>
            <w:proofErr w:type="spellStart"/>
            <w:r w:rsidRPr="009B2827">
              <w:rPr>
                <w:rFonts w:eastAsia="Calibri"/>
                <w:sz w:val="20"/>
                <w:szCs w:val="20"/>
              </w:rPr>
              <w:t>Крючкова</w:t>
            </w:r>
            <w:proofErr w:type="spellEnd"/>
            <w:r w:rsidRPr="009B2827">
              <w:rPr>
                <w:rFonts w:eastAsia="Calibri"/>
                <w:sz w:val="20"/>
                <w:szCs w:val="20"/>
              </w:rPr>
              <w:t xml:space="preserve"> С.И.  Открытый урок по математике в 7 классе «Формулы сокращенного умножения»</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 xml:space="preserve">Захарова Е. Н. </w:t>
            </w:r>
            <w:proofErr w:type="gramStart"/>
            <w:r w:rsidRPr="009B2827">
              <w:rPr>
                <w:rFonts w:eastAsia="Calibri"/>
                <w:sz w:val="20"/>
                <w:szCs w:val="20"/>
              </w:rPr>
              <w:t>Образователь-</w:t>
            </w:r>
            <w:proofErr w:type="spellStart"/>
            <w:r w:rsidRPr="009B2827">
              <w:rPr>
                <w:rFonts w:eastAsia="Calibri"/>
                <w:sz w:val="20"/>
                <w:szCs w:val="20"/>
              </w:rPr>
              <w:t>ное</w:t>
            </w:r>
            <w:proofErr w:type="spellEnd"/>
            <w:proofErr w:type="gramEnd"/>
            <w:r w:rsidRPr="009B2827">
              <w:rPr>
                <w:rFonts w:eastAsia="Calibri"/>
                <w:sz w:val="20"/>
                <w:szCs w:val="20"/>
              </w:rPr>
              <w:t xml:space="preserve"> событие в 1 классе «В открытом космосе»</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начальных классов города</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Дроздова Т.А. Открытый урок по русскому языку в 8 классе «Тире в БСП»</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proofErr w:type="spellStart"/>
            <w:r w:rsidRPr="009B2827">
              <w:rPr>
                <w:rFonts w:eastAsia="Calibri"/>
                <w:sz w:val="20"/>
                <w:szCs w:val="20"/>
              </w:rPr>
              <w:t>Кокуева</w:t>
            </w:r>
            <w:proofErr w:type="spellEnd"/>
            <w:r w:rsidRPr="009B2827">
              <w:rPr>
                <w:rFonts w:eastAsia="Calibri"/>
                <w:sz w:val="20"/>
                <w:szCs w:val="20"/>
              </w:rPr>
              <w:t xml:space="preserve"> Е. А.</w:t>
            </w:r>
            <w:r w:rsidRPr="009B2827">
              <w:rPr>
                <w:rFonts w:eastAsia="Calibri"/>
                <w:sz w:val="20"/>
                <w:szCs w:val="20"/>
                <w:lang w:eastAsia="en-US"/>
              </w:rPr>
              <w:t xml:space="preserve"> </w:t>
            </w:r>
            <w:r w:rsidRPr="009B2827">
              <w:rPr>
                <w:rFonts w:eastAsia="Calibri"/>
                <w:sz w:val="20"/>
                <w:szCs w:val="20"/>
              </w:rPr>
              <w:t>Открытый урок по информатике в 9 классе «Расчет биоритмов человека в табличном редакторе»</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proofErr w:type="spellStart"/>
            <w:r w:rsidRPr="009B2827">
              <w:rPr>
                <w:rFonts w:eastAsia="Calibri"/>
                <w:sz w:val="20"/>
                <w:szCs w:val="20"/>
              </w:rPr>
              <w:t>Вельц</w:t>
            </w:r>
            <w:proofErr w:type="spellEnd"/>
            <w:r w:rsidRPr="009B2827">
              <w:rPr>
                <w:rFonts w:eastAsia="Calibri"/>
                <w:sz w:val="20"/>
                <w:szCs w:val="20"/>
              </w:rPr>
              <w:t xml:space="preserve"> Н. Ф. Открытый урок по математике в 7  классе «Различные способы разложения на множители»</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Учителя школы</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 xml:space="preserve">Воронцова Л.М.  Стендовая презентация курса внеурочной деятельности </w:t>
            </w:r>
            <w:proofErr w:type="gramStart"/>
            <w:r w:rsidRPr="009B2827">
              <w:rPr>
                <w:rFonts w:eastAsia="Calibri"/>
                <w:sz w:val="20"/>
                <w:szCs w:val="20"/>
              </w:rPr>
              <w:t>по</w:t>
            </w:r>
            <w:proofErr w:type="gramEnd"/>
            <w:r w:rsidRPr="009B2827">
              <w:rPr>
                <w:rFonts w:eastAsia="Calibri"/>
                <w:sz w:val="20"/>
                <w:szCs w:val="20"/>
              </w:rPr>
              <w:t xml:space="preserve"> робототехники проекта «</w:t>
            </w:r>
            <w:proofErr w:type="spellStart"/>
            <w:r w:rsidRPr="009B2827">
              <w:rPr>
                <w:rFonts w:eastAsia="Calibri"/>
                <w:sz w:val="20"/>
                <w:szCs w:val="20"/>
              </w:rPr>
              <w:t>Экоград</w:t>
            </w:r>
            <w:proofErr w:type="spellEnd"/>
            <w:r w:rsidRPr="009B2827">
              <w:rPr>
                <w:rFonts w:eastAsia="Calibri"/>
                <w:sz w:val="20"/>
                <w:szCs w:val="20"/>
              </w:rPr>
              <w:t>»</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Директора школ, зам. директора, учителя РК</w:t>
            </w:r>
          </w:p>
        </w:tc>
      </w:tr>
      <w:tr w:rsidR="0006191C" w:rsidRPr="009B2827" w:rsidTr="0006191C">
        <w:tc>
          <w:tcPr>
            <w:tcW w:w="7196" w:type="dxa"/>
            <w:gridSpan w:val="2"/>
          </w:tcPr>
          <w:p w:rsidR="0006191C" w:rsidRPr="009B2827" w:rsidRDefault="0006191C" w:rsidP="009B2827">
            <w:pPr>
              <w:autoSpaceDE w:val="0"/>
              <w:autoSpaceDN w:val="0"/>
              <w:adjustRightInd w:val="0"/>
              <w:rPr>
                <w:rFonts w:eastAsia="Calibri"/>
                <w:sz w:val="20"/>
                <w:szCs w:val="20"/>
              </w:rPr>
            </w:pPr>
            <w:r w:rsidRPr="009B2827">
              <w:rPr>
                <w:rFonts w:eastAsia="Calibri"/>
                <w:sz w:val="20"/>
                <w:szCs w:val="20"/>
              </w:rPr>
              <w:t>Захарова Е.Н. Экспозиционная площадка курса внеурочной деятельности в 1 классе «</w:t>
            </w:r>
            <w:proofErr w:type="spellStart"/>
            <w:r w:rsidRPr="009B2827">
              <w:rPr>
                <w:rFonts w:eastAsia="Calibri"/>
                <w:sz w:val="20"/>
                <w:szCs w:val="20"/>
              </w:rPr>
              <w:t>Легоконструирование</w:t>
            </w:r>
            <w:proofErr w:type="spellEnd"/>
            <w:r w:rsidRPr="009B2827">
              <w:rPr>
                <w:rFonts w:eastAsia="Calibri"/>
                <w:sz w:val="20"/>
                <w:szCs w:val="20"/>
              </w:rPr>
              <w:t xml:space="preserve">» </w:t>
            </w:r>
          </w:p>
        </w:tc>
        <w:tc>
          <w:tcPr>
            <w:tcW w:w="2268" w:type="dxa"/>
          </w:tcPr>
          <w:p w:rsidR="0006191C" w:rsidRPr="009B2827" w:rsidRDefault="0006191C" w:rsidP="009B2827">
            <w:pPr>
              <w:autoSpaceDE w:val="0"/>
              <w:autoSpaceDN w:val="0"/>
              <w:adjustRightInd w:val="0"/>
              <w:rPr>
                <w:rFonts w:eastAsia="Calibri"/>
                <w:sz w:val="20"/>
                <w:szCs w:val="20"/>
                <w:lang w:eastAsia="en-US"/>
              </w:rPr>
            </w:pPr>
            <w:r w:rsidRPr="009B2827">
              <w:rPr>
                <w:rFonts w:eastAsia="Calibri"/>
                <w:sz w:val="20"/>
                <w:szCs w:val="20"/>
                <w:lang w:eastAsia="en-US"/>
              </w:rPr>
              <w:t>Директора школ, зам. директора, учителя РК</w:t>
            </w:r>
          </w:p>
        </w:tc>
      </w:tr>
    </w:tbl>
    <w:p w:rsidR="000C4BC3" w:rsidRDefault="000C4BC3" w:rsidP="001A1E94">
      <w:pPr>
        <w:pStyle w:val="a7"/>
        <w:ind w:left="774"/>
        <w:jc w:val="both"/>
      </w:pPr>
    </w:p>
    <w:p w:rsidR="001668F6" w:rsidRPr="001668F6" w:rsidRDefault="001668F6" w:rsidP="001668F6">
      <w:pPr>
        <w:ind w:right="-5" w:firstLine="708"/>
        <w:jc w:val="both"/>
        <w:rPr>
          <w:sz w:val="28"/>
          <w:szCs w:val="28"/>
        </w:rPr>
      </w:pPr>
      <w:r w:rsidRPr="001668F6">
        <w:rPr>
          <w:sz w:val="28"/>
          <w:szCs w:val="28"/>
        </w:rPr>
        <w:t xml:space="preserve">На базе </w:t>
      </w:r>
      <w:r w:rsidRPr="002323D2">
        <w:rPr>
          <w:b/>
          <w:sz w:val="28"/>
          <w:szCs w:val="28"/>
        </w:rPr>
        <w:t>Республиканской пилотной площадке Гимназии иностранных языков</w:t>
      </w:r>
      <w:r w:rsidRPr="001668F6">
        <w:rPr>
          <w:sz w:val="28"/>
          <w:szCs w:val="28"/>
        </w:rPr>
        <w:t xml:space="preserve"> в течение учебного года  велась продуктивная работа </w:t>
      </w:r>
      <w:r>
        <w:rPr>
          <w:sz w:val="28"/>
          <w:szCs w:val="28"/>
        </w:rPr>
        <w:t xml:space="preserve">с руководителями и педагогами образовательных учреждений по </w:t>
      </w:r>
      <w:r w:rsidRPr="001668F6">
        <w:rPr>
          <w:sz w:val="28"/>
          <w:szCs w:val="28"/>
        </w:rPr>
        <w:t xml:space="preserve"> вопросу «Распространение  инновационного педагогического опыта в условиях введения ФГОС ООО»</w:t>
      </w:r>
      <w:r>
        <w:rPr>
          <w:sz w:val="28"/>
          <w:szCs w:val="28"/>
        </w:rPr>
        <w:t xml:space="preserve"> (более подробная информация изложена в разделе</w:t>
      </w:r>
      <w:r w:rsidR="002323D2">
        <w:rPr>
          <w:sz w:val="28"/>
          <w:szCs w:val="28"/>
        </w:rPr>
        <w:t xml:space="preserve"> анализа</w:t>
      </w:r>
      <w:r>
        <w:rPr>
          <w:sz w:val="28"/>
          <w:szCs w:val="28"/>
        </w:rPr>
        <w:t xml:space="preserve"> «</w:t>
      </w:r>
      <w:r w:rsidR="002323D2">
        <w:rPr>
          <w:sz w:val="28"/>
          <w:szCs w:val="28"/>
        </w:rPr>
        <w:t>Внедрение Федеральных государственных образовательных стандартов).</w:t>
      </w:r>
    </w:p>
    <w:p w:rsidR="00A420AC" w:rsidRPr="00A9281C" w:rsidRDefault="00A9281C" w:rsidP="00922002">
      <w:pPr>
        <w:ind w:left="-15" w:firstLine="724"/>
        <w:jc w:val="both"/>
        <w:rPr>
          <w:bCs/>
          <w:color w:val="000000"/>
          <w:sz w:val="28"/>
          <w:szCs w:val="28"/>
        </w:rPr>
      </w:pPr>
      <w:proofErr w:type="gramStart"/>
      <w:r w:rsidRPr="00A9281C">
        <w:rPr>
          <w:bCs/>
          <w:color w:val="000000"/>
          <w:sz w:val="28"/>
          <w:szCs w:val="28"/>
        </w:rPr>
        <w:t>Деятельность</w:t>
      </w:r>
      <w:r w:rsidR="00A420AC" w:rsidRPr="00A9281C">
        <w:rPr>
          <w:bCs/>
          <w:color w:val="000000"/>
          <w:sz w:val="28"/>
          <w:szCs w:val="28"/>
        </w:rPr>
        <w:t xml:space="preserve"> по реализации программы деятельности МОУ «СОШ №16» в статусе </w:t>
      </w:r>
      <w:r w:rsidR="00A420AC" w:rsidRPr="00A9281C">
        <w:rPr>
          <w:b/>
          <w:bCs/>
          <w:color w:val="000000"/>
          <w:sz w:val="28"/>
          <w:szCs w:val="28"/>
        </w:rPr>
        <w:t>ресурсного центра по работе с обучающимися с ограниченными возм</w:t>
      </w:r>
      <w:r w:rsidRPr="00A9281C">
        <w:rPr>
          <w:b/>
          <w:bCs/>
          <w:color w:val="000000"/>
          <w:sz w:val="28"/>
          <w:szCs w:val="28"/>
        </w:rPr>
        <w:t>ожностями здоровья</w:t>
      </w:r>
      <w:r w:rsidRPr="00A9281C">
        <w:rPr>
          <w:bCs/>
          <w:color w:val="000000"/>
          <w:sz w:val="28"/>
          <w:szCs w:val="28"/>
        </w:rPr>
        <w:t xml:space="preserve"> была направлена на повышение профессиональной компетентности педагогов, работающих с детьми с ОВЗ:</w:t>
      </w:r>
      <w:proofErr w:type="gramEnd"/>
    </w:p>
    <w:p w:rsidR="00A420AC" w:rsidRPr="00A9281C" w:rsidRDefault="00A420AC" w:rsidP="00A9281C">
      <w:pPr>
        <w:pStyle w:val="a7"/>
        <w:numPr>
          <w:ilvl w:val="0"/>
          <w:numId w:val="25"/>
        </w:numPr>
        <w:shd w:val="clear" w:color="auto" w:fill="FFFFFF"/>
        <w:jc w:val="both"/>
        <w:rPr>
          <w:bCs/>
          <w:color w:val="000000"/>
          <w:sz w:val="28"/>
          <w:szCs w:val="28"/>
        </w:rPr>
      </w:pPr>
      <w:proofErr w:type="gramStart"/>
      <w:r w:rsidRPr="00A9281C">
        <w:rPr>
          <w:bCs/>
          <w:color w:val="000000"/>
          <w:sz w:val="28"/>
          <w:szCs w:val="28"/>
        </w:rPr>
        <w:t>Семинары для учителей-предметников,  работающих с обучающимися с ограниченными возможностями здоровья:</w:t>
      </w:r>
      <w:proofErr w:type="gramEnd"/>
    </w:p>
    <w:p w:rsidR="00A420AC" w:rsidRPr="00A9281C" w:rsidRDefault="00A420AC" w:rsidP="00A9281C">
      <w:pPr>
        <w:shd w:val="clear" w:color="auto" w:fill="FFFFFF"/>
        <w:contextualSpacing/>
        <w:jc w:val="both"/>
        <w:rPr>
          <w:bCs/>
          <w:color w:val="000000"/>
          <w:sz w:val="28"/>
          <w:szCs w:val="28"/>
        </w:rPr>
      </w:pPr>
      <w:r w:rsidRPr="00A9281C">
        <w:rPr>
          <w:bCs/>
          <w:color w:val="000000"/>
          <w:sz w:val="28"/>
          <w:szCs w:val="28"/>
        </w:rPr>
        <w:lastRenderedPageBreak/>
        <w:t>- Учёт индивидуальной репрезентации учащихся с ОВЗ.</w:t>
      </w:r>
    </w:p>
    <w:p w:rsidR="00A420AC" w:rsidRPr="00A9281C" w:rsidRDefault="00A420AC" w:rsidP="00A9281C">
      <w:pPr>
        <w:shd w:val="clear" w:color="auto" w:fill="FFFFFF"/>
        <w:contextualSpacing/>
        <w:jc w:val="both"/>
        <w:rPr>
          <w:bCs/>
          <w:color w:val="000000"/>
          <w:sz w:val="28"/>
          <w:szCs w:val="28"/>
        </w:rPr>
      </w:pPr>
      <w:r w:rsidRPr="00A9281C">
        <w:rPr>
          <w:bCs/>
          <w:color w:val="000000"/>
          <w:sz w:val="28"/>
          <w:szCs w:val="28"/>
        </w:rPr>
        <w:t>- Профессионально-личностные качества педагога, работающего с детьми с ОВЗ.</w:t>
      </w:r>
    </w:p>
    <w:p w:rsidR="00A420AC" w:rsidRPr="00A9281C" w:rsidRDefault="00A420AC" w:rsidP="00A9281C">
      <w:pPr>
        <w:pStyle w:val="a7"/>
        <w:numPr>
          <w:ilvl w:val="0"/>
          <w:numId w:val="24"/>
        </w:numPr>
        <w:shd w:val="clear" w:color="auto" w:fill="FFFFFF"/>
        <w:jc w:val="both"/>
        <w:rPr>
          <w:bCs/>
          <w:color w:val="000000"/>
          <w:sz w:val="28"/>
          <w:szCs w:val="28"/>
        </w:rPr>
      </w:pPr>
      <w:r w:rsidRPr="00A9281C">
        <w:rPr>
          <w:bCs/>
          <w:color w:val="000000"/>
          <w:sz w:val="28"/>
          <w:szCs w:val="28"/>
        </w:rPr>
        <w:t>Семинары для членов психолого-педагогических консилиумов:</w:t>
      </w:r>
    </w:p>
    <w:p w:rsidR="00A420AC" w:rsidRPr="00A9281C" w:rsidRDefault="00A420AC" w:rsidP="00A9281C">
      <w:pPr>
        <w:shd w:val="clear" w:color="auto" w:fill="FFFFFF"/>
        <w:contextualSpacing/>
        <w:jc w:val="both"/>
        <w:rPr>
          <w:bCs/>
          <w:color w:val="000000"/>
          <w:sz w:val="28"/>
          <w:szCs w:val="28"/>
        </w:rPr>
      </w:pPr>
      <w:r w:rsidRPr="00A9281C">
        <w:rPr>
          <w:bCs/>
          <w:color w:val="000000"/>
          <w:sz w:val="28"/>
          <w:szCs w:val="28"/>
        </w:rPr>
        <w:t xml:space="preserve">- Системы восприятия и переработки информации </w:t>
      </w:r>
      <w:proofErr w:type="gramStart"/>
      <w:r w:rsidRPr="00A9281C">
        <w:rPr>
          <w:bCs/>
          <w:color w:val="000000"/>
          <w:sz w:val="28"/>
          <w:szCs w:val="28"/>
        </w:rPr>
        <w:t>обучающихся</w:t>
      </w:r>
      <w:proofErr w:type="gramEnd"/>
      <w:r w:rsidRPr="00A9281C">
        <w:rPr>
          <w:bCs/>
          <w:color w:val="000000"/>
          <w:sz w:val="28"/>
          <w:szCs w:val="28"/>
        </w:rPr>
        <w:t xml:space="preserve"> с ОВЗ.</w:t>
      </w:r>
    </w:p>
    <w:p w:rsidR="00A420AC" w:rsidRPr="00A9281C" w:rsidRDefault="00A420AC" w:rsidP="00A9281C">
      <w:pPr>
        <w:shd w:val="clear" w:color="auto" w:fill="FFFFFF"/>
        <w:contextualSpacing/>
        <w:jc w:val="both"/>
        <w:rPr>
          <w:bCs/>
          <w:color w:val="000000"/>
          <w:sz w:val="28"/>
          <w:szCs w:val="28"/>
        </w:rPr>
      </w:pPr>
      <w:r w:rsidRPr="00A9281C">
        <w:rPr>
          <w:bCs/>
          <w:color w:val="000000"/>
          <w:sz w:val="28"/>
          <w:szCs w:val="28"/>
        </w:rPr>
        <w:t>- Профессиональные компетенции педагога, работающего с детьми с ОВЗ.</w:t>
      </w:r>
    </w:p>
    <w:p w:rsidR="00344970" w:rsidRPr="00344970" w:rsidRDefault="00A420AC" w:rsidP="00344970">
      <w:pPr>
        <w:ind w:firstLine="567"/>
        <w:jc w:val="both"/>
        <w:rPr>
          <w:rFonts w:eastAsiaTheme="minorHAnsi" w:cstheme="minorBidi"/>
          <w:sz w:val="28"/>
          <w:szCs w:val="28"/>
          <w:lang w:eastAsia="en-US"/>
        </w:rPr>
      </w:pPr>
      <w:proofErr w:type="gramStart"/>
      <w:r w:rsidRPr="00A9281C">
        <w:rPr>
          <w:bCs/>
          <w:color w:val="000000"/>
          <w:sz w:val="28"/>
          <w:szCs w:val="28"/>
        </w:rPr>
        <w:t>Ведется работа над проектом  «</w:t>
      </w:r>
      <w:r w:rsidRPr="00A9281C">
        <w:rPr>
          <w:color w:val="000000"/>
          <w:sz w:val="28"/>
          <w:szCs w:val="28"/>
        </w:rPr>
        <w:t xml:space="preserve">Разработка модели методического обеспечения работы с обучающимися с ограниченными возможностями здоровья» с целью </w:t>
      </w:r>
      <w:r w:rsidRPr="00A9281C">
        <w:rPr>
          <w:sz w:val="28"/>
          <w:szCs w:val="28"/>
        </w:rPr>
        <w:t>оказания помощи и содействия в организации методического сопровождения работы с обучающимися с ограниченными возможностями здоровья</w:t>
      </w:r>
      <w:r w:rsidRPr="00A9281C">
        <w:rPr>
          <w:color w:val="FF0000"/>
          <w:sz w:val="28"/>
          <w:szCs w:val="28"/>
        </w:rPr>
        <w:t xml:space="preserve"> </w:t>
      </w:r>
      <w:r w:rsidRPr="00A9281C">
        <w:rPr>
          <w:sz w:val="28"/>
          <w:szCs w:val="28"/>
        </w:rPr>
        <w:t xml:space="preserve"> педагогам  г. Ухты и РК в условиях сетевого взаимодействия.</w:t>
      </w:r>
      <w:proofErr w:type="gramEnd"/>
      <w:r w:rsidR="00344970" w:rsidRPr="00344970">
        <w:rPr>
          <w:rFonts w:eastAsiaTheme="minorHAnsi" w:cstheme="minorBidi"/>
          <w:sz w:val="28"/>
          <w:szCs w:val="28"/>
          <w:lang w:eastAsia="en-US"/>
        </w:rPr>
        <w:t xml:space="preserve"> Проект  предполагает «развитие сетевого взаимодействия образовательных учреждений», «тиражирование опыта и повышение квалификации педагогических и руководящих работников системы образования». В рамках проекта  планируется создание модели методического обеспечения работы с детьми с ОВЗ и детьми-инвалидами, отработка механизмов сетевого взаимодействия  на республиканском уровне.</w:t>
      </w:r>
    </w:p>
    <w:p w:rsidR="00344970" w:rsidRPr="00344970" w:rsidRDefault="00344970" w:rsidP="00344970">
      <w:pPr>
        <w:jc w:val="both"/>
        <w:rPr>
          <w:rFonts w:eastAsiaTheme="minorHAnsi" w:cstheme="minorBidi"/>
          <w:sz w:val="28"/>
          <w:szCs w:val="28"/>
          <w:lang w:eastAsia="en-US"/>
        </w:rPr>
      </w:pPr>
      <w:r w:rsidRPr="00344970">
        <w:rPr>
          <w:rFonts w:eastAsiaTheme="minorHAnsi" w:cstheme="minorBidi"/>
          <w:sz w:val="28"/>
          <w:szCs w:val="28"/>
          <w:lang w:eastAsia="en-US"/>
        </w:rPr>
        <w:t xml:space="preserve">В случае успешной реализации проекта ресурсного центра на базе МОУ «СОШ №16»» может быть организована </w:t>
      </w:r>
      <w:proofErr w:type="spellStart"/>
      <w:r w:rsidRPr="00344970">
        <w:rPr>
          <w:rFonts w:eastAsiaTheme="minorHAnsi" w:cstheme="minorBidi"/>
          <w:sz w:val="28"/>
          <w:szCs w:val="28"/>
          <w:lang w:eastAsia="en-US"/>
        </w:rPr>
        <w:t>стажировочная</w:t>
      </w:r>
      <w:proofErr w:type="spellEnd"/>
      <w:r w:rsidRPr="00344970">
        <w:rPr>
          <w:rFonts w:eastAsiaTheme="minorHAnsi" w:cstheme="minorBidi"/>
          <w:sz w:val="28"/>
          <w:szCs w:val="28"/>
          <w:lang w:eastAsia="en-US"/>
        </w:rPr>
        <w:t xml:space="preserve"> площадка по повышению профессиональной компетентности управленческих и педагогических кадров в области инклюзивного образования.</w:t>
      </w:r>
    </w:p>
    <w:p w:rsidR="00922002" w:rsidRDefault="00425F4A" w:rsidP="0006191C">
      <w:pPr>
        <w:pStyle w:val="af3"/>
        <w:tabs>
          <w:tab w:val="left" w:pos="2943"/>
        </w:tabs>
        <w:spacing w:line="240" w:lineRule="auto"/>
      </w:pPr>
      <w:r w:rsidRPr="00C06534">
        <w:t>В городе  созданы и активно развиваются следующие формы организации инновационной деятельности ДОУ:</w:t>
      </w:r>
      <w:r w:rsidR="00922002" w:rsidRPr="00C06534">
        <w:t xml:space="preserve"> </w:t>
      </w:r>
      <w:r w:rsidR="00C06534">
        <w:t>привлечение</w:t>
      </w:r>
      <w:r w:rsidR="00922002">
        <w:t xml:space="preserve"> к деятельности </w:t>
      </w:r>
      <w:r w:rsidR="00C06534">
        <w:t>МУ «</w:t>
      </w:r>
      <w:r w:rsidR="00922002">
        <w:t>ИМЦ</w:t>
      </w:r>
      <w:r w:rsidR="00C06534">
        <w:t>» г. Ухты базовых дошкольных образовательных учреждений и создание</w:t>
      </w:r>
      <w:r w:rsidR="00922002">
        <w:t xml:space="preserve"> методич</w:t>
      </w:r>
      <w:r w:rsidR="00C06534">
        <w:t>еских объединений</w:t>
      </w:r>
      <w:r w:rsidR="00922002">
        <w:t>. Для педагогов города</w:t>
      </w:r>
      <w:r w:rsidR="00922002" w:rsidRPr="00AC1E16">
        <w:t xml:space="preserve"> были  организованы </w:t>
      </w:r>
      <w:r w:rsidR="00922002">
        <w:t xml:space="preserve">деловые игры, </w:t>
      </w:r>
      <w:r w:rsidR="00922002" w:rsidRPr="00AC1E16">
        <w:t>открыт</w:t>
      </w:r>
      <w:r w:rsidR="00922002">
        <w:t>ые показы, практикумы, лекции с применением мультимедийного оборудования,</w:t>
      </w:r>
      <w:r w:rsidR="00922002" w:rsidRPr="00AC1E16">
        <w:t xml:space="preserve"> мастер-классы</w:t>
      </w:r>
      <w:r w:rsidR="00922002">
        <w:t>, видео презентации, выставки  материалов, дидактических игр и пособий</w:t>
      </w:r>
      <w:r w:rsidR="00922002" w:rsidRPr="00AC1E16">
        <w:t xml:space="preserve">. Проблемам  обеспечения готовности к введению ФГОС ДО были </w:t>
      </w:r>
      <w:r w:rsidR="00922002">
        <w:t xml:space="preserve">посвящены заседания </w:t>
      </w:r>
      <w:proofErr w:type="gramStart"/>
      <w:r w:rsidR="00922002">
        <w:t>базовых</w:t>
      </w:r>
      <w:proofErr w:type="gramEnd"/>
      <w:r w:rsidR="00922002">
        <w:t xml:space="preserve"> ДОУ</w:t>
      </w:r>
      <w:r w:rsidR="00922002" w:rsidRPr="00AC1E16">
        <w:t xml:space="preserve"> </w:t>
      </w:r>
      <w:r w:rsidR="00922002">
        <w:t>по следующим направлениям</w:t>
      </w:r>
      <w:r w:rsidR="00922002" w:rsidRPr="00AC1E16">
        <w:t>:</w:t>
      </w:r>
      <w:r w:rsidR="00922002" w:rsidRPr="00551756">
        <w:t xml:space="preserve"> </w:t>
      </w:r>
    </w:p>
    <w:p w:rsidR="00922002" w:rsidRPr="0006191C" w:rsidRDefault="00195274" w:rsidP="0006191C">
      <w:pPr>
        <w:widowControl w:val="0"/>
        <w:suppressAutoHyphens/>
        <w:jc w:val="both"/>
        <w:rPr>
          <w:sz w:val="28"/>
          <w:szCs w:val="28"/>
        </w:rPr>
      </w:pPr>
      <w:r>
        <w:rPr>
          <w:sz w:val="28"/>
          <w:szCs w:val="28"/>
        </w:rPr>
        <w:t xml:space="preserve">- </w:t>
      </w:r>
      <w:r w:rsidR="0006191C" w:rsidRPr="0006191C">
        <w:rPr>
          <w:sz w:val="28"/>
          <w:szCs w:val="28"/>
        </w:rPr>
        <w:t>художественно</w:t>
      </w:r>
      <w:r w:rsidR="0043077E" w:rsidRPr="0043077E">
        <w:rPr>
          <w:sz w:val="28"/>
          <w:szCs w:val="28"/>
        </w:rPr>
        <w:t xml:space="preserve"> </w:t>
      </w:r>
      <w:r w:rsidR="0043077E">
        <w:rPr>
          <w:sz w:val="28"/>
          <w:szCs w:val="28"/>
        </w:rPr>
        <w:t xml:space="preserve">- </w:t>
      </w:r>
      <w:proofErr w:type="gramStart"/>
      <w:r w:rsidR="0043077E">
        <w:rPr>
          <w:sz w:val="28"/>
          <w:szCs w:val="28"/>
        </w:rPr>
        <w:t>эстетическое</w:t>
      </w:r>
      <w:proofErr w:type="gramEnd"/>
      <w:r w:rsidR="0043077E">
        <w:rPr>
          <w:sz w:val="28"/>
          <w:szCs w:val="28"/>
        </w:rPr>
        <w:t xml:space="preserve"> </w:t>
      </w:r>
      <w:r w:rsidR="00FD54ED" w:rsidRPr="0006191C">
        <w:rPr>
          <w:sz w:val="28"/>
          <w:szCs w:val="28"/>
        </w:rPr>
        <w:t xml:space="preserve">(заведующий </w:t>
      </w:r>
      <w:proofErr w:type="spellStart"/>
      <w:r w:rsidR="00FD54ED" w:rsidRPr="0006191C">
        <w:rPr>
          <w:sz w:val="28"/>
          <w:szCs w:val="28"/>
        </w:rPr>
        <w:t>Рымар</w:t>
      </w:r>
      <w:proofErr w:type="spellEnd"/>
      <w:r w:rsidR="00FD54ED" w:rsidRPr="0006191C">
        <w:rPr>
          <w:sz w:val="28"/>
          <w:szCs w:val="28"/>
        </w:rPr>
        <w:t xml:space="preserve"> М.Н. МДОУ № 3);</w:t>
      </w:r>
      <w:r w:rsidR="00922002" w:rsidRPr="0006191C">
        <w:rPr>
          <w:sz w:val="28"/>
          <w:szCs w:val="28"/>
        </w:rPr>
        <w:t xml:space="preserve"> </w:t>
      </w:r>
    </w:p>
    <w:p w:rsidR="00922002" w:rsidRPr="0006191C" w:rsidRDefault="0006191C" w:rsidP="0006191C">
      <w:pPr>
        <w:widowControl w:val="0"/>
        <w:suppressAutoHyphens/>
        <w:jc w:val="both"/>
        <w:rPr>
          <w:sz w:val="28"/>
          <w:szCs w:val="28"/>
        </w:rPr>
      </w:pPr>
      <w:r w:rsidRPr="0006191C">
        <w:rPr>
          <w:sz w:val="28"/>
          <w:szCs w:val="28"/>
        </w:rPr>
        <w:t xml:space="preserve">- </w:t>
      </w:r>
      <w:r w:rsidR="0043077E">
        <w:rPr>
          <w:sz w:val="28"/>
          <w:szCs w:val="28"/>
        </w:rPr>
        <w:t xml:space="preserve"> </w:t>
      </w:r>
      <w:proofErr w:type="gramStart"/>
      <w:r w:rsidR="0043077E">
        <w:rPr>
          <w:sz w:val="28"/>
          <w:szCs w:val="28"/>
        </w:rPr>
        <w:t>экологическое</w:t>
      </w:r>
      <w:proofErr w:type="gramEnd"/>
      <w:r w:rsidR="00FD54ED" w:rsidRPr="0006191C">
        <w:rPr>
          <w:sz w:val="28"/>
          <w:szCs w:val="28"/>
        </w:rPr>
        <w:t xml:space="preserve"> (</w:t>
      </w:r>
      <w:r w:rsidR="00922002" w:rsidRPr="0006191C">
        <w:rPr>
          <w:sz w:val="28"/>
          <w:szCs w:val="28"/>
        </w:rPr>
        <w:t xml:space="preserve">заведующий Петрова Н.И.  МДОУ </w:t>
      </w:r>
      <w:r w:rsidR="00FD54ED" w:rsidRPr="0006191C">
        <w:rPr>
          <w:sz w:val="28"/>
          <w:szCs w:val="28"/>
        </w:rPr>
        <w:t>№ 4);</w:t>
      </w:r>
    </w:p>
    <w:p w:rsidR="00922002" w:rsidRPr="0006191C" w:rsidRDefault="00195274" w:rsidP="0006191C">
      <w:pPr>
        <w:widowControl w:val="0"/>
        <w:suppressAutoHyphens/>
        <w:ind w:left="-15"/>
        <w:jc w:val="both"/>
        <w:rPr>
          <w:sz w:val="28"/>
          <w:szCs w:val="28"/>
        </w:rPr>
      </w:pPr>
      <w:r>
        <w:rPr>
          <w:sz w:val="28"/>
          <w:szCs w:val="28"/>
        </w:rPr>
        <w:t>-</w:t>
      </w:r>
      <w:r w:rsidR="00922002" w:rsidRPr="0006191C">
        <w:rPr>
          <w:sz w:val="28"/>
          <w:szCs w:val="28"/>
        </w:rPr>
        <w:t xml:space="preserve"> </w:t>
      </w:r>
      <w:r w:rsidR="0043077E">
        <w:rPr>
          <w:sz w:val="28"/>
          <w:szCs w:val="28"/>
        </w:rPr>
        <w:t>развитие</w:t>
      </w:r>
      <w:r w:rsidR="00922002" w:rsidRPr="00195274">
        <w:rPr>
          <w:sz w:val="28"/>
          <w:szCs w:val="28"/>
        </w:rPr>
        <w:t xml:space="preserve"> детей ранне</w:t>
      </w:r>
      <w:r>
        <w:rPr>
          <w:sz w:val="28"/>
          <w:szCs w:val="28"/>
        </w:rPr>
        <w:t>го возраст</w:t>
      </w:r>
      <w:proofErr w:type="gramStart"/>
      <w:r>
        <w:rPr>
          <w:sz w:val="28"/>
          <w:szCs w:val="28"/>
        </w:rPr>
        <w:t>а(</w:t>
      </w:r>
      <w:proofErr w:type="gramEnd"/>
      <w:r w:rsidR="0043077E" w:rsidRPr="0006191C">
        <w:rPr>
          <w:sz w:val="28"/>
          <w:szCs w:val="28"/>
        </w:rPr>
        <w:t>заведующий</w:t>
      </w:r>
      <w:r w:rsidR="0043077E">
        <w:rPr>
          <w:sz w:val="28"/>
          <w:szCs w:val="28"/>
        </w:rPr>
        <w:t xml:space="preserve"> </w:t>
      </w:r>
      <w:proofErr w:type="spellStart"/>
      <w:r>
        <w:rPr>
          <w:sz w:val="28"/>
          <w:szCs w:val="28"/>
        </w:rPr>
        <w:t>Бурмантова</w:t>
      </w:r>
      <w:proofErr w:type="spellEnd"/>
      <w:r>
        <w:rPr>
          <w:sz w:val="28"/>
          <w:szCs w:val="28"/>
        </w:rPr>
        <w:t xml:space="preserve"> Е.А.МДОУ</w:t>
      </w:r>
      <w:r w:rsidR="00FD54ED" w:rsidRPr="0006191C">
        <w:rPr>
          <w:sz w:val="28"/>
          <w:szCs w:val="28"/>
        </w:rPr>
        <w:t>№ 10);</w:t>
      </w:r>
    </w:p>
    <w:p w:rsidR="00922002" w:rsidRPr="0006191C" w:rsidRDefault="0006191C" w:rsidP="0006191C">
      <w:pPr>
        <w:widowControl w:val="0"/>
        <w:suppressAutoHyphens/>
        <w:ind w:left="-15"/>
        <w:jc w:val="both"/>
        <w:rPr>
          <w:sz w:val="28"/>
          <w:szCs w:val="28"/>
        </w:rPr>
      </w:pPr>
      <w:r w:rsidRPr="0006191C">
        <w:rPr>
          <w:sz w:val="28"/>
          <w:szCs w:val="28"/>
        </w:rPr>
        <w:t xml:space="preserve">- </w:t>
      </w:r>
      <w:r w:rsidR="00922002" w:rsidRPr="0006191C">
        <w:rPr>
          <w:sz w:val="28"/>
          <w:szCs w:val="28"/>
        </w:rPr>
        <w:t>и</w:t>
      </w:r>
      <w:r w:rsidR="0043077E">
        <w:rPr>
          <w:sz w:val="28"/>
          <w:szCs w:val="28"/>
        </w:rPr>
        <w:t>сследовательская деятельность</w:t>
      </w:r>
      <w:r w:rsidR="00FD54ED" w:rsidRPr="0006191C">
        <w:rPr>
          <w:sz w:val="28"/>
          <w:szCs w:val="28"/>
        </w:rPr>
        <w:t xml:space="preserve"> (</w:t>
      </w:r>
      <w:r w:rsidR="00195274">
        <w:rPr>
          <w:sz w:val="28"/>
          <w:szCs w:val="28"/>
        </w:rPr>
        <w:t xml:space="preserve">заведующий </w:t>
      </w:r>
      <w:proofErr w:type="spellStart"/>
      <w:r w:rsidR="00195274">
        <w:rPr>
          <w:sz w:val="28"/>
          <w:szCs w:val="28"/>
        </w:rPr>
        <w:t>Ващак</w:t>
      </w:r>
      <w:proofErr w:type="spellEnd"/>
      <w:r w:rsidR="00195274">
        <w:rPr>
          <w:sz w:val="28"/>
          <w:szCs w:val="28"/>
        </w:rPr>
        <w:t xml:space="preserve"> О.Г. </w:t>
      </w:r>
      <w:r w:rsidR="00922002" w:rsidRPr="0006191C">
        <w:rPr>
          <w:sz w:val="28"/>
          <w:szCs w:val="28"/>
        </w:rPr>
        <w:t xml:space="preserve">МДОУ </w:t>
      </w:r>
      <w:r w:rsidR="00FD54ED" w:rsidRPr="0006191C">
        <w:rPr>
          <w:sz w:val="28"/>
          <w:szCs w:val="28"/>
        </w:rPr>
        <w:t>№ 14);</w:t>
      </w:r>
    </w:p>
    <w:p w:rsidR="00922002" w:rsidRPr="0006191C" w:rsidRDefault="0006191C" w:rsidP="0006191C">
      <w:pPr>
        <w:widowControl w:val="0"/>
        <w:suppressAutoHyphens/>
        <w:jc w:val="both"/>
        <w:rPr>
          <w:sz w:val="28"/>
          <w:szCs w:val="28"/>
        </w:rPr>
      </w:pPr>
      <w:r w:rsidRPr="0006191C">
        <w:rPr>
          <w:sz w:val="28"/>
          <w:szCs w:val="28"/>
        </w:rPr>
        <w:t xml:space="preserve">- </w:t>
      </w:r>
      <w:proofErr w:type="gramStart"/>
      <w:r w:rsidR="0043077E">
        <w:rPr>
          <w:sz w:val="28"/>
          <w:szCs w:val="28"/>
        </w:rPr>
        <w:t>этнокультурное</w:t>
      </w:r>
      <w:proofErr w:type="gramEnd"/>
      <w:r w:rsidR="00922002" w:rsidRPr="0006191C">
        <w:rPr>
          <w:sz w:val="28"/>
          <w:szCs w:val="28"/>
        </w:rPr>
        <w:t xml:space="preserve"> </w:t>
      </w:r>
      <w:r w:rsidR="00195274">
        <w:rPr>
          <w:sz w:val="28"/>
          <w:szCs w:val="28"/>
        </w:rPr>
        <w:t>(заведующий Луценко Н.А.</w:t>
      </w:r>
      <w:r w:rsidR="00FD54ED" w:rsidRPr="0006191C">
        <w:rPr>
          <w:sz w:val="28"/>
          <w:szCs w:val="28"/>
        </w:rPr>
        <w:t>МДОУ № 21);</w:t>
      </w:r>
      <w:r w:rsidR="00922002" w:rsidRPr="0006191C">
        <w:rPr>
          <w:sz w:val="28"/>
          <w:szCs w:val="28"/>
        </w:rPr>
        <w:t xml:space="preserve"> </w:t>
      </w:r>
    </w:p>
    <w:p w:rsidR="00922002" w:rsidRPr="0006191C" w:rsidRDefault="0043077E" w:rsidP="0006191C">
      <w:pPr>
        <w:widowControl w:val="0"/>
        <w:suppressAutoHyphens/>
        <w:ind w:left="-15"/>
        <w:jc w:val="both"/>
        <w:rPr>
          <w:sz w:val="28"/>
          <w:szCs w:val="28"/>
        </w:rPr>
      </w:pPr>
      <w:r>
        <w:rPr>
          <w:sz w:val="28"/>
          <w:szCs w:val="28"/>
        </w:rPr>
        <w:t>- введение</w:t>
      </w:r>
      <w:r w:rsidR="00922002" w:rsidRPr="0006191C">
        <w:rPr>
          <w:sz w:val="28"/>
          <w:szCs w:val="28"/>
        </w:rPr>
        <w:t xml:space="preserve"> Федеральных государственных образовательных станда</w:t>
      </w:r>
      <w:r w:rsidR="00FD54ED" w:rsidRPr="0006191C">
        <w:rPr>
          <w:sz w:val="28"/>
          <w:szCs w:val="28"/>
        </w:rPr>
        <w:t>ртов дошкольного образования (</w:t>
      </w:r>
      <w:proofErr w:type="gramStart"/>
      <w:r w:rsidR="00922002" w:rsidRPr="0006191C">
        <w:rPr>
          <w:sz w:val="28"/>
          <w:szCs w:val="28"/>
        </w:rPr>
        <w:t>заведующий Калашник</w:t>
      </w:r>
      <w:r w:rsidR="00FD54ED" w:rsidRPr="0006191C">
        <w:rPr>
          <w:sz w:val="28"/>
          <w:szCs w:val="28"/>
        </w:rPr>
        <w:t>ова</w:t>
      </w:r>
      <w:proofErr w:type="gramEnd"/>
      <w:r w:rsidR="00FD54ED" w:rsidRPr="0006191C">
        <w:rPr>
          <w:sz w:val="28"/>
          <w:szCs w:val="28"/>
        </w:rPr>
        <w:t xml:space="preserve"> Т.К. МДОУ № 40);</w:t>
      </w:r>
    </w:p>
    <w:p w:rsidR="00922002" w:rsidRPr="0006191C" w:rsidRDefault="0006191C" w:rsidP="0006191C">
      <w:pPr>
        <w:widowControl w:val="0"/>
        <w:suppressAutoHyphens/>
        <w:ind w:left="-15"/>
        <w:jc w:val="both"/>
        <w:rPr>
          <w:sz w:val="28"/>
          <w:szCs w:val="28"/>
        </w:rPr>
      </w:pPr>
      <w:r w:rsidRPr="0006191C">
        <w:rPr>
          <w:sz w:val="28"/>
          <w:szCs w:val="28"/>
        </w:rPr>
        <w:t xml:space="preserve">- </w:t>
      </w:r>
      <w:r w:rsidR="00922002" w:rsidRPr="0006191C">
        <w:rPr>
          <w:sz w:val="28"/>
          <w:szCs w:val="28"/>
        </w:rPr>
        <w:t>формирова</w:t>
      </w:r>
      <w:r w:rsidR="0043077E">
        <w:rPr>
          <w:sz w:val="28"/>
          <w:szCs w:val="28"/>
        </w:rPr>
        <w:t>ние</w:t>
      </w:r>
      <w:r w:rsidR="00195274">
        <w:rPr>
          <w:sz w:val="28"/>
          <w:szCs w:val="28"/>
        </w:rPr>
        <w:t xml:space="preserve"> основ безопасного поведения</w:t>
      </w:r>
      <w:r w:rsidR="0043077E">
        <w:rPr>
          <w:sz w:val="28"/>
          <w:szCs w:val="28"/>
        </w:rPr>
        <w:t xml:space="preserve"> </w:t>
      </w:r>
      <w:r w:rsidR="00FD54ED" w:rsidRPr="0006191C">
        <w:rPr>
          <w:sz w:val="28"/>
          <w:szCs w:val="28"/>
        </w:rPr>
        <w:t>(</w:t>
      </w:r>
      <w:proofErr w:type="spellStart"/>
      <w:r w:rsidR="00195274">
        <w:rPr>
          <w:sz w:val="28"/>
          <w:szCs w:val="28"/>
        </w:rPr>
        <w:t>Обрезкова</w:t>
      </w:r>
      <w:proofErr w:type="spellEnd"/>
      <w:r w:rsidR="00195274">
        <w:rPr>
          <w:sz w:val="28"/>
          <w:szCs w:val="28"/>
        </w:rPr>
        <w:t xml:space="preserve"> </w:t>
      </w:r>
      <w:r w:rsidR="00922002" w:rsidRPr="0006191C">
        <w:rPr>
          <w:sz w:val="28"/>
          <w:szCs w:val="28"/>
        </w:rPr>
        <w:t>Е</w:t>
      </w:r>
      <w:r w:rsidR="00195274">
        <w:rPr>
          <w:sz w:val="28"/>
          <w:szCs w:val="28"/>
        </w:rPr>
        <w:t xml:space="preserve">.Е. </w:t>
      </w:r>
      <w:r w:rsidR="00922002" w:rsidRPr="0006191C">
        <w:rPr>
          <w:sz w:val="28"/>
          <w:szCs w:val="28"/>
        </w:rPr>
        <w:t xml:space="preserve">МДОУ </w:t>
      </w:r>
      <w:r w:rsidR="00FD54ED" w:rsidRPr="0006191C">
        <w:rPr>
          <w:sz w:val="28"/>
          <w:szCs w:val="28"/>
        </w:rPr>
        <w:t>№59);</w:t>
      </w:r>
    </w:p>
    <w:p w:rsidR="00922002" w:rsidRPr="0006191C" w:rsidRDefault="0006191C" w:rsidP="0006191C">
      <w:pPr>
        <w:widowControl w:val="0"/>
        <w:suppressAutoHyphens/>
        <w:ind w:left="-15"/>
        <w:jc w:val="both"/>
        <w:rPr>
          <w:sz w:val="28"/>
          <w:szCs w:val="28"/>
        </w:rPr>
      </w:pPr>
      <w:r w:rsidRPr="0006191C">
        <w:rPr>
          <w:sz w:val="28"/>
          <w:szCs w:val="28"/>
        </w:rPr>
        <w:t xml:space="preserve">- </w:t>
      </w:r>
      <w:r w:rsidR="00922002" w:rsidRPr="0006191C">
        <w:rPr>
          <w:sz w:val="28"/>
          <w:szCs w:val="28"/>
        </w:rPr>
        <w:t>орг</w:t>
      </w:r>
      <w:r w:rsidR="0043077E">
        <w:rPr>
          <w:sz w:val="28"/>
          <w:szCs w:val="28"/>
        </w:rPr>
        <w:t xml:space="preserve">анизация интеллект - </w:t>
      </w:r>
      <w:r w:rsidR="00FD54ED" w:rsidRPr="0006191C">
        <w:rPr>
          <w:sz w:val="28"/>
          <w:szCs w:val="28"/>
        </w:rPr>
        <w:t>игр (</w:t>
      </w:r>
      <w:proofErr w:type="gramStart"/>
      <w:r w:rsidR="0043077E">
        <w:rPr>
          <w:sz w:val="28"/>
          <w:szCs w:val="28"/>
        </w:rPr>
        <w:t>заведующий Фомичева</w:t>
      </w:r>
      <w:proofErr w:type="gramEnd"/>
      <w:r w:rsidR="0043077E">
        <w:rPr>
          <w:sz w:val="28"/>
          <w:szCs w:val="28"/>
        </w:rPr>
        <w:t xml:space="preserve"> И.И.</w:t>
      </w:r>
      <w:r w:rsidR="00922002" w:rsidRPr="0006191C">
        <w:rPr>
          <w:sz w:val="28"/>
          <w:szCs w:val="28"/>
        </w:rPr>
        <w:t xml:space="preserve">МДОУ </w:t>
      </w:r>
      <w:r w:rsidR="00CF3C11" w:rsidRPr="0006191C">
        <w:rPr>
          <w:sz w:val="28"/>
          <w:szCs w:val="28"/>
        </w:rPr>
        <w:t>№ 66</w:t>
      </w:r>
      <w:r w:rsidR="00FD54ED" w:rsidRPr="0006191C">
        <w:rPr>
          <w:sz w:val="28"/>
          <w:szCs w:val="28"/>
        </w:rPr>
        <w:t>)</w:t>
      </w:r>
      <w:r w:rsidR="00CF3C11" w:rsidRPr="0006191C">
        <w:rPr>
          <w:sz w:val="28"/>
          <w:szCs w:val="28"/>
        </w:rPr>
        <w:t>;</w:t>
      </w:r>
    </w:p>
    <w:p w:rsidR="00922002" w:rsidRPr="0006191C" w:rsidRDefault="0006191C" w:rsidP="0006191C">
      <w:pPr>
        <w:widowControl w:val="0"/>
        <w:suppressAutoHyphens/>
        <w:ind w:left="-15"/>
        <w:jc w:val="both"/>
        <w:rPr>
          <w:sz w:val="28"/>
          <w:szCs w:val="28"/>
        </w:rPr>
      </w:pPr>
      <w:r w:rsidRPr="0006191C">
        <w:rPr>
          <w:sz w:val="28"/>
          <w:szCs w:val="28"/>
        </w:rPr>
        <w:t xml:space="preserve">- </w:t>
      </w:r>
      <w:r w:rsidR="0043077E">
        <w:rPr>
          <w:sz w:val="28"/>
          <w:szCs w:val="28"/>
        </w:rPr>
        <w:t>коррекционное направление, работа</w:t>
      </w:r>
      <w:r w:rsidR="00922002" w:rsidRPr="0006191C">
        <w:rPr>
          <w:sz w:val="28"/>
          <w:szCs w:val="28"/>
        </w:rPr>
        <w:t xml:space="preserve"> с детьми, име</w:t>
      </w:r>
      <w:r w:rsidR="00FD54ED" w:rsidRPr="0006191C">
        <w:rPr>
          <w:sz w:val="28"/>
          <w:szCs w:val="28"/>
        </w:rPr>
        <w:t>ющими тяжелые нарушения речи (</w:t>
      </w:r>
      <w:r w:rsidR="00922002" w:rsidRPr="0006191C">
        <w:rPr>
          <w:sz w:val="28"/>
          <w:szCs w:val="28"/>
        </w:rPr>
        <w:t xml:space="preserve">заведующий </w:t>
      </w:r>
      <w:proofErr w:type="spellStart"/>
      <w:r w:rsidR="00922002" w:rsidRPr="0006191C">
        <w:rPr>
          <w:sz w:val="28"/>
          <w:szCs w:val="28"/>
        </w:rPr>
        <w:t>Корзова</w:t>
      </w:r>
      <w:proofErr w:type="spellEnd"/>
      <w:r w:rsidR="00922002" w:rsidRPr="0006191C">
        <w:rPr>
          <w:sz w:val="28"/>
          <w:szCs w:val="28"/>
        </w:rPr>
        <w:t xml:space="preserve"> И.В.  МДОУ </w:t>
      </w:r>
      <w:r w:rsidR="00CF3C11" w:rsidRPr="0006191C">
        <w:rPr>
          <w:sz w:val="28"/>
          <w:szCs w:val="28"/>
        </w:rPr>
        <w:t>№ 94</w:t>
      </w:r>
      <w:r w:rsidR="00FD54ED" w:rsidRPr="0006191C">
        <w:rPr>
          <w:sz w:val="28"/>
          <w:szCs w:val="28"/>
        </w:rPr>
        <w:t>)</w:t>
      </w:r>
      <w:r w:rsidR="00CF3C11" w:rsidRPr="0006191C">
        <w:rPr>
          <w:sz w:val="28"/>
          <w:szCs w:val="28"/>
        </w:rPr>
        <w:t>.</w:t>
      </w:r>
    </w:p>
    <w:p w:rsidR="00CF3C11" w:rsidRPr="00A319E2" w:rsidRDefault="00CF3C11" w:rsidP="00CF3C11">
      <w:pPr>
        <w:ind w:firstLine="708"/>
        <w:jc w:val="both"/>
        <w:rPr>
          <w:sz w:val="28"/>
          <w:szCs w:val="28"/>
        </w:rPr>
      </w:pPr>
      <w:r w:rsidRPr="00A319E2">
        <w:rPr>
          <w:sz w:val="28"/>
          <w:szCs w:val="28"/>
        </w:rPr>
        <w:t>В течение 2014 – 2015 года начали свою деятельность Республиканс</w:t>
      </w:r>
      <w:r>
        <w:rPr>
          <w:sz w:val="28"/>
          <w:szCs w:val="28"/>
        </w:rPr>
        <w:t xml:space="preserve">кая </w:t>
      </w:r>
      <w:proofErr w:type="spellStart"/>
      <w:r>
        <w:rPr>
          <w:sz w:val="28"/>
          <w:szCs w:val="28"/>
        </w:rPr>
        <w:t>стажировочная</w:t>
      </w:r>
      <w:proofErr w:type="spellEnd"/>
      <w:r>
        <w:rPr>
          <w:sz w:val="28"/>
          <w:szCs w:val="28"/>
        </w:rPr>
        <w:t xml:space="preserve"> площадка МДОУ № 40, руководитель </w:t>
      </w:r>
      <w:r w:rsidRPr="00A319E2">
        <w:rPr>
          <w:sz w:val="28"/>
          <w:szCs w:val="28"/>
        </w:rPr>
        <w:t>Калашникова</w:t>
      </w:r>
      <w:r>
        <w:rPr>
          <w:sz w:val="28"/>
          <w:szCs w:val="28"/>
        </w:rPr>
        <w:t xml:space="preserve"> Т.К.</w:t>
      </w:r>
      <w:r w:rsidRPr="00A319E2">
        <w:rPr>
          <w:sz w:val="28"/>
          <w:szCs w:val="28"/>
        </w:rPr>
        <w:t xml:space="preserve"> и Республи</w:t>
      </w:r>
      <w:r>
        <w:rPr>
          <w:sz w:val="28"/>
          <w:szCs w:val="28"/>
        </w:rPr>
        <w:t xml:space="preserve">канская пилотная площадка МДОУ №94, руководитель </w:t>
      </w:r>
      <w:proofErr w:type="spellStart"/>
      <w:r w:rsidRPr="0011229C">
        <w:rPr>
          <w:sz w:val="28"/>
          <w:szCs w:val="28"/>
        </w:rPr>
        <w:t>Корзов</w:t>
      </w:r>
      <w:r>
        <w:rPr>
          <w:sz w:val="28"/>
          <w:szCs w:val="28"/>
        </w:rPr>
        <w:t>а</w:t>
      </w:r>
      <w:proofErr w:type="spellEnd"/>
      <w:r>
        <w:rPr>
          <w:sz w:val="28"/>
          <w:szCs w:val="28"/>
        </w:rPr>
        <w:t xml:space="preserve"> </w:t>
      </w:r>
      <w:r>
        <w:rPr>
          <w:sz w:val="28"/>
          <w:szCs w:val="28"/>
        </w:rPr>
        <w:lastRenderedPageBreak/>
        <w:t>И.В.</w:t>
      </w:r>
      <w:r w:rsidRPr="00CF3C11">
        <w:rPr>
          <w:sz w:val="28"/>
          <w:szCs w:val="28"/>
        </w:rPr>
        <w:t xml:space="preserve"> </w:t>
      </w:r>
      <w:r>
        <w:rPr>
          <w:sz w:val="28"/>
          <w:szCs w:val="28"/>
        </w:rPr>
        <w:t>(более подробная информация изложена в разделе анализа «Внедрение Федеральных государственных образовательных стандартов).</w:t>
      </w:r>
    </w:p>
    <w:p w:rsidR="00062522" w:rsidRDefault="00062522" w:rsidP="00C06534">
      <w:pPr>
        <w:widowControl w:val="0"/>
        <w:autoSpaceDE w:val="0"/>
        <w:autoSpaceDN w:val="0"/>
        <w:adjustRightInd w:val="0"/>
        <w:ind w:firstLine="567"/>
        <w:jc w:val="both"/>
        <w:rPr>
          <w:color w:val="FF0000"/>
        </w:rPr>
      </w:pPr>
    </w:p>
    <w:p w:rsidR="00932559" w:rsidRPr="00FD54ED" w:rsidRDefault="00932559" w:rsidP="00FD54ED">
      <w:pPr>
        <w:widowControl w:val="0"/>
        <w:autoSpaceDE w:val="0"/>
        <w:autoSpaceDN w:val="0"/>
        <w:adjustRightInd w:val="0"/>
        <w:ind w:firstLine="567"/>
        <w:jc w:val="both"/>
        <w:rPr>
          <w:sz w:val="28"/>
          <w:szCs w:val="28"/>
        </w:rPr>
      </w:pPr>
      <w:r w:rsidRPr="00FD54ED">
        <w:rPr>
          <w:sz w:val="28"/>
          <w:szCs w:val="28"/>
        </w:rPr>
        <w:t>Диссеминация инновационного п</w:t>
      </w:r>
      <w:r w:rsidR="00775EE6" w:rsidRPr="00FD54ED">
        <w:rPr>
          <w:sz w:val="28"/>
          <w:szCs w:val="28"/>
        </w:rPr>
        <w:t>едагогического опыта педагогов</w:t>
      </w:r>
      <w:r w:rsidRPr="00FD54ED">
        <w:rPr>
          <w:sz w:val="28"/>
          <w:szCs w:val="28"/>
        </w:rPr>
        <w:t xml:space="preserve"> ресурсных центров происходит с использованием инновационных форм взаимодействия с педагогами. Опыт работы представлен как на </w:t>
      </w:r>
      <w:proofErr w:type="gramStart"/>
      <w:r w:rsidRPr="00FD54ED">
        <w:rPr>
          <w:sz w:val="28"/>
          <w:szCs w:val="28"/>
        </w:rPr>
        <w:t>муниципальном</w:t>
      </w:r>
      <w:proofErr w:type="gramEnd"/>
      <w:r w:rsidRPr="00FD54ED">
        <w:rPr>
          <w:sz w:val="28"/>
          <w:szCs w:val="28"/>
        </w:rPr>
        <w:t>, так и на Республиканском и Федеральном уровнях.</w:t>
      </w:r>
      <w:r w:rsidR="001C73D1" w:rsidRPr="00FD54ED">
        <w:rPr>
          <w:sz w:val="28"/>
          <w:szCs w:val="28"/>
        </w:rPr>
        <w:t xml:space="preserve"> Можно сделать вывод об эффективности работы в данном направлении.</w:t>
      </w:r>
      <w:r w:rsidR="00FD54ED" w:rsidRPr="00FD54ED">
        <w:rPr>
          <w:sz w:val="28"/>
          <w:szCs w:val="28"/>
        </w:rPr>
        <w:t xml:space="preserve"> В 2014</w:t>
      </w:r>
      <w:r w:rsidRPr="00FD54ED">
        <w:rPr>
          <w:sz w:val="28"/>
          <w:szCs w:val="28"/>
        </w:rPr>
        <w:t>-</w:t>
      </w:r>
      <w:r w:rsidR="0006191C">
        <w:rPr>
          <w:sz w:val="28"/>
          <w:szCs w:val="28"/>
        </w:rPr>
        <w:t>201</w:t>
      </w:r>
      <w:r w:rsidR="00FD54ED" w:rsidRPr="00FD54ED">
        <w:rPr>
          <w:sz w:val="28"/>
          <w:szCs w:val="28"/>
        </w:rPr>
        <w:t>5</w:t>
      </w:r>
      <w:r w:rsidRPr="00FD54ED">
        <w:rPr>
          <w:sz w:val="28"/>
          <w:szCs w:val="28"/>
        </w:rPr>
        <w:t>уч.</w:t>
      </w:r>
      <w:r w:rsidR="0006191C">
        <w:rPr>
          <w:sz w:val="28"/>
          <w:szCs w:val="28"/>
        </w:rPr>
        <w:t xml:space="preserve"> </w:t>
      </w:r>
      <w:r w:rsidRPr="00FD54ED">
        <w:rPr>
          <w:sz w:val="28"/>
          <w:szCs w:val="28"/>
        </w:rPr>
        <w:t>году необходимо продолжить работу по обеспечению инновационного развития ОУ.</w:t>
      </w:r>
    </w:p>
    <w:p w:rsidR="00425F4A" w:rsidRPr="00FD54ED" w:rsidRDefault="00425F4A" w:rsidP="00FD54ED">
      <w:pPr>
        <w:widowControl w:val="0"/>
        <w:autoSpaceDE w:val="0"/>
        <w:autoSpaceDN w:val="0"/>
        <w:adjustRightInd w:val="0"/>
        <w:ind w:firstLine="567"/>
        <w:jc w:val="both"/>
        <w:rPr>
          <w:sz w:val="28"/>
          <w:szCs w:val="28"/>
          <w:u w:val="single"/>
        </w:rPr>
      </w:pPr>
      <w:r w:rsidRPr="00FD54ED">
        <w:rPr>
          <w:sz w:val="28"/>
          <w:szCs w:val="28"/>
          <w:u w:val="single"/>
        </w:rPr>
        <w:t>Однако существуют проблемы:</w:t>
      </w:r>
    </w:p>
    <w:p w:rsidR="00470FDC" w:rsidRPr="00FD54ED" w:rsidRDefault="0006191C" w:rsidP="00D149EC">
      <w:pPr>
        <w:pStyle w:val="a7"/>
        <w:widowControl w:val="0"/>
        <w:autoSpaceDE w:val="0"/>
        <w:autoSpaceDN w:val="0"/>
        <w:adjustRightInd w:val="0"/>
        <w:ind w:left="0"/>
        <w:jc w:val="both"/>
        <w:rPr>
          <w:sz w:val="28"/>
          <w:szCs w:val="28"/>
          <w:u w:val="single"/>
        </w:rPr>
      </w:pPr>
      <w:r>
        <w:rPr>
          <w:sz w:val="28"/>
          <w:szCs w:val="28"/>
        </w:rPr>
        <w:t>- о</w:t>
      </w:r>
      <w:r w:rsidR="00EA55E1" w:rsidRPr="00FD54ED">
        <w:rPr>
          <w:sz w:val="28"/>
          <w:szCs w:val="28"/>
        </w:rPr>
        <w:t>тсутствие активности и инициативы в сотрудничестве  участников сетевого взаимодействия;</w:t>
      </w:r>
    </w:p>
    <w:p w:rsidR="00EA55E1" w:rsidRPr="00FD54ED" w:rsidRDefault="0006191C" w:rsidP="00D149EC">
      <w:pPr>
        <w:pStyle w:val="a7"/>
        <w:widowControl w:val="0"/>
        <w:autoSpaceDE w:val="0"/>
        <w:autoSpaceDN w:val="0"/>
        <w:adjustRightInd w:val="0"/>
        <w:ind w:left="0"/>
        <w:jc w:val="both"/>
        <w:rPr>
          <w:sz w:val="28"/>
          <w:szCs w:val="28"/>
          <w:u w:val="single"/>
        </w:rPr>
      </w:pPr>
      <w:r>
        <w:rPr>
          <w:sz w:val="28"/>
          <w:szCs w:val="28"/>
        </w:rPr>
        <w:t xml:space="preserve">- недостаточная </w:t>
      </w:r>
      <w:r w:rsidR="00EA55E1" w:rsidRPr="00FD54ED">
        <w:rPr>
          <w:sz w:val="28"/>
          <w:szCs w:val="28"/>
        </w:rPr>
        <w:t>оснащенность МТБ;</w:t>
      </w:r>
    </w:p>
    <w:p w:rsidR="00EA55E1" w:rsidRPr="00FD54ED" w:rsidRDefault="0006191C" w:rsidP="00D149EC">
      <w:pPr>
        <w:pStyle w:val="a3"/>
        <w:tabs>
          <w:tab w:val="left" w:pos="-142"/>
          <w:tab w:val="left" w:pos="0"/>
          <w:tab w:val="left" w:pos="142"/>
        </w:tabs>
        <w:spacing w:before="0" w:beforeAutospacing="0" w:after="0"/>
        <w:jc w:val="both"/>
        <w:rPr>
          <w:sz w:val="28"/>
          <w:szCs w:val="28"/>
        </w:rPr>
      </w:pPr>
      <w:r>
        <w:rPr>
          <w:sz w:val="28"/>
          <w:szCs w:val="28"/>
        </w:rPr>
        <w:t>- о</w:t>
      </w:r>
      <w:r w:rsidR="00EA55E1" w:rsidRPr="00FD54ED">
        <w:rPr>
          <w:sz w:val="28"/>
          <w:szCs w:val="28"/>
        </w:rPr>
        <w:t>тсутствие в рамках ресурсн</w:t>
      </w:r>
      <w:r w:rsidR="00031529" w:rsidRPr="00FD54ED">
        <w:rPr>
          <w:sz w:val="28"/>
          <w:szCs w:val="28"/>
        </w:rPr>
        <w:t>ых</w:t>
      </w:r>
      <w:r w:rsidR="00EA55E1" w:rsidRPr="00FD54ED">
        <w:rPr>
          <w:sz w:val="28"/>
          <w:szCs w:val="28"/>
        </w:rPr>
        <w:t xml:space="preserve"> центр</w:t>
      </w:r>
      <w:r w:rsidR="00031529" w:rsidRPr="00FD54ED">
        <w:rPr>
          <w:sz w:val="28"/>
          <w:szCs w:val="28"/>
        </w:rPr>
        <w:t>ов</w:t>
      </w:r>
      <w:r w:rsidR="00EA55E1" w:rsidRPr="00FD54ED">
        <w:rPr>
          <w:sz w:val="28"/>
          <w:szCs w:val="28"/>
        </w:rPr>
        <w:t xml:space="preserve"> ставки заместителя директора по информатизации</w:t>
      </w:r>
      <w:r>
        <w:rPr>
          <w:sz w:val="28"/>
          <w:szCs w:val="28"/>
        </w:rPr>
        <w:t>;</w:t>
      </w:r>
    </w:p>
    <w:p w:rsidR="00EA55E1" w:rsidRPr="00FD54ED" w:rsidRDefault="0006191C" w:rsidP="00D149EC">
      <w:pPr>
        <w:pStyle w:val="a3"/>
        <w:tabs>
          <w:tab w:val="left" w:pos="-142"/>
          <w:tab w:val="left" w:pos="0"/>
          <w:tab w:val="left" w:pos="142"/>
        </w:tabs>
        <w:spacing w:before="0" w:beforeAutospacing="0" w:after="0"/>
        <w:jc w:val="both"/>
        <w:rPr>
          <w:sz w:val="28"/>
          <w:szCs w:val="28"/>
        </w:rPr>
      </w:pPr>
      <w:r>
        <w:rPr>
          <w:sz w:val="28"/>
          <w:szCs w:val="28"/>
        </w:rPr>
        <w:t>- н</w:t>
      </w:r>
      <w:r w:rsidR="00EA55E1" w:rsidRPr="00FD54ED">
        <w:rPr>
          <w:sz w:val="28"/>
          <w:szCs w:val="28"/>
        </w:rPr>
        <w:t>едостаточно эффективное  использование ОУ города  предоставляемых возможностей РЦ в рамках сетевого взаимодействия (посещение элективных курсов учащимися, посещение семинаров, видеоконференций и др.)</w:t>
      </w:r>
      <w:r>
        <w:rPr>
          <w:sz w:val="28"/>
          <w:szCs w:val="28"/>
        </w:rPr>
        <w:t>;</w:t>
      </w:r>
    </w:p>
    <w:p w:rsidR="00932559" w:rsidRPr="00FD54ED" w:rsidRDefault="00893935" w:rsidP="00D149EC">
      <w:pPr>
        <w:pStyle w:val="a7"/>
        <w:widowControl w:val="0"/>
        <w:autoSpaceDE w:val="0"/>
        <w:autoSpaceDN w:val="0"/>
        <w:adjustRightInd w:val="0"/>
        <w:ind w:left="0"/>
        <w:jc w:val="both"/>
        <w:rPr>
          <w:sz w:val="28"/>
          <w:szCs w:val="28"/>
        </w:rPr>
      </w:pPr>
      <w:r>
        <w:rPr>
          <w:sz w:val="28"/>
          <w:szCs w:val="28"/>
        </w:rPr>
        <w:t>- н</w:t>
      </w:r>
      <w:r w:rsidR="00EA55E1" w:rsidRPr="00FD54ED">
        <w:rPr>
          <w:sz w:val="28"/>
          <w:szCs w:val="28"/>
        </w:rPr>
        <w:t>едостаточная методическая помощь кураторов РЦ на уровне республики</w:t>
      </w:r>
    </w:p>
    <w:p w:rsidR="00EA55E1" w:rsidRPr="00FD54ED" w:rsidRDefault="00893935" w:rsidP="00D149EC">
      <w:pPr>
        <w:pStyle w:val="a7"/>
        <w:widowControl w:val="0"/>
        <w:autoSpaceDE w:val="0"/>
        <w:autoSpaceDN w:val="0"/>
        <w:adjustRightInd w:val="0"/>
        <w:ind w:left="0"/>
        <w:jc w:val="both"/>
        <w:rPr>
          <w:sz w:val="28"/>
          <w:szCs w:val="28"/>
        </w:rPr>
      </w:pPr>
      <w:r>
        <w:rPr>
          <w:sz w:val="28"/>
          <w:szCs w:val="28"/>
        </w:rPr>
        <w:t>- д</w:t>
      </w:r>
      <w:r w:rsidR="00EA55E1" w:rsidRPr="00FD54ED">
        <w:rPr>
          <w:sz w:val="28"/>
          <w:szCs w:val="28"/>
        </w:rPr>
        <w:t xml:space="preserve">ля эффективной работы Ресурсного центра по работе с обучающимися с ограниченными возможностями здоровья необходимо пополнение фонда специального оборудования и  дополнительные ставки психолога, логопеда, </w:t>
      </w:r>
      <w:proofErr w:type="spellStart"/>
      <w:r w:rsidR="00EA55E1" w:rsidRPr="00FD54ED">
        <w:rPr>
          <w:sz w:val="28"/>
          <w:szCs w:val="28"/>
        </w:rPr>
        <w:t>олиго</w:t>
      </w:r>
      <w:r>
        <w:rPr>
          <w:sz w:val="28"/>
          <w:szCs w:val="28"/>
        </w:rPr>
        <w:t>френопедагога</w:t>
      </w:r>
      <w:proofErr w:type="spellEnd"/>
      <w:r>
        <w:rPr>
          <w:sz w:val="28"/>
          <w:szCs w:val="28"/>
        </w:rPr>
        <w:t xml:space="preserve"> (дефектолога), а т</w:t>
      </w:r>
      <w:r w:rsidR="00EA55E1" w:rsidRPr="00FD54ED">
        <w:rPr>
          <w:sz w:val="28"/>
          <w:szCs w:val="28"/>
        </w:rPr>
        <w:t xml:space="preserve">акже система сопровождения </w:t>
      </w:r>
      <w:proofErr w:type="gramStart"/>
      <w:r w:rsidR="00EA55E1" w:rsidRPr="00FD54ED">
        <w:rPr>
          <w:sz w:val="28"/>
          <w:szCs w:val="28"/>
        </w:rPr>
        <w:t>обучающихся</w:t>
      </w:r>
      <w:proofErr w:type="gramEnd"/>
      <w:r w:rsidR="00EA55E1" w:rsidRPr="00FD54ED">
        <w:rPr>
          <w:sz w:val="28"/>
          <w:szCs w:val="28"/>
        </w:rPr>
        <w:t xml:space="preserve"> с ОВЗ (учителя – помощники/ </w:t>
      </w:r>
      <w:proofErr w:type="spellStart"/>
      <w:r w:rsidR="00EA55E1" w:rsidRPr="00FD54ED">
        <w:rPr>
          <w:sz w:val="28"/>
          <w:szCs w:val="28"/>
        </w:rPr>
        <w:t>тьюторы</w:t>
      </w:r>
      <w:proofErr w:type="spellEnd"/>
      <w:r w:rsidR="00EA55E1" w:rsidRPr="00FD54ED">
        <w:rPr>
          <w:sz w:val="28"/>
          <w:szCs w:val="28"/>
        </w:rPr>
        <w:t>).</w:t>
      </w:r>
    </w:p>
    <w:p w:rsidR="00844975" w:rsidRDefault="00844975" w:rsidP="00C24F4A">
      <w:pPr>
        <w:widowControl w:val="0"/>
        <w:autoSpaceDE w:val="0"/>
        <w:autoSpaceDN w:val="0"/>
        <w:adjustRightInd w:val="0"/>
        <w:ind w:firstLine="567"/>
        <w:jc w:val="both"/>
        <w:rPr>
          <w:b/>
          <w:spacing w:val="-3"/>
        </w:rPr>
      </w:pPr>
    </w:p>
    <w:p w:rsidR="00530977" w:rsidRDefault="00492800" w:rsidP="00844975">
      <w:pPr>
        <w:widowControl w:val="0"/>
        <w:autoSpaceDE w:val="0"/>
        <w:autoSpaceDN w:val="0"/>
        <w:adjustRightInd w:val="0"/>
        <w:ind w:firstLine="567"/>
        <w:jc w:val="both"/>
        <w:rPr>
          <w:spacing w:val="-3"/>
          <w:sz w:val="28"/>
          <w:szCs w:val="28"/>
        </w:rPr>
      </w:pPr>
      <w:r w:rsidRPr="008E6C46">
        <w:rPr>
          <w:b/>
          <w:spacing w:val="-3"/>
          <w:sz w:val="28"/>
          <w:szCs w:val="28"/>
        </w:rPr>
        <w:t>4.</w:t>
      </w:r>
      <w:r w:rsidR="00D83229" w:rsidRPr="008E6C46">
        <w:rPr>
          <w:b/>
          <w:spacing w:val="-3"/>
          <w:sz w:val="28"/>
          <w:szCs w:val="28"/>
        </w:rPr>
        <w:t xml:space="preserve"> </w:t>
      </w:r>
      <w:r w:rsidR="001B77A4">
        <w:rPr>
          <w:b/>
          <w:spacing w:val="-3"/>
          <w:sz w:val="28"/>
          <w:szCs w:val="28"/>
        </w:rPr>
        <w:t>Организация</w:t>
      </w:r>
      <w:r w:rsidRPr="008E6C46">
        <w:rPr>
          <w:b/>
          <w:spacing w:val="-3"/>
          <w:sz w:val="28"/>
          <w:szCs w:val="28"/>
        </w:rPr>
        <w:t xml:space="preserve"> работы с молодыми </w:t>
      </w:r>
      <w:r w:rsidR="00604097" w:rsidRPr="008E6C46">
        <w:rPr>
          <w:b/>
          <w:spacing w:val="-3"/>
          <w:sz w:val="28"/>
          <w:szCs w:val="28"/>
        </w:rPr>
        <w:t>специалистами</w:t>
      </w:r>
      <w:r w:rsidRPr="008E6C46">
        <w:rPr>
          <w:b/>
          <w:spacing w:val="-3"/>
          <w:sz w:val="28"/>
          <w:szCs w:val="28"/>
        </w:rPr>
        <w:t>.</w:t>
      </w:r>
      <w:r w:rsidR="00D83229" w:rsidRPr="008E6C46">
        <w:rPr>
          <w:spacing w:val="-3"/>
          <w:sz w:val="28"/>
          <w:szCs w:val="28"/>
        </w:rPr>
        <w:t xml:space="preserve"> </w:t>
      </w:r>
    </w:p>
    <w:p w:rsidR="006223B7" w:rsidRPr="006223B7" w:rsidRDefault="006223B7" w:rsidP="006223B7">
      <w:pPr>
        <w:shd w:val="clear" w:color="auto" w:fill="FFFFFF"/>
        <w:ind w:firstLine="567"/>
        <w:jc w:val="both"/>
        <w:rPr>
          <w:bCs/>
          <w:color w:val="000000"/>
          <w:sz w:val="28"/>
          <w:szCs w:val="28"/>
          <w:shd w:val="clear" w:color="auto" w:fill="FFFFFF"/>
        </w:rPr>
      </w:pPr>
      <w:r w:rsidRPr="006223B7">
        <w:rPr>
          <w:sz w:val="28"/>
          <w:szCs w:val="28"/>
        </w:rPr>
        <w:t>В помощь молодым педагогам</w:t>
      </w:r>
      <w:r>
        <w:rPr>
          <w:sz w:val="28"/>
          <w:szCs w:val="28"/>
        </w:rPr>
        <w:t xml:space="preserve">, </w:t>
      </w:r>
      <w:r w:rsidRPr="006223B7">
        <w:rPr>
          <w:sz w:val="28"/>
          <w:szCs w:val="28"/>
        </w:rPr>
        <w:t xml:space="preserve"> с целью </w:t>
      </w:r>
      <w:r w:rsidRPr="006223B7">
        <w:rPr>
          <w:bCs/>
          <w:color w:val="000000"/>
          <w:sz w:val="28"/>
          <w:szCs w:val="28"/>
          <w:shd w:val="clear" w:color="auto" w:fill="FFFFFF"/>
        </w:rPr>
        <w:t xml:space="preserve"> формиров</w:t>
      </w:r>
      <w:r>
        <w:rPr>
          <w:bCs/>
          <w:color w:val="000000"/>
          <w:sz w:val="28"/>
          <w:szCs w:val="28"/>
          <w:shd w:val="clear" w:color="auto" w:fill="FFFFFF"/>
        </w:rPr>
        <w:t>ания у начинающих коллег</w:t>
      </w:r>
      <w:r w:rsidRPr="006223B7">
        <w:rPr>
          <w:bCs/>
          <w:color w:val="000000"/>
          <w:sz w:val="28"/>
          <w:szCs w:val="28"/>
          <w:shd w:val="clear" w:color="auto" w:fill="FFFFFF"/>
        </w:rPr>
        <w:t xml:space="preserve"> методических навыков, потребности в </w:t>
      </w:r>
      <w:r w:rsidRPr="006223B7">
        <w:rPr>
          <w:rStyle w:val="apple-converted-space"/>
          <w:bCs/>
          <w:color w:val="000000"/>
          <w:sz w:val="28"/>
          <w:szCs w:val="28"/>
          <w:shd w:val="clear" w:color="auto" w:fill="FFFFFF"/>
        </w:rPr>
        <w:t> </w:t>
      </w:r>
      <w:r w:rsidRPr="006223B7">
        <w:rPr>
          <w:bCs/>
          <w:color w:val="000000"/>
          <w:sz w:val="28"/>
          <w:szCs w:val="28"/>
          <w:shd w:val="clear" w:color="auto" w:fill="FFFFFF"/>
        </w:rPr>
        <w:t>постоянном  </w:t>
      </w:r>
      <w:r w:rsidRPr="006223B7">
        <w:rPr>
          <w:rStyle w:val="apple-converted-space"/>
          <w:bCs/>
          <w:color w:val="000000"/>
          <w:sz w:val="28"/>
          <w:szCs w:val="28"/>
          <w:shd w:val="clear" w:color="auto" w:fill="FFFFFF"/>
        </w:rPr>
        <w:t> </w:t>
      </w:r>
      <w:r w:rsidRPr="006223B7">
        <w:rPr>
          <w:bCs/>
          <w:color w:val="000000"/>
          <w:sz w:val="28"/>
          <w:szCs w:val="28"/>
          <w:shd w:val="clear" w:color="auto" w:fill="FFFFFF"/>
        </w:rPr>
        <w:t xml:space="preserve">саморазвитии и самосовершенствовании </w:t>
      </w:r>
      <w:r w:rsidRPr="006223B7">
        <w:rPr>
          <w:sz w:val="28"/>
          <w:szCs w:val="28"/>
        </w:rPr>
        <w:t xml:space="preserve">в МУ «ИМЦ» г. Ухты продолжала функционировать </w:t>
      </w:r>
      <w:r>
        <w:rPr>
          <w:sz w:val="28"/>
          <w:szCs w:val="28"/>
        </w:rPr>
        <w:t xml:space="preserve">под общим названием </w:t>
      </w:r>
      <w:r w:rsidRPr="006223B7">
        <w:rPr>
          <w:b/>
          <w:sz w:val="28"/>
          <w:szCs w:val="28"/>
        </w:rPr>
        <w:t>Школа молодого специалиста.</w:t>
      </w:r>
      <w:r w:rsidRPr="006223B7">
        <w:rPr>
          <w:sz w:val="28"/>
          <w:szCs w:val="28"/>
        </w:rPr>
        <w:t xml:space="preserve"> Школа способствует </w:t>
      </w:r>
      <w:r w:rsidRPr="006223B7">
        <w:rPr>
          <w:color w:val="000000"/>
          <w:sz w:val="28"/>
          <w:szCs w:val="28"/>
        </w:rPr>
        <w:t xml:space="preserve">успешной адаптации молодых специалистов в условиях современной школы, способствует </w:t>
      </w:r>
      <w:r w:rsidRPr="006223B7">
        <w:rPr>
          <w:bCs/>
          <w:color w:val="000000"/>
          <w:sz w:val="28"/>
          <w:szCs w:val="28"/>
          <w:shd w:val="clear" w:color="auto" w:fill="FFFFFF"/>
        </w:rPr>
        <w:t>преодолению профессиональных затруднений,  формированию индивидуального стиля педагога, созданию оптимальных условий для творческого роста специалиста.</w:t>
      </w:r>
    </w:p>
    <w:p w:rsidR="00844975" w:rsidRDefault="00D83229" w:rsidP="00844975">
      <w:pPr>
        <w:widowControl w:val="0"/>
        <w:autoSpaceDE w:val="0"/>
        <w:autoSpaceDN w:val="0"/>
        <w:adjustRightInd w:val="0"/>
        <w:ind w:firstLine="567"/>
        <w:jc w:val="both"/>
        <w:rPr>
          <w:sz w:val="28"/>
          <w:szCs w:val="28"/>
          <w:shd w:val="clear" w:color="auto" w:fill="FFFFFF"/>
        </w:rPr>
      </w:pPr>
      <w:r w:rsidRPr="008E6C46">
        <w:rPr>
          <w:spacing w:val="-3"/>
          <w:sz w:val="28"/>
          <w:szCs w:val="28"/>
        </w:rPr>
        <w:t>7 год</w:t>
      </w:r>
      <w:r w:rsidR="00492800" w:rsidRPr="008E6C46">
        <w:rPr>
          <w:sz w:val="28"/>
          <w:szCs w:val="28"/>
        </w:rPr>
        <w:t xml:space="preserve"> осуществляет свою деятельность городская </w:t>
      </w:r>
      <w:r w:rsidR="007F6EA7" w:rsidRPr="00530977">
        <w:rPr>
          <w:b/>
          <w:sz w:val="28"/>
          <w:szCs w:val="28"/>
        </w:rPr>
        <w:t>«</w:t>
      </w:r>
      <w:r w:rsidR="00492800" w:rsidRPr="00530977">
        <w:rPr>
          <w:b/>
          <w:sz w:val="28"/>
          <w:szCs w:val="28"/>
        </w:rPr>
        <w:t>Школа молодого руководителя</w:t>
      </w:r>
      <w:r w:rsidR="007F6EA7" w:rsidRPr="00530977">
        <w:rPr>
          <w:b/>
          <w:sz w:val="28"/>
          <w:szCs w:val="28"/>
        </w:rPr>
        <w:t>»</w:t>
      </w:r>
      <w:r w:rsidR="00530977">
        <w:rPr>
          <w:b/>
          <w:sz w:val="28"/>
          <w:szCs w:val="28"/>
        </w:rPr>
        <w:t xml:space="preserve"> </w:t>
      </w:r>
      <w:r w:rsidR="00530977" w:rsidRPr="00530977">
        <w:rPr>
          <w:sz w:val="28"/>
          <w:szCs w:val="28"/>
        </w:rPr>
        <w:t>(далее ШМР)</w:t>
      </w:r>
      <w:r w:rsidR="00492800" w:rsidRPr="00530977">
        <w:rPr>
          <w:sz w:val="28"/>
          <w:szCs w:val="28"/>
        </w:rPr>
        <w:t>,</w:t>
      </w:r>
      <w:r w:rsidR="00492800" w:rsidRPr="00530977">
        <w:rPr>
          <w:b/>
          <w:sz w:val="28"/>
          <w:szCs w:val="28"/>
        </w:rPr>
        <w:t xml:space="preserve"> </w:t>
      </w:r>
      <w:r w:rsidR="00492800" w:rsidRPr="008E6C46">
        <w:rPr>
          <w:sz w:val="28"/>
          <w:szCs w:val="28"/>
        </w:rPr>
        <w:t>организо</w:t>
      </w:r>
      <w:r w:rsidR="00844975" w:rsidRPr="008E6C46">
        <w:rPr>
          <w:sz w:val="28"/>
          <w:szCs w:val="28"/>
        </w:rPr>
        <w:t xml:space="preserve">ванная на базе МОУ </w:t>
      </w:r>
      <w:r w:rsidR="00844975" w:rsidRPr="006223B7">
        <w:rPr>
          <w:sz w:val="28"/>
          <w:szCs w:val="28"/>
        </w:rPr>
        <w:t>«</w:t>
      </w:r>
      <w:r w:rsidR="006223B7" w:rsidRPr="006223B7">
        <w:rPr>
          <w:sz w:val="28"/>
          <w:szCs w:val="28"/>
        </w:rPr>
        <w:t>ГИЯ</w:t>
      </w:r>
      <w:r w:rsidR="00844975" w:rsidRPr="006223B7">
        <w:rPr>
          <w:sz w:val="28"/>
          <w:szCs w:val="28"/>
        </w:rPr>
        <w:t>».</w:t>
      </w:r>
      <w:r w:rsidR="00844975">
        <w:t xml:space="preserve"> </w:t>
      </w:r>
      <w:r w:rsidR="00844975">
        <w:rPr>
          <w:sz w:val="28"/>
          <w:szCs w:val="28"/>
        </w:rPr>
        <w:t xml:space="preserve">Мероприятия, проводимые в рамках </w:t>
      </w:r>
      <w:r w:rsidR="00844975" w:rsidRPr="00C209DC">
        <w:rPr>
          <w:sz w:val="28"/>
          <w:szCs w:val="28"/>
        </w:rPr>
        <w:t>«ШМР»</w:t>
      </w:r>
      <w:r w:rsidR="00844975">
        <w:rPr>
          <w:sz w:val="28"/>
          <w:szCs w:val="28"/>
        </w:rPr>
        <w:t>,</w:t>
      </w:r>
      <w:r w:rsidR="00844975" w:rsidRPr="00C209DC">
        <w:rPr>
          <w:sz w:val="28"/>
          <w:szCs w:val="28"/>
        </w:rPr>
        <w:t xml:space="preserve"> </w:t>
      </w:r>
      <w:r w:rsidR="00844975" w:rsidRPr="00F96612">
        <w:rPr>
          <w:sz w:val="28"/>
          <w:szCs w:val="28"/>
        </w:rPr>
        <w:t>призваны способствовать</w:t>
      </w:r>
      <w:r w:rsidR="00844975">
        <w:rPr>
          <w:sz w:val="28"/>
          <w:szCs w:val="28"/>
        </w:rPr>
        <w:t xml:space="preserve"> пр</w:t>
      </w:r>
      <w:r w:rsidR="00844975" w:rsidRPr="00C209DC">
        <w:rPr>
          <w:sz w:val="28"/>
          <w:szCs w:val="28"/>
        </w:rPr>
        <w:t>охождени</w:t>
      </w:r>
      <w:r w:rsidR="00844975">
        <w:rPr>
          <w:sz w:val="28"/>
          <w:szCs w:val="28"/>
        </w:rPr>
        <w:t>ю</w:t>
      </w:r>
      <w:r w:rsidR="00844975" w:rsidRPr="00C209DC">
        <w:rPr>
          <w:sz w:val="28"/>
          <w:szCs w:val="28"/>
        </w:rPr>
        <w:t xml:space="preserve"> этапа первоначального освоения функциональных обязанностей вновь назначенных руководителей с минимальными психологическими трудностями, а также создания условий для максимально быстрого включения молодых руководителей в образовательный процесс ОУ.</w:t>
      </w:r>
      <w:r w:rsidR="00844975" w:rsidRPr="00C209DC">
        <w:rPr>
          <w:rStyle w:val="a6"/>
          <w:sz w:val="28"/>
          <w:szCs w:val="28"/>
        </w:rPr>
        <w:t xml:space="preserve"> </w:t>
      </w:r>
      <w:r w:rsidR="00844975" w:rsidRPr="00C209DC">
        <w:rPr>
          <w:sz w:val="28"/>
          <w:szCs w:val="28"/>
          <w:shd w:val="clear" w:color="auto" w:fill="FFFFFF"/>
        </w:rPr>
        <w:t xml:space="preserve">Категория слушателей Школы – это руководители образовательных учреждений города со стажем в должности до 3 лет. </w:t>
      </w:r>
      <w:r w:rsidR="00844975">
        <w:rPr>
          <w:sz w:val="28"/>
          <w:szCs w:val="28"/>
          <w:shd w:val="clear" w:color="auto" w:fill="FFFFFF"/>
        </w:rPr>
        <w:t xml:space="preserve">В течение года было организовано и проведено 8 семинаров для различных групп заместителей </w:t>
      </w:r>
      <w:r w:rsidR="00844975">
        <w:rPr>
          <w:sz w:val="28"/>
          <w:szCs w:val="28"/>
          <w:shd w:val="clear" w:color="auto" w:fill="FFFFFF"/>
        </w:rPr>
        <w:lastRenderedPageBreak/>
        <w:t>директоров (12 человек). Т</w:t>
      </w:r>
      <w:r w:rsidR="00844975" w:rsidRPr="00C209DC">
        <w:rPr>
          <w:sz w:val="28"/>
          <w:szCs w:val="28"/>
          <w:shd w:val="clear" w:color="auto" w:fill="FFFFFF"/>
        </w:rPr>
        <w:t>ематика заседаний определена с учетом важности вопросов нормативно-правовог</w:t>
      </w:r>
      <w:r w:rsidR="00844975">
        <w:rPr>
          <w:sz w:val="28"/>
          <w:szCs w:val="28"/>
          <w:shd w:val="clear" w:color="auto" w:fill="FFFFFF"/>
        </w:rPr>
        <w:t xml:space="preserve">о обеспечения учебного процесса, а также запросов участников ШМР.  </w:t>
      </w:r>
    </w:p>
    <w:p w:rsidR="00844975" w:rsidRPr="00C209DC" w:rsidRDefault="00844975" w:rsidP="00844975">
      <w:pPr>
        <w:ind w:firstLine="720"/>
        <w:jc w:val="both"/>
        <w:rPr>
          <w:sz w:val="28"/>
          <w:szCs w:val="28"/>
        </w:rPr>
      </w:pPr>
      <w:r>
        <w:rPr>
          <w:sz w:val="28"/>
          <w:szCs w:val="28"/>
          <w:shd w:val="clear" w:color="auto" w:fill="FFFFFF"/>
        </w:rPr>
        <w:t>Темами</w:t>
      </w:r>
      <w:r w:rsidRPr="00844975">
        <w:rPr>
          <w:sz w:val="28"/>
          <w:szCs w:val="28"/>
          <w:shd w:val="clear" w:color="auto" w:fill="FFFFFF"/>
        </w:rPr>
        <w:t xml:space="preserve"> заседаний </w:t>
      </w:r>
      <w:r w:rsidRPr="00844975">
        <w:rPr>
          <w:i/>
          <w:sz w:val="28"/>
          <w:szCs w:val="28"/>
          <w:shd w:val="clear" w:color="auto" w:fill="FFFFFF"/>
          <w:lang w:val="en-US"/>
        </w:rPr>
        <w:t>I</w:t>
      </w:r>
      <w:r w:rsidRPr="00844975">
        <w:rPr>
          <w:i/>
          <w:sz w:val="28"/>
          <w:szCs w:val="28"/>
          <w:shd w:val="clear" w:color="auto" w:fill="FFFFFF"/>
        </w:rPr>
        <w:t xml:space="preserve"> года обучения</w:t>
      </w:r>
      <w:r>
        <w:rPr>
          <w:sz w:val="28"/>
          <w:szCs w:val="28"/>
          <w:shd w:val="clear" w:color="auto" w:fill="FFFFFF"/>
        </w:rPr>
        <w:t xml:space="preserve"> стали «</w:t>
      </w:r>
      <w:r w:rsidRPr="00C209DC">
        <w:rPr>
          <w:sz w:val="28"/>
          <w:szCs w:val="28"/>
        </w:rPr>
        <w:t>Информацио</w:t>
      </w:r>
      <w:r>
        <w:rPr>
          <w:sz w:val="28"/>
          <w:szCs w:val="28"/>
        </w:rPr>
        <w:t>нный стандарт управления школой; н</w:t>
      </w:r>
      <w:r w:rsidRPr="00C209DC">
        <w:rPr>
          <w:sz w:val="28"/>
          <w:szCs w:val="28"/>
        </w:rPr>
        <w:t>ормативно-правовое обеспечение  учебного процесса</w:t>
      </w:r>
      <w:r>
        <w:rPr>
          <w:sz w:val="28"/>
          <w:szCs w:val="28"/>
        </w:rPr>
        <w:t>» и «</w:t>
      </w:r>
      <w:r w:rsidRPr="00C209DC">
        <w:rPr>
          <w:sz w:val="28"/>
          <w:szCs w:val="28"/>
        </w:rPr>
        <w:t>Планирование, организация и содержание деятельности заместителя директора по   учебной работе</w:t>
      </w:r>
      <w:r>
        <w:rPr>
          <w:sz w:val="28"/>
          <w:szCs w:val="28"/>
        </w:rPr>
        <w:t>»</w:t>
      </w:r>
      <w:r w:rsidRPr="00C209DC">
        <w:rPr>
          <w:sz w:val="28"/>
          <w:szCs w:val="28"/>
        </w:rPr>
        <w:t>.</w:t>
      </w:r>
      <w:r>
        <w:rPr>
          <w:sz w:val="28"/>
          <w:szCs w:val="28"/>
        </w:rPr>
        <w:t xml:space="preserve">  </w:t>
      </w:r>
      <w:r w:rsidRPr="00C209DC">
        <w:rPr>
          <w:sz w:val="28"/>
          <w:szCs w:val="28"/>
        </w:rPr>
        <w:t>На семинарах кроме теоретического материала были предложены для рассмотрения образцы написания документов: приказы, протоколы, планы, отчеты, справки, докладные и объяснительные записки, учебная рабочая программа как дидактическая модель учебного курса, определяющая содержание образования и способы организации его усвоения учащимися и другие нормативно-правовые акты.</w:t>
      </w:r>
    </w:p>
    <w:p w:rsidR="00844975" w:rsidRPr="00C209DC" w:rsidRDefault="00844975" w:rsidP="00844975">
      <w:pPr>
        <w:ind w:firstLine="720"/>
        <w:jc w:val="both"/>
        <w:rPr>
          <w:sz w:val="28"/>
          <w:szCs w:val="28"/>
        </w:rPr>
      </w:pPr>
      <w:r w:rsidRPr="00C209DC">
        <w:rPr>
          <w:sz w:val="28"/>
          <w:szCs w:val="28"/>
        </w:rPr>
        <w:t xml:space="preserve">Молодым руководителям предложены для внедрения в практику сводные таблицы (в формате </w:t>
      </w:r>
      <w:r w:rsidRPr="00C209DC">
        <w:rPr>
          <w:sz w:val="28"/>
          <w:szCs w:val="28"/>
          <w:lang w:val="en-US"/>
        </w:rPr>
        <w:t>Excel</w:t>
      </w:r>
      <w:r w:rsidRPr="00C209DC">
        <w:rPr>
          <w:sz w:val="28"/>
          <w:szCs w:val="28"/>
        </w:rPr>
        <w:t xml:space="preserve">), позволяющие с наименьшими затратами времени определять уровень </w:t>
      </w:r>
      <w:r>
        <w:rPr>
          <w:sz w:val="28"/>
          <w:szCs w:val="28"/>
        </w:rPr>
        <w:t xml:space="preserve">эффективности организации образовательной деятельности </w:t>
      </w:r>
      <w:r w:rsidRPr="00C209DC">
        <w:rPr>
          <w:sz w:val="28"/>
          <w:szCs w:val="28"/>
        </w:rPr>
        <w:t>в ОУ.</w:t>
      </w:r>
    </w:p>
    <w:p w:rsidR="00844975" w:rsidRPr="00C209DC" w:rsidRDefault="00844975" w:rsidP="008E6C46">
      <w:pPr>
        <w:ind w:left="-180" w:firstLine="720"/>
        <w:jc w:val="both"/>
        <w:rPr>
          <w:sz w:val="28"/>
          <w:szCs w:val="28"/>
        </w:rPr>
      </w:pPr>
      <w:r w:rsidRPr="00C209DC">
        <w:rPr>
          <w:sz w:val="28"/>
          <w:szCs w:val="28"/>
        </w:rPr>
        <w:t xml:space="preserve">Тематика семинаров для заместителей директоров, работающих </w:t>
      </w:r>
      <w:r w:rsidRPr="00844975">
        <w:rPr>
          <w:i/>
          <w:sz w:val="28"/>
          <w:szCs w:val="28"/>
          <w:lang w:val="en-US"/>
        </w:rPr>
        <w:t>II</w:t>
      </w:r>
      <w:r w:rsidRPr="00844975">
        <w:rPr>
          <w:i/>
          <w:sz w:val="28"/>
          <w:szCs w:val="28"/>
        </w:rPr>
        <w:t xml:space="preserve"> год</w:t>
      </w:r>
      <w:r w:rsidRPr="00C209DC">
        <w:rPr>
          <w:sz w:val="28"/>
          <w:szCs w:val="28"/>
        </w:rPr>
        <w:t>, определялась с точки зрения организации деятельности по формированию педагогической компетентности и организации деятельности с одаренными детьми. Выбор данных тем определяется наличием таких направлений, как  «Развитие учительского потенциала» и «Развитие системы поддержки талантливых детей» в президентской инициативе «Наша новая школа».</w:t>
      </w:r>
      <w:r>
        <w:rPr>
          <w:sz w:val="28"/>
          <w:szCs w:val="28"/>
        </w:rPr>
        <w:t xml:space="preserve"> </w:t>
      </w:r>
      <w:proofErr w:type="gramStart"/>
      <w:r w:rsidRPr="00C209DC">
        <w:rPr>
          <w:sz w:val="28"/>
          <w:szCs w:val="28"/>
        </w:rPr>
        <w:t xml:space="preserve">Кроме теоретических знаний </w:t>
      </w:r>
      <w:r>
        <w:rPr>
          <w:sz w:val="28"/>
          <w:szCs w:val="28"/>
        </w:rPr>
        <w:t>по темам «</w:t>
      </w:r>
      <w:r w:rsidRPr="00C209DC">
        <w:rPr>
          <w:sz w:val="28"/>
          <w:szCs w:val="28"/>
        </w:rPr>
        <w:t>Организация методической работы с педагогами в образовательном учреждении</w:t>
      </w:r>
      <w:r>
        <w:rPr>
          <w:sz w:val="28"/>
          <w:szCs w:val="28"/>
        </w:rPr>
        <w:t xml:space="preserve">» и </w:t>
      </w:r>
      <w:r w:rsidR="008E6C46">
        <w:rPr>
          <w:sz w:val="28"/>
          <w:szCs w:val="28"/>
        </w:rPr>
        <w:t xml:space="preserve"> «</w:t>
      </w:r>
      <w:r w:rsidRPr="00C209DC">
        <w:rPr>
          <w:sz w:val="28"/>
          <w:szCs w:val="28"/>
        </w:rPr>
        <w:t>Работа с одаренными обучающимися</w:t>
      </w:r>
      <w:r>
        <w:rPr>
          <w:sz w:val="28"/>
          <w:szCs w:val="28"/>
        </w:rPr>
        <w:t>; о</w:t>
      </w:r>
      <w:r w:rsidRPr="00C209DC">
        <w:rPr>
          <w:sz w:val="28"/>
          <w:szCs w:val="28"/>
        </w:rPr>
        <w:t>рганизация экспериментальной деятельности</w:t>
      </w:r>
      <w:r w:rsidR="008E6C46">
        <w:rPr>
          <w:sz w:val="28"/>
          <w:szCs w:val="28"/>
        </w:rPr>
        <w:t xml:space="preserve">» </w:t>
      </w:r>
      <w:r w:rsidRPr="00C209DC">
        <w:rPr>
          <w:sz w:val="28"/>
          <w:szCs w:val="28"/>
        </w:rPr>
        <w:t>слушатели п</w:t>
      </w:r>
      <w:r w:rsidR="008E6C46">
        <w:rPr>
          <w:sz w:val="28"/>
          <w:szCs w:val="28"/>
        </w:rPr>
        <w:t>риобрели и практические навыки по вопросу «Разработка модели</w:t>
      </w:r>
      <w:r w:rsidRPr="00C209DC">
        <w:rPr>
          <w:sz w:val="28"/>
          <w:szCs w:val="28"/>
        </w:rPr>
        <w:t xml:space="preserve"> управления деятельностью педагогов в рамках организации работы с одаренными детьми</w:t>
      </w:r>
      <w:r w:rsidR="008E6C46">
        <w:rPr>
          <w:sz w:val="28"/>
          <w:szCs w:val="28"/>
        </w:rPr>
        <w:t>»</w:t>
      </w:r>
      <w:r w:rsidRPr="00C209DC">
        <w:rPr>
          <w:sz w:val="28"/>
          <w:szCs w:val="28"/>
        </w:rPr>
        <w:t>.</w:t>
      </w:r>
      <w:proofErr w:type="gramEnd"/>
    </w:p>
    <w:p w:rsidR="00844975" w:rsidRPr="00C209DC" w:rsidRDefault="008E6C46" w:rsidP="008E6C46">
      <w:pPr>
        <w:ind w:firstLine="480"/>
        <w:jc w:val="both"/>
        <w:rPr>
          <w:sz w:val="28"/>
          <w:szCs w:val="28"/>
        </w:rPr>
      </w:pPr>
      <w:r w:rsidRPr="008E6C46">
        <w:rPr>
          <w:sz w:val="28"/>
          <w:szCs w:val="28"/>
        </w:rPr>
        <w:t>Для заместителей</w:t>
      </w:r>
      <w:r>
        <w:rPr>
          <w:b/>
          <w:sz w:val="28"/>
          <w:szCs w:val="28"/>
        </w:rPr>
        <w:t xml:space="preserve"> </w:t>
      </w:r>
      <w:r w:rsidR="00844975" w:rsidRPr="008E6C46">
        <w:rPr>
          <w:i/>
          <w:sz w:val="28"/>
          <w:szCs w:val="28"/>
          <w:lang w:val="en-US"/>
        </w:rPr>
        <w:t>III</w:t>
      </w:r>
      <w:r w:rsidR="00844975" w:rsidRPr="008E6C46">
        <w:rPr>
          <w:i/>
          <w:sz w:val="28"/>
          <w:szCs w:val="28"/>
        </w:rPr>
        <w:t xml:space="preserve"> год</w:t>
      </w:r>
      <w:r w:rsidR="00844975" w:rsidRPr="00C209DC">
        <w:rPr>
          <w:sz w:val="28"/>
          <w:szCs w:val="28"/>
        </w:rPr>
        <w:t xml:space="preserve"> </w:t>
      </w:r>
      <w:r>
        <w:rPr>
          <w:sz w:val="28"/>
          <w:szCs w:val="28"/>
        </w:rPr>
        <w:t>обучения были предложены темы «</w:t>
      </w:r>
      <w:r w:rsidR="00844975">
        <w:rPr>
          <w:sz w:val="28"/>
          <w:szCs w:val="28"/>
        </w:rPr>
        <w:t>Работа школьных метод</w:t>
      </w:r>
      <w:r w:rsidR="001B72C4">
        <w:rPr>
          <w:sz w:val="28"/>
          <w:szCs w:val="28"/>
        </w:rPr>
        <w:t xml:space="preserve">ических </w:t>
      </w:r>
      <w:r w:rsidR="00844975">
        <w:rPr>
          <w:sz w:val="28"/>
          <w:szCs w:val="28"/>
        </w:rPr>
        <w:t>объединений</w:t>
      </w:r>
      <w:r>
        <w:rPr>
          <w:sz w:val="28"/>
          <w:szCs w:val="28"/>
        </w:rPr>
        <w:t>»</w:t>
      </w:r>
      <w:r w:rsidR="001B72C4">
        <w:rPr>
          <w:sz w:val="28"/>
          <w:szCs w:val="28"/>
        </w:rPr>
        <w:t xml:space="preserve"> </w:t>
      </w:r>
      <w:r>
        <w:rPr>
          <w:sz w:val="28"/>
          <w:szCs w:val="28"/>
        </w:rPr>
        <w:t>и «</w:t>
      </w:r>
      <w:r w:rsidR="00844975" w:rsidRPr="00C209DC">
        <w:rPr>
          <w:sz w:val="28"/>
          <w:szCs w:val="28"/>
        </w:rPr>
        <w:t>Инновационная деятельность  в образовательном учреждении</w:t>
      </w:r>
      <w:r>
        <w:rPr>
          <w:sz w:val="28"/>
          <w:szCs w:val="28"/>
        </w:rPr>
        <w:t>»</w:t>
      </w:r>
      <w:r w:rsidR="00844975" w:rsidRPr="00C209DC">
        <w:rPr>
          <w:sz w:val="28"/>
          <w:szCs w:val="28"/>
        </w:rPr>
        <w:t>.</w:t>
      </w:r>
    </w:p>
    <w:p w:rsidR="00844975" w:rsidRDefault="00844975" w:rsidP="00844975">
      <w:pPr>
        <w:ind w:left="-180" w:firstLine="720"/>
        <w:jc w:val="both"/>
        <w:rPr>
          <w:sz w:val="28"/>
          <w:szCs w:val="28"/>
        </w:rPr>
      </w:pPr>
      <w:r>
        <w:rPr>
          <w:sz w:val="28"/>
          <w:szCs w:val="28"/>
        </w:rPr>
        <w:t xml:space="preserve">Участники ШМР в этом году были включены в организацию семинаров под общим названием «Система работы ОУ по введению ФГОС ООО», проводимые для всех заместителей директоров, курирующих введение ФГОС ООО. На базе МОУ «СОШ №14», «СОШ №19» молодые руководители представили анализ </w:t>
      </w:r>
      <w:r w:rsidR="008E6C46">
        <w:rPr>
          <w:sz w:val="28"/>
          <w:szCs w:val="28"/>
        </w:rPr>
        <w:t>методической работы ОУ по внедрению ФГОС ООО.</w:t>
      </w:r>
      <w:r>
        <w:rPr>
          <w:sz w:val="28"/>
          <w:szCs w:val="28"/>
        </w:rPr>
        <w:t xml:space="preserve"> Молодые специалисты имели возможность обстоятельно проанализировать уроки, представленные педагогами, задать вопросы по организации работы с педагогами, проанализировать технологическую карту урока. </w:t>
      </w:r>
    </w:p>
    <w:p w:rsidR="00844975" w:rsidRPr="00C209DC" w:rsidRDefault="00844975" w:rsidP="00844975">
      <w:pPr>
        <w:ind w:left="-180" w:firstLine="720"/>
        <w:jc w:val="both"/>
        <w:rPr>
          <w:sz w:val="28"/>
          <w:szCs w:val="28"/>
        </w:rPr>
      </w:pPr>
      <w:r>
        <w:rPr>
          <w:sz w:val="28"/>
          <w:szCs w:val="28"/>
        </w:rPr>
        <w:t xml:space="preserve">По запросам участников ШМР </w:t>
      </w:r>
      <w:r w:rsidRPr="00C209DC">
        <w:rPr>
          <w:sz w:val="28"/>
          <w:szCs w:val="28"/>
        </w:rPr>
        <w:t>были включены практические занятия по разработке коллективного инновационного проекта на основе логико-с</w:t>
      </w:r>
      <w:r w:rsidR="008E6C46">
        <w:rPr>
          <w:sz w:val="28"/>
          <w:szCs w:val="28"/>
        </w:rPr>
        <w:t>труктурированного подхода (ЛСП).</w:t>
      </w:r>
      <w:r w:rsidRPr="00C209DC">
        <w:rPr>
          <w:sz w:val="28"/>
          <w:szCs w:val="28"/>
        </w:rPr>
        <w:t xml:space="preserve"> </w:t>
      </w:r>
    </w:p>
    <w:p w:rsidR="00844975" w:rsidRDefault="00844975" w:rsidP="00844975">
      <w:pPr>
        <w:ind w:left="-180" w:firstLine="720"/>
        <w:jc w:val="both"/>
        <w:rPr>
          <w:sz w:val="28"/>
          <w:szCs w:val="28"/>
        </w:rPr>
      </w:pPr>
      <w:r>
        <w:rPr>
          <w:sz w:val="28"/>
          <w:szCs w:val="28"/>
        </w:rPr>
        <w:t xml:space="preserve">В начале и в  конце года для заместителей директоров с целью </w:t>
      </w:r>
      <w:r w:rsidRPr="00640D74">
        <w:rPr>
          <w:sz w:val="28"/>
          <w:szCs w:val="28"/>
        </w:rPr>
        <w:t xml:space="preserve">изучения мотивации профессиональной деятельности </w:t>
      </w:r>
      <w:r>
        <w:rPr>
          <w:sz w:val="28"/>
          <w:szCs w:val="28"/>
        </w:rPr>
        <w:t xml:space="preserve">было проведено анкетирование по </w:t>
      </w:r>
      <w:r w:rsidRPr="00640D74">
        <w:rPr>
          <w:sz w:val="28"/>
          <w:szCs w:val="28"/>
        </w:rPr>
        <w:t xml:space="preserve">Методике </w:t>
      </w:r>
      <w:proofErr w:type="spellStart"/>
      <w:r w:rsidRPr="00640D74">
        <w:rPr>
          <w:sz w:val="28"/>
          <w:szCs w:val="28"/>
        </w:rPr>
        <w:t>Замфир</w:t>
      </w:r>
      <w:proofErr w:type="spellEnd"/>
      <w:r>
        <w:rPr>
          <w:sz w:val="28"/>
          <w:szCs w:val="28"/>
        </w:rPr>
        <w:t xml:space="preserve">. Данное анкетирование позволило определить, что часть молодых руководителей имеет оптимальный мотивационный комплекс </w:t>
      </w:r>
      <w:r>
        <w:rPr>
          <w:sz w:val="28"/>
          <w:szCs w:val="28"/>
        </w:rPr>
        <w:lastRenderedPageBreak/>
        <w:t>личности с преобладанием внутренней и внешней положительной мотивации к деятельности.</w:t>
      </w:r>
      <w:r w:rsidRPr="003648C4">
        <w:rPr>
          <w:sz w:val="28"/>
          <w:szCs w:val="28"/>
        </w:rPr>
        <w:t xml:space="preserve"> </w:t>
      </w:r>
      <w:r>
        <w:rPr>
          <w:sz w:val="28"/>
          <w:szCs w:val="28"/>
        </w:rPr>
        <w:t>Часть участников «ШМР», имеющая в начале года преобладающую внешнюю мотивацию перешли в категорию замов с внутренне положительной мотивацией.</w:t>
      </w:r>
      <w:r w:rsidR="008E6C46">
        <w:rPr>
          <w:sz w:val="28"/>
          <w:szCs w:val="28"/>
        </w:rPr>
        <w:t xml:space="preserve"> В ходе наблюдения за участниками заседаний результаты анкетирования подтверждались.</w:t>
      </w:r>
      <w:r>
        <w:rPr>
          <w:sz w:val="28"/>
          <w:szCs w:val="28"/>
        </w:rPr>
        <w:t xml:space="preserve"> </w:t>
      </w:r>
    </w:p>
    <w:p w:rsidR="00844975" w:rsidRPr="00634D29" w:rsidRDefault="00844975" w:rsidP="00844975">
      <w:pPr>
        <w:ind w:left="-180" w:firstLine="720"/>
        <w:jc w:val="both"/>
        <w:rPr>
          <w:bCs/>
          <w:sz w:val="28"/>
          <w:szCs w:val="28"/>
        </w:rPr>
      </w:pPr>
      <w:r w:rsidRPr="00634D29">
        <w:rPr>
          <w:b/>
          <w:bCs/>
          <w:i/>
          <w:sz w:val="28"/>
          <w:szCs w:val="28"/>
        </w:rPr>
        <w:t xml:space="preserve">Вывод: </w:t>
      </w:r>
      <w:r>
        <w:rPr>
          <w:bCs/>
          <w:sz w:val="28"/>
          <w:szCs w:val="28"/>
        </w:rPr>
        <w:t xml:space="preserve">для достижения положительных результатов в </w:t>
      </w:r>
      <w:r w:rsidRPr="00634D29">
        <w:rPr>
          <w:bCs/>
          <w:sz w:val="28"/>
          <w:szCs w:val="28"/>
        </w:rPr>
        <w:t xml:space="preserve">освоении функциональных обязанностей вновь назначенных руководителей с минимальными психологическими трудностями, а также максимально быстрого включения молодых руководителей в образовательный процесс ОУ необходимо продолжать поиск оптимальных форм работы с молодыми руководителями. </w:t>
      </w:r>
      <w:r>
        <w:rPr>
          <w:bCs/>
          <w:sz w:val="28"/>
          <w:szCs w:val="28"/>
        </w:rPr>
        <w:t xml:space="preserve">Деятельность постоянно действующего семинара позволила сформировать в молодых заместителях уверенность в себе, обозначить проблемные зоны с целью самообразования. </w:t>
      </w:r>
    </w:p>
    <w:p w:rsidR="00844975" w:rsidRPr="0047166A" w:rsidRDefault="00844975" w:rsidP="00844975">
      <w:pPr>
        <w:jc w:val="both"/>
        <w:rPr>
          <w:b/>
          <w:i/>
          <w:sz w:val="28"/>
          <w:szCs w:val="28"/>
        </w:rPr>
      </w:pPr>
      <w:r w:rsidRPr="0047166A">
        <w:rPr>
          <w:b/>
          <w:i/>
          <w:sz w:val="28"/>
          <w:szCs w:val="28"/>
        </w:rPr>
        <w:t>Задачи на 201</w:t>
      </w:r>
      <w:r>
        <w:rPr>
          <w:b/>
          <w:i/>
          <w:sz w:val="28"/>
          <w:szCs w:val="28"/>
        </w:rPr>
        <w:t>5</w:t>
      </w:r>
      <w:r w:rsidRPr="0047166A">
        <w:rPr>
          <w:b/>
          <w:i/>
          <w:sz w:val="28"/>
          <w:szCs w:val="28"/>
        </w:rPr>
        <w:t>-201</w:t>
      </w:r>
      <w:r>
        <w:rPr>
          <w:b/>
          <w:i/>
          <w:sz w:val="28"/>
          <w:szCs w:val="28"/>
        </w:rPr>
        <w:t>6</w:t>
      </w:r>
      <w:r w:rsidRPr="0047166A">
        <w:rPr>
          <w:b/>
          <w:i/>
          <w:sz w:val="28"/>
          <w:szCs w:val="28"/>
        </w:rPr>
        <w:t xml:space="preserve"> учебный год:</w:t>
      </w:r>
    </w:p>
    <w:p w:rsidR="00844975" w:rsidRDefault="00844975" w:rsidP="00790522">
      <w:pPr>
        <w:numPr>
          <w:ilvl w:val="0"/>
          <w:numId w:val="7"/>
        </w:numPr>
        <w:jc w:val="both"/>
        <w:rPr>
          <w:sz w:val="28"/>
          <w:szCs w:val="28"/>
        </w:rPr>
      </w:pPr>
      <w:r>
        <w:rPr>
          <w:sz w:val="28"/>
          <w:szCs w:val="28"/>
        </w:rPr>
        <w:t xml:space="preserve">Для развития </w:t>
      </w:r>
      <w:proofErr w:type="spellStart"/>
      <w:r>
        <w:rPr>
          <w:sz w:val="28"/>
          <w:szCs w:val="28"/>
        </w:rPr>
        <w:t>профкомпетентностей</w:t>
      </w:r>
      <w:proofErr w:type="spellEnd"/>
      <w:r>
        <w:rPr>
          <w:sz w:val="28"/>
          <w:szCs w:val="28"/>
        </w:rPr>
        <w:t xml:space="preserve"> руководителей необходимо обеспечивать информационно-методическое сопровождение молодых руководителей с первого года работы в должности. </w:t>
      </w:r>
    </w:p>
    <w:p w:rsidR="00844975" w:rsidRDefault="00844975" w:rsidP="00790522">
      <w:pPr>
        <w:numPr>
          <w:ilvl w:val="0"/>
          <w:numId w:val="7"/>
        </w:numPr>
        <w:jc w:val="both"/>
        <w:rPr>
          <w:sz w:val="28"/>
          <w:szCs w:val="28"/>
        </w:rPr>
      </w:pPr>
      <w:r>
        <w:rPr>
          <w:sz w:val="28"/>
          <w:szCs w:val="28"/>
        </w:rPr>
        <w:t>С целью формирования положительной мотивационной среды</w:t>
      </w:r>
    </w:p>
    <w:p w:rsidR="00844975" w:rsidRDefault="00844975" w:rsidP="00790522">
      <w:pPr>
        <w:numPr>
          <w:ilvl w:val="1"/>
          <w:numId w:val="7"/>
        </w:numPr>
        <w:jc w:val="both"/>
        <w:rPr>
          <w:sz w:val="28"/>
          <w:szCs w:val="28"/>
        </w:rPr>
      </w:pPr>
      <w:r>
        <w:rPr>
          <w:sz w:val="28"/>
          <w:szCs w:val="28"/>
        </w:rPr>
        <w:t xml:space="preserve">организовать </w:t>
      </w:r>
      <w:proofErr w:type="spellStart"/>
      <w:r>
        <w:rPr>
          <w:sz w:val="28"/>
          <w:szCs w:val="28"/>
        </w:rPr>
        <w:t>взаимопосещение</w:t>
      </w:r>
      <w:proofErr w:type="spellEnd"/>
      <w:r>
        <w:rPr>
          <w:sz w:val="28"/>
          <w:szCs w:val="28"/>
        </w:rPr>
        <w:t xml:space="preserve"> ОУ участниками Школы.</w:t>
      </w:r>
    </w:p>
    <w:p w:rsidR="00844975" w:rsidRDefault="00844975" w:rsidP="00790522">
      <w:pPr>
        <w:numPr>
          <w:ilvl w:val="1"/>
          <w:numId w:val="8"/>
        </w:numPr>
        <w:jc w:val="both"/>
        <w:rPr>
          <w:sz w:val="28"/>
          <w:szCs w:val="28"/>
        </w:rPr>
      </w:pPr>
      <w:r>
        <w:rPr>
          <w:sz w:val="28"/>
          <w:szCs w:val="28"/>
        </w:rPr>
        <w:t>продолжить привлекать к организации семинаров в рамках «ШМР» опытных руководителей.</w:t>
      </w:r>
    </w:p>
    <w:p w:rsidR="00844975" w:rsidRDefault="00844975" w:rsidP="00C24F4A">
      <w:pPr>
        <w:widowControl w:val="0"/>
        <w:autoSpaceDE w:val="0"/>
        <w:autoSpaceDN w:val="0"/>
        <w:adjustRightInd w:val="0"/>
        <w:ind w:firstLine="567"/>
        <w:jc w:val="both"/>
        <w:rPr>
          <w:color w:val="FF0000"/>
        </w:rPr>
      </w:pPr>
    </w:p>
    <w:p w:rsidR="00530977" w:rsidRPr="00530977" w:rsidRDefault="00C12053" w:rsidP="00530977">
      <w:pPr>
        <w:ind w:left="-108" w:right="-108" w:firstLine="816"/>
        <w:jc w:val="both"/>
        <w:rPr>
          <w:iCs/>
          <w:sz w:val="28"/>
          <w:szCs w:val="28"/>
        </w:rPr>
      </w:pPr>
      <w:r w:rsidRPr="00530977">
        <w:rPr>
          <w:sz w:val="28"/>
          <w:szCs w:val="28"/>
        </w:rPr>
        <w:t xml:space="preserve">Несколько лет осуществляет свою деятельность </w:t>
      </w:r>
      <w:r w:rsidRPr="00530977">
        <w:rPr>
          <w:b/>
          <w:sz w:val="28"/>
          <w:szCs w:val="28"/>
        </w:rPr>
        <w:t>«Школа молодого педагога-психолога»</w:t>
      </w:r>
      <w:r w:rsidRPr="00530977">
        <w:rPr>
          <w:sz w:val="28"/>
          <w:szCs w:val="28"/>
        </w:rPr>
        <w:t>,</w:t>
      </w:r>
      <w:r w:rsidR="00174126" w:rsidRPr="00530977">
        <w:rPr>
          <w:b/>
          <w:sz w:val="28"/>
          <w:szCs w:val="28"/>
        </w:rPr>
        <w:t xml:space="preserve"> </w:t>
      </w:r>
      <w:r w:rsidRPr="00530977">
        <w:rPr>
          <w:sz w:val="28"/>
          <w:szCs w:val="28"/>
        </w:rPr>
        <w:t xml:space="preserve">в рамках которой в течение этого уч. года было проведено 2 заседания, где рассматривались вопросы </w:t>
      </w:r>
      <w:r w:rsidR="00530977" w:rsidRPr="00530977">
        <w:rPr>
          <w:sz w:val="28"/>
          <w:szCs w:val="28"/>
        </w:rPr>
        <w:t>«Основные приемы работы с методикой «АСВ». Интерпретация результатов. Написание выводов и рекомендаций», «Психологический практикум по теме «Диагностика семейного воспитания (по методике «АСВ»)» и</w:t>
      </w:r>
      <w:r w:rsidR="00530977" w:rsidRPr="00530977">
        <w:rPr>
          <w:iCs/>
          <w:sz w:val="28"/>
          <w:szCs w:val="28"/>
        </w:rPr>
        <w:t xml:space="preserve"> «</w:t>
      </w:r>
      <w:r w:rsidR="00530977" w:rsidRPr="00530977">
        <w:rPr>
          <w:sz w:val="28"/>
          <w:szCs w:val="28"/>
        </w:rPr>
        <w:t xml:space="preserve">Формирование и </w:t>
      </w:r>
      <w:r w:rsidR="00530977" w:rsidRPr="00530977">
        <w:rPr>
          <w:iCs/>
          <w:sz w:val="28"/>
          <w:szCs w:val="28"/>
        </w:rPr>
        <w:t xml:space="preserve">мониторинг УУД». </w:t>
      </w:r>
    </w:p>
    <w:p w:rsidR="00D83229" w:rsidRPr="00530977" w:rsidRDefault="00C12053" w:rsidP="00330E42">
      <w:pPr>
        <w:ind w:firstLine="567"/>
        <w:jc w:val="both"/>
        <w:rPr>
          <w:sz w:val="28"/>
          <w:szCs w:val="28"/>
        </w:rPr>
      </w:pPr>
      <w:r w:rsidRPr="00A43DF1">
        <w:rPr>
          <w:sz w:val="28"/>
          <w:szCs w:val="28"/>
        </w:rPr>
        <w:t>Кроме того</w:t>
      </w:r>
      <w:r w:rsidR="00174126" w:rsidRPr="00A43DF1">
        <w:rPr>
          <w:sz w:val="28"/>
          <w:szCs w:val="28"/>
        </w:rPr>
        <w:t>,</w:t>
      </w:r>
      <w:r w:rsidRPr="00A43DF1">
        <w:rPr>
          <w:sz w:val="28"/>
          <w:szCs w:val="28"/>
        </w:rPr>
        <w:t xml:space="preserve">  с целью выявления талантливых, творческ</w:t>
      </w:r>
      <w:r w:rsidR="00D83229" w:rsidRPr="00A43DF1">
        <w:rPr>
          <w:sz w:val="28"/>
          <w:szCs w:val="28"/>
        </w:rPr>
        <w:t>и работающих молодых педагогов методистами МУ «ИМЦ»</w:t>
      </w:r>
      <w:r w:rsidR="00330E42">
        <w:rPr>
          <w:sz w:val="28"/>
          <w:szCs w:val="28"/>
        </w:rPr>
        <w:t xml:space="preserve"> </w:t>
      </w:r>
      <w:proofErr w:type="spellStart"/>
      <w:r w:rsidR="00330E42">
        <w:rPr>
          <w:sz w:val="28"/>
          <w:szCs w:val="28"/>
        </w:rPr>
        <w:t>г</w:t>
      </w:r>
      <w:proofErr w:type="gramStart"/>
      <w:r w:rsidR="00330E42">
        <w:rPr>
          <w:sz w:val="28"/>
          <w:szCs w:val="28"/>
        </w:rPr>
        <w:t>.У</w:t>
      </w:r>
      <w:proofErr w:type="gramEnd"/>
      <w:r w:rsidR="00330E42">
        <w:rPr>
          <w:sz w:val="28"/>
          <w:szCs w:val="28"/>
        </w:rPr>
        <w:t>хты</w:t>
      </w:r>
      <w:proofErr w:type="spellEnd"/>
      <w:r w:rsidR="00D83229" w:rsidRPr="00A43DF1">
        <w:rPr>
          <w:sz w:val="28"/>
          <w:szCs w:val="28"/>
        </w:rPr>
        <w:t xml:space="preserve"> организуются и проводятся </w:t>
      </w:r>
      <w:r w:rsidR="00D83229" w:rsidRPr="00530977">
        <w:rPr>
          <w:sz w:val="28"/>
          <w:szCs w:val="28"/>
        </w:rPr>
        <w:t>методические недели:</w:t>
      </w:r>
    </w:p>
    <w:p w:rsidR="00A43DF1" w:rsidRPr="00A43DF1" w:rsidRDefault="00D83229" w:rsidP="00790522">
      <w:pPr>
        <w:pStyle w:val="a4"/>
        <w:numPr>
          <w:ilvl w:val="0"/>
          <w:numId w:val="5"/>
        </w:numPr>
        <w:rPr>
          <w:szCs w:val="28"/>
        </w:rPr>
      </w:pPr>
      <w:r w:rsidRPr="00530977">
        <w:rPr>
          <w:b w:val="0"/>
        </w:rPr>
        <w:t xml:space="preserve">традиционная </w:t>
      </w:r>
      <w:r w:rsidR="00530977">
        <w:t>м</w:t>
      </w:r>
      <w:r w:rsidR="00C12053" w:rsidRPr="00530977">
        <w:t>етодическая неделя для  молодых учителей нач</w:t>
      </w:r>
      <w:r w:rsidR="00330E42" w:rsidRPr="00530977">
        <w:t>альных классов «Молодые молоды».</w:t>
      </w:r>
      <w:r w:rsidR="00330E42">
        <w:rPr>
          <w:b w:val="0"/>
        </w:rPr>
        <w:t xml:space="preserve"> В этом году завились </w:t>
      </w:r>
      <w:r w:rsidR="00A43DF1" w:rsidRPr="00A43DF1">
        <w:rPr>
          <w:b w:val="0"/>
          <w:szCs w:val="28"/>
        </w:rPr>
        <w:t>7 молодых педагогов (стаж до 5-лет) из 5-и общеобразовательны</w:t>
      </w:r>
      <w:r w:rsidR="00DF00B8">
        <w:rPr>
          <w:b w:val="0"/>
          <w:szCs w:val="28"/>
        </w:rPr>
        <w:t xml:space="preserve">х организаций МОГО «Ухта»: НШДС №1, </w:t>
      </w:r>
      <w:r w:rsidR="00A43DF1" w:rsidRPr="00A43DF1">
        <w:rPr>
          <w:b w:val="0"/>
          <w:szCs w:val="28"/>
        </w:rPr>
        <w:t>СОШ №14</w:t>
      </w:r>
      <w:r w:rsidR="00DF00B8">
        <w:rPr>
          <w:b w:val="0"/>
          <w:szCs w:val="28"/>
        </w:rPr>
        <w:t>,16,18, НОШ №23</w:t>
      </w:r>
      <w:r w:rsidR="00330E42">
        <w:rPr>
          <w:b w:val="0"/>
          <w:szCs w:val="28"/>
        </w:rPr>
        <w:t xml:space="preserve">. </w:t>
      </w:r>
      <w:r w:rsidR="00A43DF1" w:rsidRPr="00A43DF1">
        <w:rPr>
          <w:b w:val="0"/>
          <w:szCs w:val="28"/>
        </w:rPr>
        <w:t xml:space="preserve">Методическая неделя прошла в форме открытых уроков, на которых побывало 28 человек. Индивидуальный подход обеспечивался через оказание консультационной поддержки в освоении технологий на </w:t>
      </w:r>
      <w:proofErr w:type="spellStart"/>
      <w:r w:rsidR="00A43DF1" w:rsidRPr="00A43DF1">
        <w:rPr>
          <w:b w:val="0"/>
          <w:szCs w:val="28"/>
        </w:rPr>
        <w:t>деятельностной</w:t>
      </w:r>
      <w:proofErr w:type="spellEnd"/>
      <w:r w:rsidR="00A43DF1" w:rsidRPr="00A43DF1">
        <w:rPr>
          <w:b w:val="0"/>
          <w:szCs w:val="28"/>
        </w:rPr>
        <w:t xml:space="preserve"> основе и формировании рефлексивных действий педагога. В течение учебного года молодые учителя совершенствовали свое мастерство под руководством опытного пе</w:t>
      </w:r>
      <w:r w:rsidR="00DF00B8">
        <w:rPr>
          <w:b w:val="0"/>
          <w:szCs w:val="28"/>
        </w:rPr>
        <w:t xml:space="preserve">дагога НОШ №23 </w:t>
      </w:r>
      <w:r w:rsidR="00A43DF1" w:rsidRPr="00A43DF1">
        <w:rPr>
          <w:b w:val="0"/>
          <w:szCs w:val="28"/>
        </w:rPr>
        <w:t>Носовой Н.Н., руководителя муниципального постоянно действующего семинара «Системно-</w:t>
      </w:r>
      <w:proofErr w:type="spellStart"/>
      <w:r w:rsidR="00A43DF1" w:rsidRPr="00A43DF1">
        <w:rPr>
          <w:b w:val="0"/>
          <w:szCs w:val="28"/>
        </w:rPr>
        <w:t>деятельностный</w:t>
      </w:r>
      <w:proofErr w:type="spellEnd"/>
      <w:r w:rsidR="00A43DF1" w:rsidRPr="00A43DF1">
        <w:rPr>
          <w:b w:val="0"/>
          <w:szCs w:val="28"/>
        </w:rPr>
        <w:t xml:space="preserve"> подход в практике молодого </w:t>
      </w:r>
      <w:r w:rsidR="00A43DF1" w:rsidRPr="00A43DF1">
        <w:rPr>
          <w:b w:val="0"/>
          <w:szCs w:val="28"/>
        </w:rPr>
        <w:lastRenderedPageBreak/>
        <w:t>учителя». Методическая неделя – итог работы семинара и определение ведущих перспектив в обучении.</w:t>
      </w:r>
    </w:p>
    <w:p w:rsidR="0073669A" w:rsidRPr="00DF00B8" w:rsidRDefault="00D83229" w:rsidP="00DF00B8">
      <w:pPr>
        <w:pStyle w:val="a7"/>
        <w:numPr>
          <w:ilvl w:val="0"/>
          <w:numId w:val="5"/>
        </w:numPr>
        <w:jc w:val="both"/>
        <w:rPr>
          <w:sz w:val="28"/>
          <w:szCs w:val="28"/>
        </w:rPr>
      </w:pPr>
      <w:r w:rsidRPr="006056EF">
        <w:rPr>
          <w:sz w:val="28"/>
          <w:szCs w:val="28"/>
        </w:rPr>
        <w:t xml:space="preserve">впервые прошла </w:t>
      </w:r>
      <w:r w:rsidRPr="006056EF">
        <w:rPr>
          <w:b/>
          <w:sz w:val="28"/>
          <w:szCs w:val="28"/>
        </w:rPr>
        <w:t xml:space="preserve">методическая неделя </w:t>
      </w:r>
      <w:r w:rsidR="00330E42" w:rsidRPr="006056EF">
        <w:rPr>
          <w:b/>
          <w:sz w:val="28"/>
          <w:szCs w:val="28"/>
        </w:rPr>
        <w:t xml:space="preserve">классных руководителей </w:t>
      </w:r>
      <w:r w:rsidRPr="006056EF">
        <w:rPr>
          <w:b/>
          <w:sz w:val="28"/>
          <w:szCs w:val="28"/>
        </w:rPr>
        <w:t>«Первые шаги»</w:t>
      </w:r>
      <w:r w:rsidRPr="006056EF">
        <w:rPr>
          <w:sz w:val="28"/>
          <w:szCs w:val="28"/>
        </w:rPr>
        <w:t xml:space="preserve">. </w:t>
      </w:r>
      <w:r w:rsidRPr="006056EF">
        <w:rPr>
          <w:color w:val="000000"/>
          <w:sz w:val="28"/>
          <w:szCs w:val="28"/>
        </w:rPr>
        <w:t>В Конкурсе приняли участие  7 классных руководителя со стажем ра</w:t>
      </w:r>
      <w:r w:rsidR="00DF00B8">
        <w:rPr>
          <w:color w:val="000000"/>
          <w:sz w:val="28"/>
          <w:szCs w:val="28"/>
        </w:rPr>
        <w:t>боты менее 5 лет из 6 МОУ: СОШ  № 2,5,9,10,НОШ №23</w:t>
      </w:r>
      <w:r w:rsidRPr="00DF00B8">
        <w:rPr>
          <w:color w:val="000000"/>
          <w:sz w:val="28"/>
          <w:szCs w:val="28"/>
        </w:rPr>
        <w:t xml:space="preserve"> </w:t>
      </w:r>
      <w:r w:rsidR="00DF00B8">
        <w:rPr>
          <w:color w:val="000000"/>
          <w:sz w:val="28"/>
          <w:szCs w:val="28"/>
        </w:rPr>
        <w:t>–</w:t>
      </w:r>
      <w:r w:rsidRPr="00DF00B8">
        <w:rPr>
          <w:color w:val="000000"/>
          <w:sz w:val="28"/>
          <w:szCs w:val="28"/>
        </w:rPr>
        <w:t xml:space="preserve"> </w:t>
      </w:r>
      <w:r w:rsidR="00DF00B8">
        <w:rPr>
          <w:color w:val="000000"/>
          <w:sz w:val="28"/>
          <w:szCs w:val="28"/>
        </w:rPr>
        <w:t xml:space="preserve">по 1 чел., СОШ № 20 - 2 чел. </w:t>
      </w:r>
      <w:r w:rsidR="0073669A" w:rsidRPr="00DF00B8">
        <w:rPr>
          <w:sz w:val="28"/>
          <w:szCs w:val="28"/>
        </w:rPr>
        <w:t>Определены победители - классные руководители:</w:t>
      </w:r>
    </w:p>
    <w:p w:rsidR="0073669A" w:rsidRPr="0073669A" w:rsidRDefault="0073669A" w:rsidP="0073669A">
      <w:pPr>
        <w:ind w:left="709"/>
        <w:rPr>
          <w:sz w:val="28"/>
          <w:szCs w:val="28"/>
        </w:rPr>
      </w:pPr>
      <w:r w:rsidRPr="0073669A">
        <w:rPr>
          <w:sz w:val="28"/>
          <w:szCs w:val="28"/>
        </w:rPr>
        <w:t xml:space="preserve">- </w:t>
      </w:r>
      <w:r w:rsidRPr="0073669A">
        <w:rPr>
          <w:sz w:val="28"/>
          <w:szCs w:val="28"/>
          <w:lang w:val="en-US"/>
        </w:rPr>
        <w:t>I</w:t>
      </w:r>
      <w:r w:rsidRPr="0073669A">
        <w:rPr>
          <w:sz w:val="28"/>
          <w:szCs w:val="28"/>
        </w:rPr>
        <w:t xml:space="preserve"> место - Панюкова Юлия Сергеевна, МОУ «НОШ  №23»;</w:t>
      </w:r>
    </w:p>
    <w:p w:rsidR="0073669A" w:rsidRPr="0073669A" w:rsidRDefault="0073669A" w:rsidP="0073669A">
      <w:pPr>
        <w:ind w:left="709"/>
        <w:rPr>
          <w:sz w:val="28"/>
          <w:szCs w:val="28"/>
        </w:rPr>
      </w:pPr>
      <w:r w:rsidRPr="0073669A">
        <w:rPr>
          <w:sz w:val="28"/>
          <w:szCs w:val="28"/>
        </w:rPr>
        <w:t xml:space="preserve">- </w:t>
      </w:r>
      <w:r w:rsidRPr="0073669A">
        <w:rPr>
          <w:sz w:val="28"/>
          <w:szCs w:val="28"/>
          <w:lang w:val="en-US"/>
        </w:rPr>
        <w:t>II</w:t>
      </w:r>
      <w:r w:rsidRPr="0073669A">
        <w:rPr>
          <w:sz w:val="28"/>
          <w:szCs w:val="28"/>
        </w:rPr>
        <w:t xml:space="preserve"> место - </w:t>
      </w:r>
      <w:proofErr w:type="spellStart"/>
      <w:r w:rsidRPr="0073669A">
        <w:rPr>
          <w:sz w:val="28"/>
          <w:szCs w:val="28"/>
        </w:rPr>
        <w:t>Шарыгина</w:t>
      </w:r>
      <w:proofErr w:type="spellEnd"/>
      <w:r w:rsidRPr="0073669A">
        <w:rPr>
          <w:sz w:val="28"/>
          <w:szCs w:val="28"/>
        </w:rPr>
        <w:t xml:space="preserve"> Татьяна Александровна, МОУ «СОШ №20»;</w:t>
      </w:r>
    </w:p>
    <w:p w:rsidR="0073669A" w:rsidRPr="0073669A" w:rsidRDefault="0073669A" w:rsidP="0073669A">
      <w:pPr>
        <w:ind w:left="709"/>
        <w:rPr>
          <w:sz w:val="28"/>
          <w:szCs w:val="28"/>
        </w:rPr>
      </w:pPr>
      <w:r w:rsidRPr="0073669A">
        <w:rPr>
          <w:sz w:val="28"/>
          <w:szCs w:val="28"/>
        </w:rPr>
        <w:t xml:space="preserve">- </w:t>
      </w:r>
      <w:r w:rsidRPr="0073669A">
        <w:rPr>
          <w:sz w:val="28"/>
          <w:szCs w:val="28"/>
          <w:lang w:val="en-US"/>
        </w:rPr>
        <w:t>III</w:t>
      </w:r>
      <w:r w:rsidRPr="0073669A">
        <w:rPr>
          <w:sz w:val="28"/>
          <w:szCs w:val="28"/>
        </w:rPr>
        <w:t xml:space="preserve"> место - </w:t>
      </w:r>
      <w:proofErr w:type="spellStart"/>
      <w:r w:rsidRPr="0073669A">
        <w:rPr>
          <w:sz w:val="28"/>
          <w:szCs w:val="28"/>
        </w:rPr>
        <w:t>Коробицына</w:t>
      </w:r>
      <w:proofErr w:type="spellEnd"/>
      <w:r w:rsidRPr="0073669A">
        <w:rPr>
          <w:sz w:val="28"/>
          <w:szCs w:val="28"/>
        </w:rPr>
        <w:t xml:space="preserve"> Виктория Михайловна, МОУ «СОШ  №10».</w:t>
      </w:r>
    </w:p>
    <w:p w:rsidR="00EC1121" w:rsidRDefault="00D83229" w:rsidP="00EC1121">
      <w:pPr>
        <w:shd w:val="clear" w:color="auto" w:fill="FFFFFF"/>
        <w:ind w:firstLine="567"/>
        <w:jc w:val="both"/>
        <w:rPr>
          <w:sz w:val="28"/>
          <w:szCs w:val="28"/>
        </w:rPr>
      </w:pPr>
      <w:r w:rsidRPr="00A716FC">
        <w:rPr>
          <w:color w:val="000000"/>
        </w:rPr>
        <w:t xml:space="preserve"> </w:t>
      </w:r>
      <w:r w:rsidR="00391E2F">
        <w:rPr>
          <w:color w:val="000000"/>
        </w:rPr>
        <w:tab/>
      </w:r>
      <w:r w:rsidR="00EC1121">
        <w:rPr>
          <w:sz w:val="28"/>
          <w:szCs w:val="28"/>
        </w:rPr>
        <w:t>Отрадно отметить, что в этом учебном году удалось привлечь молодых педагогов к организации и проведению городских мероприятий:</w:t>
      </w:r>
    </w:p>
    <w:p w:rsidR="00EC1121" w:rsidRPr="00EC1121" w:rsidRDefault="00EC1121" w:rsidP="00EC1121">
      <w:pPr>
        <w:pStyle w:val="a7"/>
        <w:numPr>
          <w:ilvl w:val="0"/>
          <w:numId w:val="14"/>
        </w:numPr>
        <w:shd w:val="clear" w:color="auto" w:fill="FFFFFF"/>
        <w:jc w:val="both"/>
        <w:rPr>
          <w:color w:val="000000"/>
          <w:sz w:val="28"/>
          <w:szCs w:val="28"/>
        </w:rPr>
      </w:pPr>
      <w:proofErr w:type="gramStart"/>
      <w:r w:rsidRPr="00EC1121">
        <w:rPr>
          <w:sz w:val="28"/>
          <w:szCs w:val="28"/>
        </w:rPr>
        <w:t>Круглый стол с обучающимися 9-11 классов «</w:t>
      </w:r>
      <w:r w:rsidRPr="00EC1121">
        <w:rPr>
          <w:color w:val="000000"/>
          <w:sz w:val="28"/>
          <w:szCs w:val="28"/>
        </w:rPr>
        <w:t>Учитель - профессия дальнего действия, главная на земле» в рамках муниципального проекта «Я – будущий педагог!».</w:t>
      </w:r>
      <w:proofErr w:type="gramEnd"/>
      <w:r w:rsidRPr="00EC1121">
        <w:rPr>
          <w:color w:val="000000"/>
          <w:sz w:val="28"/>
          <w:szCs w:val="28"/>
        </w:rPr>
        <w:t xml:space="preserve"> Цель проекта: создание в условиях муниципального методического пространства системы педагогического сопровождения профессионального самоопределения школьников, ориентированного на формирование устойчивого интереса к педагогической деятельности и популяризацию педагогического образования. В работе круглого стола приняли участие молодые специалисты - </w:t>
      </w:r>
      <w:proofErr w:type="spellStart"/>
      <w:r w:rsidRPr="00EC1121">
        <w:rPr>
          <w:color w:val="000000"/>
          <w:sz w:val="28"/>
          <w:szCs w:val="28"/>
        </w:rPr>
        <w:t>Шмыговатый</w:t>
      </w:r>
      <w:proofErr w:type="spellEnd"/>
      <w:r w:rsidRPr="00EC1121">
        <w:rPr>
          <w:color w:val="000000"/>
          <w:sz w:val="28"/>
          <w:szCs w:val="28"/>
        </w:rPr>
        <w:t xml:space="preserve"> В.В., учитель физической культуры СОШ № 19, </w:t>
      </w:r>
      <w:proofErr w:type="spellStart"/>
      <w:r w:rsidRPr="00EC1121">
        <w:rPr>
          <w:color w:val="000000"/>
          <w:sz w:val="28"/>
          <w:szCs w:val="28"/>
        </w:rPr>
        <w:t>Эслауэр</w:t>
      </w:r>
      <w:proofErr w:type="spellEnd"/>
      <w:r w:rsidRPr="00EC1121">
        <w:rPr>
          <w:color w:val="000000"/>
          <w:sz w:val="28"/>
          <w:szCs w:val="28"/>
        </w:rPr>
        <w:t xml:space="preserve"> О.А., учитель информатики ГИЯ, Павлова Е.А, воспитатель МДОУ№ 31. Они поделились личными мотивами выбора профессии. </w:t>
      </w:r>
    </w:p>
    <w:p w:rsidR="00EC1121" w:rsidRPr="00EC1121" w:rsidRDefault="00EC1121" w:rsidP="00EC1121">
      <w:pPr>
        <w:pStyle w:val="a7"/>
        <w:numPr>
          <w:ilvl w:val="0"/>
          <w:numId w:val="14"/>
        </w:numPr>
        <w:shd w:val="clear" w:color="auto" w:fill="FFFFFF"/>
        <w:jc w:val="both"/>
        <w:rPr>
          <w:color w:val="000000"/>
          <w:sz w:val="28"/>
          <w:szCs w:val="28"/>
        </w:rPr>
      </w:pPr>
      <w:r w:rsidRPr="00EC1121">
        <w:rPr>
          <w:color w:val="000000"/>
          <w:sz w:val="28"/>
          <w:szCs w:val="28"/>
        </w:rPr>
        <w:t xml:space="preserve">Зимняя спортивная игра «Зарница» собрала 21 февраля на базе отдыха «Сияние севера» большое количество работающей молодежи Ухты. 15 команд состязались в творчестве, в знании истории Отечества, в спортивных и туристических соревнованиях. Команда молодых учителей «Вулкан» заняла 3 место. </w:t>
      </w:r>
    </w:p>
    <w:p w:rsidR="00EC1121" w:rsidRPr="00EC1121" w:rsidRDefault="00EC1121" w:rsidP="00EC1121">
      <w:pPr>
        <w:pStyle w:val="a7"/>
        <w:numPr>
          <w:ilvl w:val="0"/>
          <w:numId w:val="14"/>
        </w:numPr>
        <w:shd w:val="clear" w:color="auto" w:fill="FFFFFF"/>
        <w:jc w:val="both"/>
        <w:rPr>
          <w:color w:val="000000"/>
          <w:sz w:val="28"/>
          <w:szCs w:val="28"/>
        </w:rPr>
      </w:pPr>
      <w:r w:rsidRPr="00EC1121">
        <w:rPr>
          <w:color w:val="000000"/>
          <w:sz w:val="28"/>
          <w:szCs w:val="28"/>
        </w:rPr>
        <w:t xml:space="preserve">Заочный этап Школьного Чемпионата Республики Коми по спортивной версии интеллектуальной игры «Что? Где? Когда?», где активное участие приняла команда </w:t>
      </w:r>
      <w:r w:rsidRPr="00EC1121">
        <w:rPr>
          <w:bCs/>
          <w:color w:val="000000"/>
          <w:sz w:val="28"/>
          <w:szCs w:val="28"/>
        </w:rPr>
        <w:t xml:space="preserve">молодых учителей МОУ «ГПЛ» - «Друзья </w:t>
      </w:r>
      <w:proofErr w:type="spellStart"/>
      <w:r w:rsidRPr="00EC1121">
        <w:rPr>
          <w:bCs/>
          <w:color w:val="000000"/>
          <w:sz w:val="28"/>
          <w:szCs w:val="28"/>
        </w:rPr>
        <w:t>Друзя</w:t>
      </w:r>
      <w:proofErr w:type="spellEnd"/>
      <w:r w:rsidRPr="00EC1121">
        <w:rPr>
          <w:bCs/>
          <w:color w:val="000000"/>
          <w:sz w:val="28"/>
          <w:szCs w:val="28"/>
        </w:rPr>
        <w:t xml:space="preserve">». </w:t>
      </w:r>
    </w:p>
    <w:p w:rsidR="00EC1121" w:rsidRPr="00383669" w:rsidRDefault="00383669" w:rsidP="00EC1121">
      <w:pPr>
        <w:pStyle w:val="a7"/>
        <w:numPr>
          <w:ilvl w:val="0"/>
          <w:numId w:val="14"/>
        </w:numPr>
        <w:shd w:val="clear" w:color="auto" w:fill="FFFFFF"/>
        <w:jc w:val="both"/>
        <w:rPr>
          <w:color w:val="000000"/>
          <w:sz w:val="28"/>
          <w:szCs w:val="28"/>
        </w:rPr>
      </w:pPr>
      <w:r>
        <w:rPr>
          <w:bCs/>
          <w:color w:val="000000"/>
          <w:sz w:val="28"/>
          <w:szCs w:val="28"/>
        </w:rPr>
        <w:t xml:space="preserve">Муниципальный </w:t>
      </w:r>
      <w:r w:rsidR="00EC1121">
        <w:rPr>
          <w:bCs/>
          <w:color w:val="000000"/>
          <w:sz w:val="28"/>
          <w:szCs w:val="28"/>
        </w:rPr>
        <w:t>Праздник</w:t>
      </w:r>
      <w:r>
        <w:rPr>
          <w:bCs/>
          <w:color w:val="000000"/>
          <w:sz w:val="28"/>
          <w:szCs w:val="28"/>
        </w:rPr>
        <w:t xml:space="preserve"> успеха в начальной школе, где были подведены итоги участия молодых педагогов в представлении опыта. В качестве ведущей выступила молодой учитель НШДС № 1.</w:t>
      </w:r>
    </w:p>
    <w:p w:rsidR="00383669" w:rsidRPr="00EC1121" w:rsidRDefault="00383669" w:rsidP="00EC1121">
      <w:pPr>
        <w:pStyle w:val="a7"/>
        <w:numPr>
          <w:ilvl w:val="0"/>
          <w:numId w:val="14"/>
        </w:numPr>
        <w:shd w:val="clear" w:color="auto" w:fill="FFFFFF"/>
        <w:jc w:val="both"/>
        <w:rPr>
          <w:color w:val="000000"/>
          <w:sz w:val="28"/>
          <w:szCs w:val="28"/>
        </w:rPr>
      </w:pPr>
      <w:r>
        <w:rPr>
          <w:bCs/>
          <w:color w:val="000000"/>
          <w:sz w:val="28"/>
          <w:szCs w:val="28"/>
        </w:rPr>
        <w:t>Активное участие в Городском параде 9 мая.</w:t>
      </w:r>
    </w:p>
    <w:p w:rsidR="00EC1121" w:rsidRDefault="00EC1121" w:rsidP="00391E2F">
      <w:pPr>
        <w:pStyle w:val="a7"/>
        <w:ind w:left="0"/>
        <w:jc w:val="both"/>
        <w:rPr>
          <w:color w:val="000000"/>
        </w:rPr>
      </w:pPr>
    </w:p>
    <w:p w:rsidR="001236BB" w:rsidRPr="001236BB" w:rsidRDefault="001236BB" w:rsidP="00383669">
      <w:pPr>
        <w:pStyle w:val="a7"/>
        <w:ind w:left="0" w:firstLine="360"/>
        <w:jc w:val="both"/>
        <w:rPr>
          <w:b/>
          <w:bCs/>
          <w:sz w:val="28"/>
          <w:szCs w:val="28"/>
        </w:rPr>
      </w:pPr>
      <w:r w:rsidRPr="001236BB">
        <w:rPr>
          <w:b/>
          <w:bCs/>
          <w:sz w:val="28"/>
          <w:szCs w:val="28"/>
        </w:rPr>
        <w:t>5. Организация конкурсного движения для педагогов и образовательных учреждений.</w:t>
      </w:r>
    </w:p>
    <w:p w:rsidR="00492800" w:rsidRPr="001B34B3" w:rsidRDefault="00391E2F" w:rsidP="00383669">
      <w:pPr>
        <w:pStyle w:val="a7"/>
        <w:ind w:left="0" w:firstLine="360"/>
        <w:jc w:val="both"/>
        <w:rPr>
          <w:sz w:val="28"/>
          <w:szCs w:val="28"/>
        </w:rPr>
      </w:pPr>
      <w:r>
        <w:rPr>
          <w:bCs/>
          <w:sz w:val="28"/>
          <w:szCs w:val="28"/>
        </w:rPr>
        <w:t>В течение года МУ «ИМЦ» г. Ухты</w:t>
      </w:r>
      <w:r w:rsidR="00DC5A60" w:rsidRPr="00DC5A60">
        <w:rPr>
          <w:bCs/>
          <w:sz w:val="28"/>
          <w:szCs w:val="28"/>
        </w:rPr>
        <w:t xml:space="preserve"> велась работа по организации </w:t>
      </w:r>
      <w:r w:rsidR="00DC5A60" w:rsidRPr="00391E2F">
        <w:rPr>
          <w:b/>
          <w:bCs/>
          <w:sz w:val="28"/>
          <w:szCs w:val="28"/>
        </w:rPr>
        <w:t>участия</w:t>
      </w:r>
      <w:r w:rsidR="00492800" w:rsidRPr="00391E2F">
        <w:rPr>
          <w:b/>
          <w:bCs/>
          <w:sz w:val="28"/>
          <w:szCs w:val="28"/>
        </w:rPr>
        <w:t xml:space="preserve"> педагогов в конкурсах профессионального мастерства</w:t>
      </w:r>
      <w:r w:rsidRPr="00391E2F">
        <w:rPr>
          <w:b/>
          <w:bCs/>
          <w:sz w:val="28"/>
          <w:szCs w:val="28"/>
        </w:rPr>
        <w:t xml:space="preserve"> различных уровней</w:t>
      </w:r>
      <w:r w:rsidR="00492800" w:rsidRPr="00391E2F">
        <w:rPr>
          <w:b/>
          <w:bCs/>
          <w:sz w:val="28"/>
          <w:szCs w:val="28"/>
        </w:rPr>
        <w:t>.</w:t>
      </w:r>
      <w:r w:rsidR="00492800" w:rsidRPr="001B34B3">
        <w:rPr>
          <w:bCs/>
          <w:sz w:val="28"/>
          <w:szCs w:val="28"/>
        </w:rPr>
        <w:t xml:space="preserve"> </w:t>
      </w:r>
      <w:r w:rsidR="00492800" w:rsidRPr="001B34B3">
        <w:rPr>
          <w:sz w:val="28"/>
          <w:szCs w:val="28"/>
        </w:rPr>
        <w:t xml:space="preserve">Одной из задач методиста является методическое, информационное,  консультационное сопровождение педагогов в подготовке к участию в конкурсах различных уровней. </w:t>
      </w:r>
    </w:p>
    <w:p w:rsidR="004F7B38" w:rsidRDefault="005B75DD" w:rsidP="001B34B3">
      <w:pPr>
        <w:ind w:right="-5" w:firstLine="567"/>
        <w:jc w:val="both"/>
        <w:rPr>
          <w:sz w:val="28"/>
          <w:szCs w:val="28"/>
        </w:rPr>
      </w:pPr>
      <w:proofErr w:type="gramStart"/>
      <w:r>
        <w:rPr>
          <w:spacing w:val="-3"/>
          <w:sz w:val="28"/>
          <w:szCs w:val="28"/>
        </w:rPr>
        <w:lastRenderedPageBreak/>
        <w:t>В целях реализации в 2014</w:t>
      </w:r>
      <w:r w:rsidR="00C24F4A">
        <w:rPr>
          <w:spacing w:val="-3"/>
          <w:sz w:val="28"/>
          <w:szCs w:val="28"/>
        </w:rPr>
        <w:t xml:space="preserve">-2015 учебном </w:t>
      </w:r>
      <w:r w:rsidR="00492800" w:rsidRPr="001B34B3">
        <w:rPr>
          <w:spacing w:val="-3"/>
          <w:sz w:val="28"/>
          <w:szCs w:val="28"/>
        </w:rPr>
        <w:t>году Приоритетного национального проекта «Образование», согласно плану М</w:t>
      </w:r>
      <w:r w:rsidR="001B34B3" w:rsidRPr="001B34B3">
        <w:rPr>
          <w:spacing w:val="-3"/>
          <w:sz w:val="28"/>
          <w:szCs w:val="28"/>
        </w:rPr>
        <w:t>У «ИМЦ</w:t>
      </w:r>
      <w:r w:rsidR="00492800" w:rsidRPr="001B34B3">
        <w:rPr>
          <w:spacing w:val="-3"/>
          <w:sz w:val="28"/>
          <w:szCs w:val="28"/>
        </w:rPr>
        <w:t xml:space="preserve">» г. Ухты, выявления талантливых, творчески работающих педагогов, повышения их престижа и статуса в обществе, а также их поддержки и поощрения, развития инноваций в образовании, распространения передового педагогического опыта в течение года методистами </w:t>
      </w:r>
      <w:r w:rsidR="00F65446">
        <w:rPr>
          <w:spacing w:val="-3"/>
          <w:sz w:val="28"/>
          <w:szCs w:val="28"/>
        </w:rPr>
        <w:t>проведен 21</w:t>
      </w:r>
      <w:r w:rsidR="00391E2F">
        <w:rPr>
          <w:spacing w:val="-3"/>
          <w:sz w:val="28"/>
          <w:szCs w:val="28"/>
        </w:rPr>
        <w:t xml:space="preserve"> </w:t>
      </w:r>
      <w:r w:rsidR="00F65446">
        <w:rPr>
          <w:spacing w:val="-3"/>
          <w:sz w:val="28"/>
          <w:szCs w:val="28"/>
        </w:rPr>
        <w:t>конкурс</w:t>
      </w:r>
      <w:r w:rsidR="00492800" w:rsidRPr="00DC5A60">
        <w:rPr>
          <w:spacing w:val="-3"/>
          <w:sz w:val="28"/>
          <w:szCs w:val="28"/>
        </w:rPr>
        <w:t xml:space="preserve"> на муниципальном </w:t>
      </w:r>
      <w:r w:rsidR="00492800" w:rsidRPr="00DC5A60">
        <w:rPr>
          <w:sz w:val="28"/>
          <w:szCs w:val="28"/>
        </w:rPr>
        <w:t>уровне</w:t>
      </w:r>
      <w:r w:rsidR="00391E2F">
        <w:rPr>
          <w:sz w:val="28"/>
          <w:szCs w:val="28"/>
        </w:rPr>
        <w:t xml:space="preserve"> (в прошлом году 18</w:t>
      </w:r>
      <w:r w:rsidR="006E11D9">
        <w:rPr>
          <w:sz w:val="28"/>
          <w:szCs w:val="28"/>
        </w:rPr>
        <w:t xml:space="preserve"> мероприятий</w:t>
      </w:r>
      <w:r w:rsidR="00AA3CE4">
        <w:rPr>
          <w:sz w:val="28"/>
          <w:szCs w:val="28"/>
        </w:rPr>
        <w:t>)</w:t>
      </w:r>
      <w:r w:rsidR="00492800" w:rsidRPr="00DC5A60">
        <w:rPr>
          <w:sz w:val="28"/>
          <w:szCs w:val="28"/>
        </w:rPr>
        <w:t>.</w:t>
      </w:r>
      <w:r w:rsidR="00492800" w:rsidRPr="001B34B3">
        <w:rPr>
          <w:sz w:val="28"/>
          <w:szCs w:val="28"/>
        </w:rPr>
        <w:t xml:space="preserve"> </w:t>
      </w:r>
      <w:proofErr w:type="gramEnd"/>
    </w:p>
    <w:p w:rsidR="00062522" w:rsidRDefault="00062522" w:rsidP="001B34B3">
      <w:pPr>
        <w:ind w:right="-5" w:firstLine="567"/>
        <w:jc w:val="both"/>
        <w:rPr>
          <w:sz w:val="28"/>
          <w:szCs w:val="28"/>
        </w:rPr>
      </w:pPr>
      <w:r>
        <w:rPr>
          <w:sz w:val="28"/>
          <w:szCs w:val="28"/>
        </w:rPr>
        <w:t xml:space="preserve">Наиболее практико-ориентированными являются муниципальные методические недели. </w:t>
      </w:r>
    </w:p>
    <w:p w:rsidR="00062522" w:rsidRPr="001B34B3" w:rsidRDefault="00062522" w:rsidP="00062522">
      <w:pPr>
        <w:ind w:firstLine="567"/>
        <w:jc w:val="both"/>
        <w:rPr>
          <w:sz w:val="28"/>
          <w:szCs w:val="28"/>
        </w:rPr>
      </w:pPr>
      <w:r w:rsidRPr="001B34B3">
        <w:rPr>
          <w:sz w:val="28"/>
          <w:szCs w:val="28"/>
        </w:rPr>
        <w:t xml:space="preserve">Второй год в целях </w:t>
      </w:r>
      <w:r w:rsidRPr="001B34B3">
        <w:rPr>
          <w:color w:val="000000"/>
          <w:sz w:val="28"/>
          <w:szCs w:val="28"/>
        </w:rPr>
        <w:t xml:space="preserve">повышения профессионального мастерства педагогов-психологов; выявления талантливых, творчески работающих школьных психологов; распространения передового психологического опыта в вопросах психолого-педагогического сопровождения участников образовательного процесса </w:t>
      </w:r>
      <w:r>
        <w:rPr>
          <w:color w:val="000000"/>
          <w:sz w:val="28"/>
          <w:szCs w:val="28"/>
        </w:rPr>
        <w:t xml:space="preserve">прошла </w:t>
      </w:r>
      <w:r w:rsidRPr="001B34B3">
        <w:rPr>
          <w:b/>
          <w:color w:val="000000"/>
          <w:sz w:val="28"/>
          <w:szCs w:val="28"/>
        </w:rPr>
        <w:t>методическая неделя педагогов-психологов «Практическая психология в образовании: вчера, сегодня</w:t>
      </w:r>
      <w:r>
        <w:rPr>
          <w:b/>
          <w:color w:val="000000"/>
          <w:sz w:val="28"/>
          <w:szCs w:val="28"/>
        </w:rPr>
        <w:t>, завтра - 2015»</w:t>
      </w:r>
      <w:r w:rsidRPr="001B34B3">
        <w:rPr>
          <w:color w:val="000000"/>
          <w:sz w:val="28"/>
          <w:szCs w:val="28"/>
        </w:rPr>
        <w:t>. В методической неделе приняли участие  7 пед</w:t>
      </w:r>
      <w:r>
        <w:rPr>
          <w:color w:val="000000"/>
          <w:sz w:val="28"/>
          <w:szCs w:val="28"/>
        </w:rPr>
        <w:t xml:space="preserve">агогов-психологов из 7 МОУ: </w:t>
      </w:r>
      <w:proofErr w:type="gramStart"/>
      <w:r w:rsidRPr="001B34B3">
        <w:rPr>
          <w:color w:val="000000"/>
          <w:sz w:val="28"/>
          <w:szCs w:val="28"/>
        </w:rPr>
        <w:t>УТЛ</w:t>
      </w:r>
      <w:proofErr w:type="gramEnd"/>
      <w:r>
        <w:rPr>
          <w:color w:val="000000"/>
          <w:sz w:val="28"/>
          <w:szCs w:val="28"/>
        </w:rPr>
        <w:t xml:space="preserve">, </w:t>
      </w:r>
      <w:r w:rsidRPr="001B34B3">
        <w:rPr>
          <w:color w:val="000000"/>
          <w:sz w:val="28"/>
          <w:szCs w:val="28"/>
        </w:rPr>
        <w:t>ГИЯ</w:t>
      </w:r>
      <w:r w:rsidR="00DF00B8">
        <w:rPr>
          <w:color w:val="000000"/>
          <w:sz w:val="28"/>
          <w:szCs w:val="28"/>
        </w:rPr>
        <w:t xml:space="preserve">, </w:t>
      </w:r>
      <w:r w:rsidRPr="001B34B3">
        <w:rPr>
          <w:color w:val="000000"/>
          <w:sz w:val="28"/>
          <w:szCs w:val="28"/>
        </w:rPr>
        <w:t>СОШ № 5</w:t>
      </w:r>
      <w:r>
        <w:rPr>
          <w:color w:val="000000"/>
          <w:sz w:val="28"/>
          <w:szCs w:val="28"/>
        </w:rPr>
        <w:t xml:space="preserve">, </w:t>
      </w:r>
      <w:r w:rsidRPr="001B34B3">
        <w:rPr>
          <w:color w:val="000000"/>
          <w:sz w:val="28"/>
          <w:szCs w:val="28"/>
        </w:rPr>
        <w:t>14</w:t>
      </w:r>
      <w:r>
        <w:rPr>
          <w:color w:val="000000"/>
          <w:sz w:val="28"/>
          <w:szCs w:val="28"/>
        </w:rPr>
        <w:t xml:space="preserve">, </w:t>
      </w:r>
      <w:r w:rsidRPr="001B34B3">
        <w:rPr>
          <w:color w:val="000000"/>
          <w:sz w:val="28"/>
          <w:szCs w:val="28"/>
        </w:rPr>
        <w:t>19</w:t>
      </w:r>
      <w:r w:rsidR="00DF00B8">
        <w:rPr>
          <w:color w:val="000000"/>
          <w:sz w:val="28"/>
          <w:szCs w:val="28"/>
        </w:rPr>
        <w:t>, НШДС №1</w:t>
      </w:r>
      <w:r>
        <w:rPr>
          <w:color w:val="000000"/>
          <w:sz w:val="28"/>
          <w:szCs w:val="28"/>
        </w:rPr>
        <w:t xml:space="preserve">, </w:t>
      </w:r>
      <w:r w:rsidRPr="001B34B3">
        <w:rPr>
          <w:color w:val="000000"/>
          <w:sz w:val="28"/>
          <w:szCs w:val="28"/>
        </w:rPr>
        <w:t>НОШ № 23</w:t>
      </w:r>
      <w:r>
        <w:rPr>
          <w:color w:val="000000"/>
          <w:sz w:val="28"/>
          <w:szCs w:val="28"/>
        </w:rPr>
        <w:t xml:space="preserve">. </w:t>
      </w:r>
      <w:r w:rsidRPr="001B34B3">
        <w:rPr>
          <w:sz w:val="28"/>
          <w:szCs w:val="28"/>
        </w:rPr>
        <w:t>Условием Конкурса было представление психологических мероприятий с использованием  традиционных и нетрадиционных практических технологий психолого-педагогической и психо</w:t>
      </w:r>
      <w:r w:rsidR="006E078A">
        <w:rPr>
          <w:sz w:val="28"/>
          <w:szCs w:val="28"/>
        </w:rPr>
        <w:t xml:space="preserve">терапевтической направленности. </w:t>
      </w:r>
      <w:r w:rsidRPr="001B34B3">
        <w:rPr>
          <w:sz w:val="28"/>
          <w:szCs w:val="28"/>
        </w:rPr>
        <w:t xml:space="preserve">Победитель -  </w:t>
      </w:r>
      <w:proofErr w:type="spellStart"/>
      <w:r w:rsidRPr="001B34B3">
        <w:rPr>
          <w:sz w:val="28"/>
          <w:szCs w:val="28"/>
        </w:rPr>
        <w:t>Новопольцева</w:t>
      </w:r>
      <w:proofErr w:type="spellEnd"/>
      <w:r w:rsidRPr="001B34B3">
        <w:rPr>
          <w:sz w:val="28"/>
          <w:szCs w:val="28"/>
        </w:rPr>
        <w:t xml:space="preserve"> </w:t>
      </w:r>
      <w:proofErr w:type="spellStart"/>
      <w:r w:rsidRPr="001B34B3">
        <w:rPr>
          <w:sz w:val="28"/>
          <w:szCs w:val="28"/>
        </w:rPr>
        <w:t>Ромэна</w:t>
      </w:r>
      <w:proofErr w:type="spellEnd"/>
      <w:r w:rsidRPr="001B34B3">
        <w:rPr>
          <w:sz w:val="28"/>
          <w:szCs w:val="28"/>
        </w:rPr>
        <w:t xml:space="preserve"> Василье</w:t>
      </w:r>
      <w:r w:rsidR="00DF00B8">
        <w:rPr>
          <w:sz w:val="28"/>
          <w:szCs w:val="28"/>
        </w:rPr>
        <w:t>вна, УТЛ</w:t>
      </w:r>
      <w:proofErr w:type="gramStart"/>
      <w:r w:rsidR="00DF00B8">
        <w:rPr>
          <w:sz w:val="28"/>
          <w:szCs w:val="28"/>
        </w:rPr>
        <w:t xml:space="preserve"> </w:t>
      </w:r>
      <w:r>
        <w:rPr>
          <w:sz w:val="28"/>
          <w:szCs w:val="28"/>
        </w:rPr>
        <w:t>;</w:t>
      </w:r>
      <w:proofErr w:type="gramEnd"/>
      <w:r w:rsidRPr="001B34B3">
        <w:rPr>
          <w:sz w:val="28"/>
          <w:szCs w:val="28"/>
        </w:rPr>
        <w:t xml:space="preserve"> </w:t>
      </w:r>
      <w:r w:rsidRPr="001B34B3">
        <w:rPr>
          <w:sz w:val="28"/>
          <w:szCs w:val="28"/>
          <w:lang w:val="en-US"/>
        </w:rPr>
        <w:t>II</w:t>
      </w:r>
      <w:r>
        <w:rPr>
          <w:sz w:val="28"/>
          <w:szCs w:val="28"/>
        </w:rPr>
        <w:t xml:space="preserve"> </w:t>
      </w:r>
      <w:r w:rsidRPr="001B34B3">
        <w:rPr>
          <w:sz w:val="28"/>
          <w:szCs w:val="28"/>
        </w:rPr>
        <w:t xml:space="preserve">место – Фёдорова </w:t>
      </w:r>
      <w:r w:rsidR="00DF00B8">
        <w:rPr>
          <w:sz w:val="28"/>
          <w:szCs w:val="28"/>
        </w:rPr>
        <w:t>Ирина Леонидовна, НШДС №1</w:t>
      </w:r>
      <w:r>
        <w:rPr>
          <w:sz w:val="28"/>
          <w:szCs w:val="28"/>
        </w:rPr>
        <w:t>;</w:t>
      </w:r>
      <w:r w:rsidRPr="001B34B3">
        <w:rPr>
          <w:sz w:val="28"/>
          <w:szCs w:val="28"/>
        </w:rPr>
        <w:t xml:space="preserve"> </w:t>
      </w:r>
      <w:r w:rsidRPr="001B34B3">
        <w:rPr>
          <w:sz w:val="28"/>
          <w:szCs w:val="28"/>
          <w:lang w:val="en-US"/>
        </w:rPr>
        <w:t>III</w:t>
      </w:r>
      <w:r w:rsidRPr="001B34B3">
        <w:rPr>
          <w:sz w:val="28"/>
          <w:szCs w:val="28"/>
        </w:rPr>
        <w:t xml:space="preserve"> место  - </w:t>
      </w:r>
      <w:proofErr w:type="spellStart"/>
      <w:r w:rsidR="00DF00B8">
        <w:rPr>
          <w:sz w:val="28"/>
          <w:szCs w:val="28"/>
        </w:rPr>
        <w:t>Плоп</w:t>
      </w:r>
      <w:proofErr w:type="spellEnd"/>
      <w:r w:rsidR="00DF00B8">
        <w:rPr>
          <w:sz w:val="28"/>
          <w:szCs w:val="28"/>
        </w:rPr>
        <w:t xml:space="preserve"> Анастасия Васильевна, НОШ № 23</w:t>
      </w:r>
      <w:r w:rsidRPr="001B34B3">
        <w:rPr>
          <w:sz w:val="28"/>
          <w:szCs w:val="28"/>
        </w:rPr>
        <w:t xml:space="preserve"> и лауреат – </w:t>
      </w:r>
      <w:proofErr w:type="spellStart"/>
      <w:r w:rsidRPr="001B34B3">
        <w:rPr>
          <w:sz w:val="28"/>
          <w:szCs w:val="28"/>
        </w:rPr>
        <w:t>Шл</w:t>
      </w:r>
      <w:r w:rsidR="00DF00B8">
        <w:rPr>
          <w:sz w:val="28"/>
          <w:szCs w:val="28"/>
        </w:rPr>
        <w:t>едина</w:t>
      </w:r>
      <w:proofErr w:type="spellEnd"/>
      <w:r w:rsidR="00DF00B8">
        <w:rPr>
          <w:sz w:val="28"/>
          <w:szCs w:val="28"/>
        </w:rPr>
        <w:t xml:space="preserve"> Мария Александровна, СОШ № 5</w:t>
      </w:r>
      <w:r w:rsidRPr="001B34B3">
        <w:rPr>
          <w:sz w:val="28"/>
          <w:szCs w:val="28"/>
        </w:rPr>
        <w:t>.</w:t>
      </w:r>
    </w:p>
    <w:p w:rsidR="00062522" w:rsidRPr="001B34B3" w:rsidRDefault="00062522" w:rsidP="00062522">
      <w:pPr>
        <w:ind w:firstLine="708"/>
        <w:jc w:val="both"/>
        <w:rPr>
          <w:sz w:val="28"/>
          <w:szCs w:val="28"/>
        </w:rPr>
      </w:pPr>
      <w:r w:rsidRPr="001B34B3">
        <w:rPr>
          <w:sz w:val="28"/>
          <w:szCs w:val="28"/>
        </w:rPr>
        <w:t xml:space="preserve">В этом году уже в шестой раз, в целях повышения профессионального мастерства классных руководителей, выявления результативного опыта воспитательной работы с учащимися в вопросах духовно-нравственного воспитания </w:t>
      </w:r>
      <w:r w:rsidRPr="001B34B3">
        <w:rPr>
          <w:color w:val="000000"/>
          <w:sz w:val="28"/>
          <w:szCs w:val="28"/>
        </w:rPr>
        <w:t>на конкурсной основе проведена</w:t>
      </w:r>
      <w:r w:rsidRPr="001B34B3">
        <w:rPr>
          <w:b/>
          <w:sz w:val="28"/>
          <w:szCs w:val="28"/>
        </w:rPr>
        <w:t xml:space="preserve"> муниципальная методическая неделя классных руководителей «Панорама классных дел - 2015»</w:t>
      </w:r>
      <w:r>
        <w:rPr>
          <w:color w:val="000000"/>
          <w:sz w:val="28"/>
          <w:szCs w:val="28"/>
        </w:rPr>
        <w:t xml:space="preserve">. </w:t>
      </w:r>
      <w:r w:rsidRPr="001B34B3">
        <w:rPr>
          <w:color w:val="000000"/>
          <w:sz w:val="28"/>
          <w:szCs w:val="28"/>
        </w:rPr>
        <w:t xml:space="preserve">В Конкурсе приняли участие  19 классных руководителей (в прошлом году 23 человека) из 13 </w:t>
      </w:r>
      <w:r w:rsidRPr="001B34B3">
        <w:rPr>
          <w:sz w:val="28"/>
          <w:szCs w:val="28"/>
        </w:rPr>
        <w:t>МОУ:</w:t>
      </w:r>
      <w:r w:rsidRPr="001B34B3">
        <w:rPr>
          <w:b/>
          <w:color w:val="000000"/>
          <w:sz w:val="28"/>
          <w:szCs w:val="28"/>
        </w:rPr>
        <w:t xml:space="preserve"> </w:t>
      </w:r>
      <w:r w:rsidR="00DF00B8">
        <w:rPr>
          <w:color w:val="000000"/>
          <w:sz w:val="28"/>
          <w:szCs w:val="28"/>
        </w:rPr>
        <w:t>ГПЛ, СОШ  № 2, 3,10,14,21 – по 2,</w:t>
      </w:r>
      <w:r w:rsidRPr="001B34B3">
        <w:rPr>
          <w:color w:val="000000"/>
          <w:sz w:val="28"/>
          <w:szCs w:val="28"/>
        </w:rPr>
        <w:t xml:space="preserve"> </w:t>
      </w:r>
      <w:r w:rsidR="00DF00B8">
        <w:rPr>
          <w:color w:val="000000"/>
          <w:sz w:val="28"/>
          <w:szCs w:val="28"/>
        </w:rPr>
        <w:t xml:space="preserve">ООШ № 8,НОШ № 23, ЦППР, </w:t>
      </w:r>
      <w:r w:rsidRPr="001B34B3">
        <w:rPr>
          <w:color w:val="000000"/>
          <w:sz w:val="28"/>
          <w:szCs w:val="28"/>
        </w:rPr>
        <w:t>СОШ №</w:t>
      </w:r>
      <w:r w:rsidR="00DF00B8">
        <w:rPr>
          <w:color w:val="000000"/>
          <w:sz w:val="28"/>
          <w:szCs w:val="28"/>
        </w:rPr>
        <w:t xml:space="preserve"> </w:t>
      </w:r>
      <w:r w:rsidRPr="001B34B3">
        <w:rPr>
          <w:color w:val="000000"/>
          <w:sz w:val="28"/>
          <w:szCs w:val="28"/>
        </w:rPr>
        <w:t>9</w:t>
      </w:r>
      <w:r w:rsidR="00DF00B8">
        <w:rPr>
          <w:color w:val="000000"/>
          <w:sz w:val="28"/>
          <w:szCs w:val="28"/>
        </w:rPr>
        <w:t xml:space="preserve">,15,19, 20 –  по 1. </w:t>
      </w:r>
      <w:r w:rsidRPr="001B34B3">
        <w:rPr>
          <w:sz w:val="28"/>
          <w:szCs w:val="28"/>
        </w:rPr>
        <w:t xml:space="preserve">Условием Конкурса было представление  нравственных, интеллектуально - познавательных, тематических и информационных классных часов с применением системно - </w:t>
      </w:r>
      <w:proofErr w:type="spellStart"/>
      <w:r w:rsidRPr="001B34B3">
        <w:rPr>
          <w:sz w:val="28"/>
          <w:szCs w:val="28"/>
        </w:rPr>
        <w:t>деятельностного</w:t>
      </w:r>
      <w:proofErr w:type="spellEnd"/>
      <w:r w:rsidRPr="001B34B3">
        <w:rPr>
          <w:sz w:val="28"/>
          <w:szCs w:val="28"/>
        </w:rPr>
        <w:t xml:space="preserve"> подхода. Третий год в рамках методической недели представляли опыт ра</w:t>
      </w:r>
      <w:r w:rsidR="00DF00B8">
        <w:rPr>
          <w:sz w:val="28"/>
          <w:szCs w:val="28"/>
        </w:rPr>
        <w:t>боты классные руководители СОШ № 4, 9, 15</w:t>
      </w:r>
      <w:r w:rsidRPr="001B34B3">
        <w:rPr>
          <w:sz w:val="28"/>
          <w:szCs w:val="28"/>
        </w:rPr>
        <w:t>, четверт</w:t>
      </w:r>
      <w:r w:rsidR="00DF00B8">
        <w:rPr>
          <w:sz w:val="28"/>
          <w:szCs w:val="28"/>
        </w:rPr>
        <w:t>ый год СОШ № 2, 14, 19, НОШ № 23, пятый год – СОШ №20, 21.</w:t>
      </w:r>
    </w:p>
    <w:p w:rsidR="00062522" w:rsidRPr="008716A3" w:rsidRDefault="00062522" w:rsidP="00062522">
      <w:pPr>
        <w:rPr>
          <w:sz w:val="28"/>
          <w:szCs w:val="28"/>
        </w:rPr>
      </w:pPr>
      <w:r>
        <w:rPr>
          <w:sz w:val="28"/>
          <w:szCs w:val="28"/>
        </w:rPr>
        <w:t xml:space="preserve">Результаты: </w:t>
      </w:r>
      <w:r w:rsidRPr="008716A3">
        <w:rPr>
          <w:sz w:val="28"/>
          <w:szCs w:val="28"/>
        </w:rPr>
        <w:t xml:space="preserve">- </w:t>
      </w:r>
      <w:r w:rsidRPr="008716A3">
        <w:rPr>
          <w:sz w:val="28"/>
          <w:szCs w:val="28"/>
          <w:lang w:val="en-US"/>
        </w:rPr>
        <w:t>I</w:t>
      </w:r>
      <w:r w:rsidRPr="008716A3">
        <w:rPr>
          <w:sz w:val="28"/>
          <w:szCs w:val="28"/>
        </w:rPr>
        <w:t xml:space="preserve"> место - Захарова Елена Николаевна, </w:t>
      </w:r>
      <w:proofErr w:type="gramStart"/>
      <w:r w:rsidR="00DF00B8">
        <w:rPr>
          <w:sz w:val="28"/>
          <w:szCs w:val="28"/>
        </w:rPr>
        <w:t>СОШ  №</w:t>
      </w:r>
      <w:proofErr w:type="gramEnd"/>
      <w:r w:rsidR="00DF00B8">
        <w:rPr>
          <w:sz w:val="28"/>
          <w:szCs w:val="28"/>
        </w:rPr>
        <w:t xml:space="preserve"> 10</w:t>
      </w:r>
      <w:r w:rsidRPr="008716A3">
        <w:rPr>
          <w:sz w:val="28"/>
          <w:szCs w:val="28"/>
        </w:rPr>
        <w:t>;</w:t>
      </w:r>
    </w:p>
    <w:p w:rsidR="00062522" w:rsidRPr="008716A3" w:rsidRDefault="00062522" w:rsidP="00062522">
      <w:pPr>
        <w:rPr>
          <w:sz w:val="28"/>
          <w:szCs w:val="28"/>
        </w:rPr>
      </w:pPr>
      <w:r w:rsidRPr="008716A3">
        <w:rPr>
          <w:sz w:val="28"/>
          <w:szCs w:val="28"/>
        </w:rPr>
        <w:t xml:space="preserve">- </w:t>
      </w:r>
      <w:r w:rsidRPr="008716A3">
        <w:rPr>
          <w:sz w:val="28"/>
          <w:szCs w:val="28"/>
          <w:lang w:val="en-US"/>
        </w:rPr>
        <w:t>II</w:t>
      </w:r>
      <w:r w:rsidRPr="008716A3">
        <w:rPr>
          <w:sz w:val="28"/>
          <w:szCs w:val="28"/>
        </w:rPr>
        <w:t xml:space="preserve"> место Чернова Надежда Геннадьевна, </w:t>
      </w:r>
      <w:r w:rsidR="00DF00B8">
        <w:rPr>
          <w:sz w:val="28"/>
          <w:szCs w:val="28"/>
        </w:rPr>
        <w:t>СОШ № 9</w:t>
      </w:r>
      <w:r w:rsidRPr="008716A3">
        <w:rPr>
          <w:sz w:val="28"/>
          <w:szCs w:val="28"/>
        </w:rPr>
        <w:t>;</w:t>
      </w:r>
    </w:p>
    <w:p w:rsidR="00062522" w:rsidRPr="008716A3" w:rsidRDefault="00062522" w:rsidP="00062522">
      <w:pPr>
        <w:rPr>
          <w:sz w:val="28"/>
          <w:szCs w:val="28"/>
        </w:rPr>
      </w:pPr>
      <w:r w:rsidRPr="008716A3">
        <w:rPr>
          <w:sz w:val="28"/>
          <w:szCs w:val="28"/>
        </w:rPr>
        <w:t xml:space="preserve">- </w:t>
      </w:r>
      <w:r w:rsidRPr="008716A3">
        <w:rPr>
          <w:sz w:val="28"/>
          <w:szCs w:val="28"/>
          <w:lang w:val="en-US"/>
        </w:rPr>
        <w:t>II</w:t>
      </w:r>
      <w:r w:rsidRPr="008716A3">
        <w:rPr>
          <w:sz w:val="28"/>
          <w:szCs w:val="28"/>
        </w:rPr>
        <w:t xml:space="preserve"> место Савченко Анна Анатольевна, </w:t>
      </w:r>
      <w:r w:rsidR="00DF00B8">
        <w:rPr>
          <w:sz w:val="28"/>
          <w:szCs w:val="28"/>
        </w:rPr>
        <w:t>СОШ  № 2</w:t>
      </w:r>
      <w:r w:rsidRPr="008716A3">
        <w:rPr>
          <w:sz w:val="28"/>
          <w:szCs w:val="28"/>
        </w:rPr>
        <w:t>;</w:t>
      </w:r>
    </w:p>
    <w:p w:rsidR="00062522" w:rsidRPr="008716A3" w:rsidRDefault="00062522" w:rsidP="00062522">
      <w:pPr>
        <w:rPr>
          <w:sz w:val="28"/>
          <w:szCs w:val="28"/>
        </w:rPr>
      </w:pPr>
      <w:r w:rsidRPr="008716A3">
        <w:rPr>
          <w:sz w:val="28"/>
          <w:szCs w:val="28"/>
        </w:rPr>
        <w:t xml:space="preserve">- </w:t>
      </w:r>
      <w:r w:rsidRPr="008716A3">
        <w:rPr>
          <w:sz w:val="28"/>
          <w:szCs w:val="28"/>
          <w:lang w:val="en-US"/>
        </w:rPr>
        <w:t>III</w:t>
      </w:r>
      <w:r w:rsidRPr="008716A3">
        <w:rPr>
          <w:sz w:val="28"/>
          <w:szCs w:val="28"/>
        </w:rPr>
        <w:t xml:space="preserve"> место Тар Ольга Анатольевна, </w:t>
      </w:r>
      <w:r w:rsidR="00DF00B8">
        <w:rPr>
          <w:sz w:val="28"/>
          <w:szCs w:val="28"/>
        </w:rPr>
        <w:t>СОШ  № 14</w:t>
      </w:r>
      <w:r w:rsidRPr="008716A3">
        <w:rPr>
          <w:sz w:val="28"/>
          <w:szCs w:val="28"/>
        </w:rPr>
        <w:t>;</w:t>
      </w:r>
    </w:p>
    <w:p w:rsidR="00062522" w:rsidRPr="008716A3" w:rsidRDefault="00062522" w:rsidP="00062522">
      <w:pPr>
        <w:rPr>
          <w:sz w:val="28"/>
          <w:szCs w:val="28"/>
        </w:rPr>
      </w:pPr>
      <w:r w:rsidRPr="008716A3">
        <w:rPr>
          <w:sz w:val="28"/>
          <w:szCs w:val="28"/>
        </w:rPr>
        <w:t xml:space="preserve">- </w:t>
      </w:r>
      <w:r w:rsidRPr="008716A3">
        <w:rPr>
          <w:sz w:val="28"/>
          <w:szCs w:val="28"/>
          <w:lang w:val="en-US"/>
        </w:rPr>
        <w:t>III</w:t>
      </w:r>
      <w:r w:rsidRPr="008716A3">
        <w:rPr>
          <w:sz w:val="28"/>
          <w:szCs w:val="28"/>
        </w:rPr>
        <w:t xml:space="preserve"> место Аверьянова Юлия Сергеевна, </w:t>
      </w:r>
      <w:r w:rsidR="00DF00B8">
        <w:rPr>
          <w:sz w:val="28"/>
          <w:szCs w:val="28"/>
        </w:rPr>
        <w:t>СОШ № 2</w:t>
      </w:r>
      <w:r w:rsidRPr="008716A3">
        <w:rPr>
          <w:sz w:val="28"/>
          <w:szCs w:val="28"/>
        </w:rPr>
        <w:t>;</w:t>
      </w:r>
    </w:p>
    <w:p w:rsidR="00062522" w:rsidRPr="008716A3" w:rsidRDefault="00062522" w:rsidP="00062522">
      <w:pPr>
        <w:rPr>
          <w:sz w:val="28"/>
          <w:szCs w:val="28"/>
        </w:rPr>
      </w:pPr>
      <w:r w:rsidRPr="008716A3">
        <w:rPr>
          <w:sz w:val="28"/>
          <w:szCs w:val="28"/>
        </w:rPr>
        <w:t xml:space="preserve">- лауреат: Лисовская Ольга Ивановна </w:t>
      </w:r>
      <w:r w:rsidR="00DF00B8">
        <w:rPr>
          <w:sz w:val="28"/>
          <w:szCs w:val="28"/>
        </w:rPr>
        <w:t>СОШ  № 10</w:t>
      </w:r>
      <w:r w:rsidRPr="008716A3">
        <w:rPr>
          <w:sz w:val="28"/>
          <w:szCs w:val="28"/>
        </w:rPr>
        <w:t>;</w:t>
      </w:r>
    </w:p>
    <w:p w:rsidR="00062522" w:rsidRPr="00EB2227" w:rsidRDefault="00062522" w:rsidP="00062522">
      <w:pPr>
        <w:rPr>
          <w:b/>
          <w:sz w:val="28"/>
          <w:szCs w:val="28"/>
        </w:rPr>
      </w:pPr>
      <w:r w:rsidRPr="00EB2227">
        <w:rPr>
          <w:sz w:val="28"/>
          <w:szCs w:val="28"/>
        </w:rPr>
        <w:t xml:space="preserve">- лауреат: Полозова Елена Васильевна </w:t>
      </w:r>
      <w:r w:rsidR="00DF00B8">
        <w:rPr>
          <w:sz w:val="28"/>
          <w:szCs w:val="28"/>
        </w:rPr>
        <w:t>СОШ № 23</w:t>
      </w:r>
      <w:r w:rsidRPr="00EB2227">
        <w:rPr>
          <w:sz w:val="28"/>
          <w:szCs w:val="28"/>
        </w:rPr>
        <w:t>.</w:t>
      </w:r>
    </w:p>
    <w:p w:rsidR="00062522" w:rsidRPr="00CE455C" w:rsidRDefault="00CE455C" w:rsidP="00CE455C">
      <w:pPr>
        <w:pStyle w:val="a4"/>
        <w:ind w:firstLine="708"/>
        <w:rPr>
          <w:b w:val="0"/>
          <w:szCs w:val="28"/>
        </w:rPr>
      </w:pPr>
      <w:r w:rsidRPr="00F65446">
        <w:rPr>
          <w:b w:val="0"/>
          <w:szCs w:val="28"/>
          <w:lang w:eastAsia="ru-RU"/>
        </w:rPr>
        <w:t>Активное участие</w:t>
      </w:r>
      <w:r>
        <w:rPr>
          <w:szCs w:val="28"/>
          <w:lang w:eastAsia="ru-RU"/>
        </w:rPr>
        <w:t xml:space="preserve"> в муниципальной методической неделе</w:t>
      </w:r>
      <w:r w:rsidR="00062522" w:rsidRPr="00556151">
        <w:rPr>
          <w:szCs w:val="28"/>
          <w:lang w:eastAsia="ru-RU"/>
        </w:rPr>
        <w:t xml:space="preserve"> </w:t>
      </w:r>
      <w:r w:rsidR="00062522">
        <w:rPr>
          <w:szCs w:val="28"/>
          <w:lang w:eastAsia="ru-RU"/>
        </w:rPr>
        <w:t>«Инновации</w:t>
      </w:r>
      <w:r w:rsidR="00062522" w:rsidRPr="00556151">
        <w:rPr>
          <w:szCs w:val="28"/>
          <w:lang w:eastAsia="ru-RU"/>
        </w:rPr>
        <w:t xml:space="preserve"> в образовании: формирование УУД – ст</w:t>
      </w:r>
      <w:r>
        <w:rPr>
          <w:szCs w:val="28"/>
          <w:lang w:eastAsia="ru-RU"/>
        </w:rPr>
        <w:t xml:space="preserve">ратегические цели </w:t>
      </w:r>
      <w:r>
        <w:rPr>
          <w:szCs w:val="28"/>
          <w:lang w:eastAsia="ru-RU"/>
        </w:rPr>
        <w:lastRenderedPageBreak/>
        <w:t>«Новой школы»</w:t>
      </w:r>
      <w:r>
        <w:rPr>
          <w:b w:val="0"/>
          <w:szCs w:val="28"/>
        </w:rPr>
        <w:t xml:space="preserve"> приняли 16 педагогов</w:t>
      </w:r>
      <w:r w:rsidR="00062522" w:rsidRPr="00556151">
        <w:rPr>
          <w:b w:val="0"/>
          <w:szCs w:val="28"/>
        </w:rPr>
        <w:t xml:space="preserve"> (12 учителей начальных классов, 3 учителя коми языка, 1 уч</w:t>
      </w:r>
      <w:r w:rsidR="00062522">
        <w:rPr>
          <w:b w:val="0"/>
          <w:szCs w:val="28"/>
        </w:rPr>
        <w:t xml:space="preserve">итель музыки) из 9-и </w:t>
      </w:r>
      <w:r>
        <w:rPr>
          <w:b w:val="0"/>
          <w:szCs w:val="28"/>
        </w:rPr>
        <w:t>М</w:t>
      </w:r>
      <w:r w:rsidR="00062522">
        <w:rPr>
          <w:b w:val="0"/>
          <w:szCs w:val="28"/>
        </w:rPr>
        <w:t>ОУ</w:t>
      </w:r>
      <w:r w:rsidR="00062522" w:rsidRPr="00556151">
        <w:rPr>
          <w:b w:val="0"/>
          <w:szCs w:val="28"/>
        </w:rPr>
        <w:t xml:space="preserve">: </w:t>
      </w:r>
      <w:r>
        <w:rPr>
          <w:b w:val="0"/>
          <w:szCs w:val="28"/>
        </w:rPr>
        <w:t>ГИЯ, МОУ НШДС №1</w:t>
      </w:r>
      <w:r w:rsidR="00062522" w:rsidRPr="00556151">
        <w:rPr>
          <w:b w:val="0"/>
          <w:szCs w:val="28"/>
        </w:rPr>
        <w:t>, СОШ №3</w:t>
      </w:r>
      <w:r>
        <w:rPr>
          <w:b w:val="0"/>
          <w:szCs w:val="28"/>
        </w:rPr>
        <w:t>,5,10,16,</w:t>
      </w:r>
      <w:r w:rsidR="00DF00B8">
        <w:rPr>
          <w:b w:val="0"/>
          <w:szCs w:val="28"/>
        </w:rPr>
        <w:t xml:space="preserve"> </w:t>
      </w:r>
      <w:r>
        <w:rPr>
          <w:b w:val="0"/>
          <w:szCs w:val="28"/>
        </w:rPr>
        <w:t>20,</w:t>
      </w:r>
      <w:r w:rsidR="00DF00B8">
        <w:rPr>
          <w:b w:val="0"/>
          <w:szCs w:val="28"/>
        </w:rPr>
        <w:t xml:space="preserve"> </w:t>
      </w:r>
      <w:r>
        <w:rPr>
          <w:b w:val="0"/>
          <w:szCs w:val="28"/>
        </w:rPr>
        <w:t>21</w:t>
      </w:r>
      <w:r w:rsidR="00062522" w:rsidRPr="00556151">
        <w:rPr>
          <w:b w:val="0"/>
          <w:szCs w:val="28"/>
        </w:rPr>
        <w:t xml:space="preserve">, </w:t>
      </w:r>
      <w:r>
        <w:rPr>
          <w:b w:val="0"/>
          <w:szCs w:val="28"/>
        </w:rPr>
        <w:t xml:space="preserve">НОШ № 23. </w:t>
      </w:r>
      <w:r w:rsidR="00062522" w:rsidRPr="00556151">
        <w:rPr>
          <w:b w:val="0"/>
          <w:szCs w:val="28"/>
        </w:rPr>
        <w:t xml:space="preserve">Опыт учителей города, осваивающих </w:t>
      </w:r>
      <w:proofErr w:type="spellStart"/>
      <w:r w:rsidR="00062522" w:rsidRPr="00556151">
        <w:rPr>
          <w:b w:val="0"/>
          <w:szCs w:val="28"/>
        </w:rPr>
        <w:t>метапредметный</w:t>
      </w:r>
      <w:proofErr w:type="spellEnd"/>
      <w:r w:rsidR="00062522" w:rsidRPr="00556151">
        <w:rPr>
          <w:b w:val="0"/>
          <w:szCs w:val="28"/>
        </w:rPr>
        <w:t xml:space="preserve"> подход в обучении</w:t>
      </w:r>
      <w:r w:rsidR="00F65446">
        <w:rPr>
          <w:b w:val="0"/>
          <w:szCs w:val="28"/>
        </w:rPr>
        <w:t>,</w:t>
      </w:r>
      <w:r w:rsidR="00062522" w:rsidRPr="00556151">
        <w:rPr>
          <w:b w:val="0"/>
          <w:szCs w:val="28"/>
        </w:rPr>
        <w:t xml:space="preserve"> был представлен в форме открытых уроков на основе системно-</w:t>
      </w:r>
      <w:proofErr w:type="spellStart"/>
      <w:r w:rsidR="00062522" w:rsidRPr="00556151">
        <w:rPr>
          <w:b w:val="0"/>
          <w:szCs w:val="28"/>
        </w:rPr>
        <w:t>деятельностных</w:t>
      </w:r>
      <w:proofErr w:type="spellEnd"/>
      <w:r w:rsidR="00062522" w:rsidRPr="00556151">
        <w:rPr>
          <w:b w:val="0"/>
          <w:szCs w:val="28"/>
        </w:rPr>
        <w:t xml:space="preserve"> технологий. Реализацию ФГОС НОО в школах города Ухты на практике увидели 135 педагогов, побывавших на уроках коллег, из 18-и школ города. В соответствии с Положением, за высокий методический уровень и технологичность в проведении урока, Лауреатами методической недели «Ин</w:t>
      </w:r>
      <w:r w:rsidR="00062522">
        <w:rPr>
          <w:b w:val="0"/>
          <w:szCs w:val="28"/>
        </w:rPr>
        <w:t>новации в образовании» признаны 12 педагогов.</w:t>
      </w:r>
    </w:p>
    <w:p w:rsidR="00062522" w:rsidRDefault="00062522" w:rsidP="00062522">
      <w:pPr>
        <w:ind w:firstLine="708"/>
        <w:jc w:val="both"/>
        <w:rPr>
          <w:sz w:val="28"/>
          <w:szCs w:val="28"/>
        </w:rPr>
      </w:pPr>
      <w:r w:rsidRPr="00A43DF1">
        <w:rPr>
          <w:sz w:val="28"/>
          <w:szCs w:val="28"/>
        </w:rPr>
        <w:t>Опыт использования современных т</w:t>
      </w:r>
      <w:r>
        <w:rPr>
          <w:sz w:val="28"/>
          <w:szCs w:val="28"/>
        </w:rPr>
        <w:t xml:space="preserve">ехнологий в преподавании </w:t>
      </w:r>
      <w:r w:rsidRPr="00A43DF1">
        <w:rPr>
          <w:sz w:val="28"/>
          <w:szCs w:val="28"/>
        </w:rPr>
        <w:t xml:space="preserve"> курса </w:t>
      </w:r>
      <w:r>
        <w:rPr>
          <w:sz w:val="28"/>
          <w:szCs w:val="28"/>
        </w:rPr>
        <w:t xml:space="preserve">ОРКСЭ </w:t>
      </w:r>
      <w:r w:rsidRPr="00A43DF1">
        <w:rPr>
          <w:sz w:val="28"/>
          <w:szCs w:val="28"/>
        </w:rPr>
        <w:t xml:space="preserve">и личностно ориентированного подхода в изучении ОРКСЭ был представлен в рамках </w:t>
      </w:r>
      <w:r>
        <w:rPr>
          <w:b/>
          <w:sz w:val="28"/>
          <w:szCs w:val="28"/>
        </w:rPr>
        <w:t>методической недели</w:t>
      </w:r>
      <w:r w:rsidRPr="00A43DF1">
        <w:rPr>
          <w:b/>
          <w:sz w:val="28"/>
          <w:szCs w:val="28"/>
        </w:rPr>
        <w:t xml:space="preserve"> «Духовно-нравственное развитие и воспитание через курс ОРКСЭ» </w:t>
      </w:r>
      <w:r>
        <w:rPr>
          <w:sz w:val="28"/>
          <w:szCs w:val="28"/>
        </w:rPr>
        <w:t xml:space="preserve">Цель: </w:t>
      </w:r>
      <w:r w:rsidRPr="00A43DF1">
        <w:rPr>
          <w:sz w:val="28"/>
          <w:szCs w:val="28"/>
        </w:rPr>
        <w:t xml:space="preserve">найти </w:t>
      </w:r>
      <w:r w:rsidRPr="00A43DF1">
        <w:rPr>
          <w:i/>
          <w:sz w:val="28"/>
          <w:szCs w:val="28"/>
        </w:rPr>
        <w:t>верный тон</w:t>
      </w:r>
      <w:r w:rsidRPr="00A43DF1">
        <w:rPr>
          <w:sz w:val="28"/>
          <w:szCs w:val="28"/>
        </w:rPr>
        <w:t xml:space="preserve"> в обсуждении вечных ценностей человечества. Решать эту непростую задачу вызвались 13 педагогов из 10-и образовательных орга</w:t>
      </w:r>
      <w:r w:rsidR="00DF00B8">
        <w:rPr>
          <w:sz w:val="28"/>
          <w:szCs w:val="28"/>
        </w:rPr>
        <w:t xml:space="preserve">низаций: ГИЯ, </w:t>
      </w:r>
      <w:r w:rsidRPr="00A43DF1">
        <w:rPr>
          <w:sz w:val="28"/>
          <w:szCs w:val="28"/>
        </w:rPr>
        <w:t>НШДС</w:t>
      </w:r>
      <w:r w:rsidR="00DF00B8">
        <w:rPr>
          <w:sz w:val="28"/>
          <w:szCs w:val="28"/>
        </w:rPr>
        <w:t xml:space="preserve"> №1, </w:t>
      </w:r>
      <w:r w:rsidRPr="00A43DF1">
        <w:rPr>
          <w:sz w:val="28"/>
          <w:szCs w:val="28"/>
        </w:rPr>
        <w:t>СОШ №3</w:t>
      </w:r>
      <w:r w:rsidR="00DF00B8">
        <w:rPr>
          <w:sz w:val="28"/>
          <w:szCs w:val="28"/>
        </w:rPr>
        <w:t>,5,7,13,14,16,20, НОШ «Росток – УГТУ»</w:t>
      </w:r>
      <w:r w:rsidRPr="00A43DF1">
        <w:rPr>
          <w:sz w:val="28"/>
          <w:szCs w:val="28"/>
        </w:rPr>
        <w:t xml:space="preserve">. Успешному достижению поставленных перед педагогами целей сопутствовала организация </w:t>
      </w:r>
      <w:proofErr w:type="spellStart"/>
      <w:r w:rsidRPr="00A43DF1">
        <w:rPr>
          <w:sz w:val="28"/>
          <w:szCs w:val="28"/>
        </w:rPr>
        <w:t>тьюторского</w:t>
      </w:r>
      <w:proofErr w:type="spellEnd"/>
      <w:r w:rsidRPr="00A43DF1">
        <w:rPr>
          <w:sz w:val="28"/>
          <w:szCs w:val="28"/>
        </w:rPr>
        <w:t xml:space="preserve"> сопровождения (индивидуальное консультирование, групповое моделирование и проектирование) педагогов в дальнейшем освоении технологии преподавания курса.</w:t>
      </w:r>
    </w:p>
    <w:p w:rsidR="008810E5" w:rsidRPr="00DC5A60" w:rsidRDefault="008810E5" w:rsidP="00DC5A60">
      <w:pPr>
        <w:ind w:right="-5" w:firstLine="567"/>
        <w:jc w:val="both"/>
        <w:rPr>
          <w:sz w:val="28"/>
          <w:szCs w:val="28"/>
        </w:rPr>
      </w:pPr>
      <w:r w:rsidRPr="0098388D">
        <w:rPr>
          <w:sz w:val="28"/>
          <w:szCs w:val="28"/>
        </w:rPr>
        <w:t xml:space="preserve">Третий год МУ «ИМЦ» </w:t>
      </w:r>
      <w:proofErr w:type="spellStart"/>
      <w:r w:rsidRPr="0098388D">
        <w:rPr>
          <w:sz w:val="28"/>
          <w:szCs w:val="28"/>
        </w:rPr>
        <w:t>г</w:t>
      </w:r>
      <w:proofErr w:type="gramStart"/>
      <w:r w:rsidRPr="0098388D">
        <w:rPr>
          <w:sz w:val="28"/>
          <w:szCs w:val="28"/>
        </w:rPr>
        <w:t>.У</w:t>
      </w:r>
      <w:proofErr w:type="gramEnd"/>
      <w:r w:rsidRPr="0098388D">
        <w:rPr>
          <w:sz w:val="28"/>
          <w:szCs w:val="28"/>
        </w:rPr>
        <w:t>хты</w:t>
      </w:r>
      <w:proofErr w:type="spellEnd"/>
      <w:r w:rsidRPr="0098388D">
        <w:rPr>
          <w:sz w:val="28"/>
          <w:szCs w:val="28"/>
        </w:rPr>
        <w:t xml:space="preserve"> организует </w:t>
      </w:r>
      <w:r w:rsidRPr="0098388D">
        <w:rPr>
          <w:spacing w:val="-2"/>
          <w:sz w:val="28"/>
          <w:szCs w:val="28"/>
        </w:rPr>
        <w:t xml:space="preserve"> </w:t>
      </w:r>
      <w:r w:rsidRPr="0098388D">
        <w:rPr>
          <w:b/>
          <w:spacing w:val="-2"/>
          <w:sz w:val="28"/>
          <w:szCs w:val="28"/>
        </w:rPr>
        <w:t>городской</w:t>
      </w:r>
      <w:r w:rsidRPr="0098388D">
        <w:rPr>
          <w:spacing w:val="-2"/>
          <w:sz w:val="28"/>
          <w:szCs w:val="28"/>
        </w:rPr>
        <w:t xml:space="preserve"> </w:t>
      </w:r>
      <w:r w:rsidRPr="0098388D">
        <w:rPr>
          <w:b/>
          <w:spacing w:val="-2"/>
          <w:sz w:val="28"/>
          <w:szCs w:val="28"/>
        </w:rPr>
        <w:t>конкурс педагогических проектов «Лучший педагогический проект»,</w:t>
      </w:r>
      <w:r w:rsidRPr="0098388D">
        <w:rPr>
          <w:spacing w:val="-2"/>
          <w:sz w:val="28"/>
          <w:szCs w:val="28"/>
        </w:rPr>
        <w:t xml:space="preserve"> направленный на выявление и распространение передового педагогического опыта в вопросах реализации принципа интеграции образовательных областей программы дошкольного образования и в области использования технологии проектной деятельности. Были  представлены творческие, игровые, продуктивные, информационные, практико-ориентированные и </w:t>
      </w:r>
      <w:proofErr w:type="gramStart"/>
      <w:r w:rsidRPr="0098388D">
        <w:rPr>
          <w:spacing w:val="-2"/>
          <w:sz w:val="28"/>
          <w:szCs w:val="28"/>
        </w:rPr>
        <w:t>дизайн-проекты</w:t>
      </w:r>
      <w:proofErr w:type="gramEnd"/>
      <w:r w:rsidRPr="0098388D">
        <w:rPr>
          <w:spacing w:val="-2"/>
          <w:sz w:val="28"/>
          <w:szCs w:val="28"/>
        </w:rPr>
        <w:t>. Участниками стали руководители учреждений, воспитатели, специалисты и творческие коллективы 22 МДОУ (№ 3, 5, 14, 17, 18, 20, 21, 22, 31, 36, 40, 55, 59, 65, 66,  94,  95, 103, 105, 107, НШДС), которые представили 27 проектов.</w:t>
      </w:r>
      <w:r w:rsidRPr="0098388D">
        <w:rPr>
          <w:sz w:val="28"/>
          <w:szCs w:val="28"/>
        </w:rPr>
        <w:t xml:space="preserve"> В ходе конкурса оценивалось умение педагога логично и последовательно изложить свой педагогический опыт, умение обосновать выбранную тему, доказать степень научности и социальную значимость. </w:t>
      </w:r>
      <w:r w:rsidR="00DC5A60">
        <w:rPr>
          <w:sz w:val="28"/>
          <w:szCs w:val="28"/>
        </w:rPr>
        <w:t>Результаты: в номинации</w:t>
      </w:r>
      <w:r w:rsidR="00237768">
        <w:rPr>
          <w:sz w:val="28"/>
          <w:szCs w:val="28"/>
        </w:rPr>
        <w:t xml:space="preserve"> «Проекты воспитателей»</w:t>
      </w:r>
    </w:p>
    <w:p w:rsidR="008810E5" w:rsidRPr="0098388D" w:rsidRDefault="008810E5" w:rsidP="00330E42">
      <w:pPr>
        <w:jc w:val="both"/>
        <w:rPr>
          <w:sz w:val="28"/>
          <w:szCs w:val="28"/>
        </w:rPr>
      </w:pPr>
      <w:r w:rsidRPr="00DC5A60">
        <w:rPr>
          <w:sz w:val="28"/>
          <w:szCs w:val="28"/>
          <w:lang w:val="en-US"/>
        </w:rPr>
        <w:t>I</w:t>
      </w:r>
      <w:r w:rsidRPr="00DC5A60">
        <w:rPr>
          <w:sz w:val="28"/>
          <w:szCs w:val="28"/>
        </w:rPr>
        <w:t xml:space="preserve"> место</w:t>
      </w:r>
      <w:r w:rsidRPr="0098388D">
        <w:rPr>
          <w:sz w:val="28"/>
          <w:szCs w:val="28"/>
        </w:rPr>
        <w:t xml:space="preserve"> </w:t>
      </w:r>
      <w:r w:rsidR="005B75DD">
        <w:rPr>
          <w:sz w:val="28"/>
          <w:szCs w:val="28"/>
        </w:rPr>
        <w:t xml:space="preserve">– Ерошкина Людмила Николаевна, </w:t>
      </w:r>
      <w:r w:rsidRPr="0098388D">
        <w:rPr>
          <w:sz w:val="28"/>
          <w:szCs w:val="28"/>
        </w:rPr>
        <w:t>МДОУ № 18;</w:t>
      </w:r>
    </w:p>
    <w:p w:rsidR="008810E5" w:rsidRPr="0098388D" w:rsidRDefault="008810E5" w:rsidP="00330E42">
      <w:pPr>
        <w:jc w:val="both"/>
        <w:rPr>
          <w:sz w:val="28"/>
          <w:szCs w:val="28"/>
        </w:rPr>
      </w:pPr>
      <w:r w:rsidRPr="00DC5A60">
        <w:rPr>
          <w:sz w:val="28"/>
          <w:szCs w:val="28"/>
          <w:lang w:val="en-US"/>
        </w:rPr>
        <w:t>II</w:t>
      </w:r>
      <w:r w:rsidRPr="00DC5A60">
        <w:rPr>
          <w:sz w:val="28"/>
          <w:szCs w:val="28"/>
        </w:rPr>
        <w:t xml:space="preserve"> место</w:t>
      </w:r>
      <w:r w:rsidRPr="0098388D">
        <w:rPr>
          <w:sz w:val="28"/>
          <w:szCs w:val="28"/>
        </w:rPr>
        <w:t xml:space="preserve"> – </w:t>
      </w:r>
      <w:proofErr w:type="spellStart"/>
      <w:r w:rsidRPr="0098388D">
        <w:rPr>
          <w:sz w:val="28"/>
          <w:szCs w:val="28"/>
        </w:rPr>
        <w:t>Сажнева</w:t>
      </w:r>
      <w:proofErr w:type="spellEnd"/>
      <w:r w:rsidRPr="0098388D">
        <w:rPr>
          <w:sz w:val="28"/>
          <w:szCs w:val="28"/>
        </w:rPr>
        <w:t xml:space="preserve"> Изабелла Валерьевна, </w:t>
      </w:r>
      <w:proofErr w:type="spellStart"/>
      <w:r w:rsidRPr="0098388D">
        <w:rPr>
          <w:sz w:val="28"/>
          <w:szCs w:val="28"/>
        </w:rPr>
        <w:t>Ведаше</w:t>
      </w:r>
      <w:r w:rsidR="00237768">
        <w:rPr>
          <w:sz w:val="28"/>
          <w:szCs w:val="28"/>
        </w:rPr>
        <w:t>ва</w:t>
      </w:r>
      <w:proofErr w:type="spellEnd"/>
      <w:r w:rsidR="00237768">
        <w:rPr>
          <w:sz w:val="28"/>
          <w:szCs w:val="28"/>
        </w:rPr>
        <w:t xml:space="preserve"> Надежда Дмитриевна,   МДОУ №</w:t>
      </w:r>
      <w:r w:rsidRPr="0098388D">
        <w:rPr>
          <w:sz w:val="28"/>
          <w:szCs w:val="28"/>
        </w:rPr>
        <w:t>3;</w:t>
      </w:r>
    </w:p>
    <w:p w:rsidR="008810E5" w:rsidRPr="00DC5A60" w:rsidRDefault="00237768" w:rsidP="00DC5A60">
      <w:pPr>
        <w:jc w:val="center"/>
        <w:rPr>
          <w:sz w:val="28"/>
          <w:szCs w:val="28"/>
        </w:rPr>
      </w:pPr>
      <w:r>
        <w:rPr>
          <w:sz w:val="28"/>
          <w:szCs w:val="28"/>
        </w:rPr>
        <w:t>в номинации</w:t>
      </w:r>
      <w:r w:rsidR="008810E5" w:rsidRPr="00DC5A60">
        <w:rPr>
          <w:sz w:val="28"/>
          <w:szCs w:val="28"/>
        </w:rPr>
        <w:t xml:space="preserve"> «</w:t>
      </w:r>
      <w:r>
        <w:rPr>
          <w:sz w:val="28"/>
          <w:szCs w:val="28"/>
        </w:rPr>
        <w:t>Проекты творческих коллективов»</w:t>
      </w:r>
    </w:p>
    <w:p w:rsidR="008810E5" w:rsidRPr="0098388D" w:rsidRDefault="008810E5" w:rsidP="00330E42">
      <w:pPr>
        <w:jc w:val="both"/>
        <w:rPr>
          <w:sz w:val="28"/>
          <w:szCs w:val="28"/>
        </w:rPr>
      </w:pPr>
      <w:r w:rsidRPr="00DC5A60">
        <w:rPr>
          <w:sz w:val="28"/>
          <w:szCs w:val="28"/>
          <w:lang w:val="en-US"/>
        </w:rPr>
        <w:t>I</w:t>
      </w:r>
      <w:r w:rsidRPr="00DC5A60">
        <w:rPr>
          <w:sz w:val="28"/>
          <w:szCs w:val="28"/>
        </w:rPr>
        <w:t xml:space="preserve"> место –</w:t>
      </w:r>
      <w:r w:rsidRPr="0098388D">
        <w:rPr>
          <w:sz w:val="28"/>
          <w:szCs w:val="28"/>
        </w:rPr>
        <w:t xml:space="preserve"> Исаева </w:t>
      </w:r>
      <w:proofErr w:type="spellStart"/>
      <w:r w:rsidRPr="0098388D">
        <w:rPr>
          <w:sz w:val="28"/>
          <w:szCs w:val="28"/>
        </w:rPr>
        <w:t>Камила</w:t>
      </w:r>
      <w:proofErr w:type="spellEnd"/>
      <w:r w:rsidRPr="0098388D">
        <w:rPr>
          <w:sz w:val="28"/>
          <w:szCs w:val="28"/>
        </w:rPr>
        <w:t xml:space="preserve"> </w:t>
      </w:r>
      <w:proofErr w:type="spellStart"/>
      <w:r w:rsidRPr="0098388D">
        <w:rPr>
          <w:sz w:val="28"/>
          <w:szCs w:val="28"/>
        </w:rPr>
        <w:t>Шакировна</w:t>
      </w:r>
      <w:proofErr w:type="spellEnd"/>
      <w:r w:rsidRPr="0098388D">
        <w:rPr>
          <w:sz w:val="28"/>
          <w:szCs w:val="28"/>
        </w:rPr>
        <w:t>, Тюри</w:t>
      </w:r>
      <w:r w:rsidR="00237768">
        <w:rPr>
          <w:sz w:val="28"/>
          <w:szCs w:val="28"/>
        </w:rPr>
        <w:t>на Татьяна Вячеславовна, МДОУ №</w:t>
      </w:r>
      <w:r w:rsidRPr="0098388D">
        <w:rPr>
          <w:sz w:val="28"/>
          <w:szCs w:val="28"/>
        </w:rPr>
        <w:t>94;</w:t>
      </w:r>
    </w:p>
    <w:p w:rsidR="008810E5" w:rsidRPr="0098388D" w:rsidRDefault="005B75DD" w:rsidP="00330E42">
      <w:pPr>
        <w:jc w:val="both"/>
        <w:rPr>
          <w:sz w:val="28"/>
          <w:szCs w:val="28"/>
        </w:rPr>
      </w:pPr>
      <w:r>
        <w:rPr>
          <w:sz w:val="28"/>
          <w:szCs w:val="28"/>
          <w:lang w:val="en-US"/>
        </w:rPr>
        <w:t>II</w:t>
      </w:r>
      <w:r>
        <w:rPr>
          <w:sz w:val="28"/>
          <w:szCs w:val="28"/>
        </w:rPr>
        <w:t xml:space="preserve"> место </w:t>
      </w:r>
      <w:r w:rsidR="008810E5" w:rsidRPr="0098388D">
        <w:rPr>
          <w:sz w:val="28"/>
          <w:szCs w:val="28"/>
        </w:rPr>
        <w:t xml:space="preserve">- Курилова Елена Николаевна, Панасюк Тамара Геннадьевна, </w:t>
      </w:r>
      <w:proofErr w:type="spellStart"/>
      <w:r w:rsidR="008810E5" w:rsidRPr="0098388D">
        <w:rPr>
          <w:sz w:val="28"/>
          <w:szCs w:val="28"/>
        </w:rPr>
        <w:t>Церр</w:t>
      </w:r>
      <w:proofErr w:type="spellEnd"/>
      <w:r w:rsidR="008810E5" w:rsidRPr="0098388D">
        <w:rPr>
          <w:sz w:val="28"/>
          <w:szCs w:val="28"/>
        </w:rPr>
        <w:t xml:space="preserve"> Любовь Викторовна, Ярошенко Лидия Викторовна, </w:t>
      </w:r>
      <w:r w:rsidR="00DC5A60">
        <w:rPr>
          <w:sz w:val="28"/>
          <w:szCs w:val="28"/>
        </w:rPr>
        <w:t>М</w:t>
      </w:r>
      <w:r w:rsidR="00237768">
        <w:rPr>
          <w:sz w:val="28"/>
          <w:szCs w:val="28"/>
        </w:rPr>
        <w:t>ДОУ №</w:t>
      </w:r>
      <w:r w:rsidR="008810E5" w:rsidRPr="0098388D">
        <w:rPr>
          <w:sz w:val="28"/>
          <w:szCs w:val="28"/>
        </w:rPr>
        <w:t>22;</w:t>
      </w:r>
    </w:p>
    <w:p w:rsidR="008810E5" w:rsidRPr="0098388D" w:rsidRDefault="008810E5" w:rsidP="00330E42">
      <w:pPr>
        <w:jc w:val="both"/>
        <w:rPr>
          <w:sz w:val="28"/>
          <w:szCs w:val="28"/>
        </w:rPr>
      </w:pPr>
      <w:r w:rsidRPr="00DC5A60">
        <w:rPr>
          <w:sz w:val="28"/>
          <w:szCs w:val="28"/>
          <w:lang w:val="en-US"/>
        </w:rPr>
        <w:t>III</w:t>
      </w:r>
      <w:r w:rsidRPr="00DC5A60">
        <w:rPr>
          <w:sz w:val="28"/>
          <w:szCs w:val="28"/>
        </w:rPr>
        <w:t xml:space="preserve"> место</w:t>
      </w:r>
      <w:r w:rsidRPr="0098388D">
        <w:rPr>
          <w:sz w:val="28"/>
          <w:szCs w:val="28"/>
        </w:rPr>
        <w:t xml:space="preserve"> - </w:t>
      </w:r>
      <w:proofErr w:type="spellStart"/>
      <w:r w:rsidRPr="0098388D">
        <w:rPr>
          <w:sz w:val="28"/>
          <w:szCs w:val="28"/>
        </w:rPr>
        <w:t>Выборова</w:t>
      </w:r>
      <w:proofErr w:type="spellEnd"/>
      <w:r w:rsidRPr="0098388D">
        <w:rPr>
          <w:sz w:val="28"/>
          <w:szCs w:val="28"/>
        </w:rPr>
        <w:t xml:space="preserve"> Маргарита Васильевна, </w:t>
      </w:r>
      <w:proofErr w:type="spellStart"/>
      <w:r w:rsidRPr="0098388D">
        <w:rPr>
          <w:sz w:val="28"/>
          <w:szCs w:val="28"/>
        </w:rPr>
        <w:t>Гафетдинова</w:t>
      </w:r>
      <w:proofErr w:type="spellEnd"/>
      <w:r w:rsidRPr="0098388D">
        <w:rPr>
          <w:sz w:val="28"/>
          <w:szCs w:val="28"/>
        </w:rPr>
        <w:t xml:space="preserve"> Галина Сергеевна, Ры</w:t>
      </w:r>
      <w:r w:rsidR="00237768">
        <w:rPr>
          <w:sz w:val="28"/>
          <w:szCs w:val="28"/>
        </w:rPr>
        <w:t>бина Надежда Николаевна, МДОУ №</w:t>
      </w:r>
      <w:r w:rsidRPr="0098388D">
        <w:rPr>
          <w:sz w:val="28"/>
          <w:szCs w:val="28"/>
        </w:rPr>
        <w:t>40;</w:t>
      </w:r>
    </w:p>
    <w:p w:rsidR="008810E5" w:rsidRPr="00DC5A60" w:rsidRDefault="00237768" w:rsidP="00DC5A60">
      <w:pPr>
        <w:jc w:val="center"/>
        <w:rPr>
          <w:sz w:val="28"/>
          <w:szCs w:val="28"/>
        </w:rPr>
      </w:pPr>
      <w:r>
        <w:rPr>
          <w:sz w:val="28"/>
          <w:szCs w:val="28"/>
        </w:rPr>
        <w:lastRenderedPageBreak/>
        <w:t>в номинации</w:t>
      </w:r>
      <w:r w:rsidR="00DC5A60">
        <w:rPr>
          <w:sz w:val="28"/>
          <w:szCs w:val="28"/>
        </w:rPr>
        <w:t xml:space="preserve"> «Проекты специалистов»</w:t>
      </w:r>
    </w:p>
    <w:p w:rsidR="008810E5" w:rsidRPr="0098388D" w:rsidRDefault="008810E5" w:rsidP="00330E42">
      <w:pPr>
        <w:jc w:val="both"/>
        <w:rPr>
          <w:sz w:val="28"/>
          <w:szCs w:val="28"/>
        </w:rPr>
      </w:pPr>
      <w:r w:rsidRPr="00DC5A60">
        <w:rPr>
          <w:sz w:val="28"/>
          <w:szCs w:val="28"/>
          <w:lang w:val="en-US"/>
        </w:rPr>
        <w:t>I</w:t>
      </w:r>
      <w:r w:rsidRPr="00DC5A60">
        <w:rPr>
          <w:sz w:val="28"/>
          <w:szCs w:val="28"/>
        </w:rPr>
        <w:t xml:space="preserve"> место</w:t>
      </w:r>
      <w:r w:rsidRPr="0098388D">
        <w:rPr>
          <w:sz w:val="28"/>
          <w:szCs w:val="28"/>
        </w:rPr>
        <w:t xml:space="preserve"> - </w:t>
      </w:r>
      <w:r w:rsidR="00237768">
        <w:rPr>
          <w:sz w:val="28"/>
          <w:szCs w:val="28"/>
        </w:rPr>
        <w:t>Андреева Яна Валерьевна, МДОУ №</w:t>
      </w:r>
      <w:r w:rsidRPr="0098388D">
        <w:rPr>
          <w:sz w:val="28"/>
          <w:szCs w:val="28"/>
        </w:rPr>
        <w:t xml:space="preserve">65;  </w:t>
      </w:r>
    </w:p>
    <w:p w:rsidR="008810E5" w:rsidRPr="0098388D" w:rsidRDefault="008810E5" w:rsidP="00330E42">
      <w:pPr>
        <w:jc w:val="both"/>
        <w:rPr>
          <w:sz w:val="28"/>
          <w:szCs w:val="28"/>
        </w:rPr>
      </w:pPr>
      <w:r w:rsidRPr="00DC5A60">
        <w:rPr>
          <w:sz w:val="28"/>
          <w:szCs w:val="28"/>
          <w:lang w:val="en-US"/>
        </w:rPr>
        <w:t>II</w:t>
      </w:r>
      <w:r w:rsidRPr="00DC5A60">
        <w:rPr>
          <w:sz w:val="28"/>
          <w:szCs w:val="28"/>
        </w:rPr>
        <w:t xml:space="preserve"> место -</w:t>
      </w:r>
      <w:r w:rsidRPr="0098388D">
        <w:rPr>
          <w:sz w:val="28"/>
          <w:szCs w:val="28"/>
        </w:rPr>
        <w:t xml:space="preserve"> </w:t>
      </w:r>
      <w:proofErr w:type="spellStart"/>
      <w:r w:rsidRPr="0098388D">
        <w:rPr>
          <w:sz w:val="28"/>
          <w:szCs w:val="28"/>
        </w:rPr>
        <w:t>Суптель</w:t>
      </w:r>
      <w:r w:rsidR="00237768">
        <w:rPr>
          <w:sz w:val="28"/>
          <w:szCs w:val="28"/>
        </w:rPr>
        <w:t>ная</w:t>
      </w:r>
      <w:proofErr w:type="spellEnd"/>
      <w:r w:rsidR="00237768">
        <w:rPr>
          <w:sz w:val="28"/>
          <w:szCs w:val="28"/>
        </w:rPr>
        <w:t xml:space="preserve"> Ольга Валерьевна, МДОУ №</w:t>
      </w:r>
      <w:r w:rsidRPr="0098388D">
        <w:rPr>
          <w:sz w:val="28"/>
          <w:szCs w:val="28"/>
        </w:rPr>
        <w:t>18;</w:t>
      </w:r>
    </w:p>
    <w:p w:rsidR="008810E5" w:rsidRPr="00DC5A60" w:rsidRDefault="00237768" w:rsidP="00DC5A60">
      <w:pPr>
        <w:jc w:val="center"/>
        <w:rPr>
          <w:sz w:val="28"/>
          <w:szCs w:val="28"/>
        </w:rPr>
      </w:pPr>
      <w:r>
        <w:rPr>
          <w:sz w:val="28"/>
          <w:szCs w:val="28"/>
        </w:rPr>
        <w:t>в н</w:t>
      </w:r>
      <w:r w:rsidR="008810E5" w:rsidRPr="00DC5A60">
        <w:rPr>
          <w:sz w:val="28"/>
          <w:szCs w:val="28"/>
        </w:rPr>
        <w:t>омин</w:t>
      </w:r>
      <w:r>
        <w:rPr>
          <w:sz w:val="28"/>
          <w:szCs w:val="28"/>
        </w:rPr>
        <w:t>ации</w:t>
      </w:r>
      <w:r w:rsidR="00DC5A60">
        <w:rPr>
          <w:sz w:val="28"/>
          <w:szCs w:val="28"/>
        </w:rPr>
        <w:t xml:space="preserve"> «Административные проекты»</w:t>
      </w:r>
    </w:p>
    <w:p w:rsidR="008810E5" w:rsidRPr="0098388D" w:rsidRDefault="008810E5" w:rsidP="00330E42">
      <w:pPr>
        <w:jc w:val="both"/>
        <w:rPr>
          <w:sz w:val="28"/>
          <w:szCs w:val="28"/>
        </w:rPr>
      </w:pPr>
      <w:r w:rsidRPr="00DC5A60">
        <w:rPr>
          <w:sz w:val="28"/>
          <w:szCs w:val="28"/>
          <w:lang w:val="en-US"/>
        </w:rPr>
        <w:t>II</w:t>
      </w:r>
      <w:r w:rsidRPr="00DC5A60">
        <w:rPr>
          <w:sz w:val="28"/>
          <w:szCs w:val="28"/>
        </w:rPr>
        <w:t xml:space="preserve"> место -</w:t>
      </w:r>
      <w:r w:rsidRPr="0098388D">
        <w:rPr>
          <w:sz w:val="28"/>
          <w:szCs w:val="28"/>
        </w:rPr>
        <w:t xml:space="preserve"> </w:t>
      </w:r>
      <w:proofErr w:type="spellStart"/>
      <w:r w:rsidRPr="0098388D">
        <w:rPr>
          <w:iCs/>
          <w:sz w:val="28"/>
          <w:szCs w:val="28"/>
        </w:rPr>
        <w:t>Осовская</w:t>
      </w:r>
      <w:proofErr w:type="spellEnd"/>
      <w:r w:rsidRPr="0098388D">
        <w:rPr>
          <w:iCs/>
          <w:sz w:val="28"/>
          <w:szCs w:val="28"/>
        </w:rPr>
        <w:t xml:space="preserve"> Наталья Александровна – </w:t>
      </w:r>
      <w:r w:rsidRPr="0098388D">
        <w:rPr>
          <w:sz w:val="28"/>
          <w:szCs w:val="28"/>
        </w:rPr>
        <w:t xml:space="preserve">старший воспитатель МДОУ № 107; Попкова Наталья </w:t>
      </w:r>
      <w:r w:rsidR="00237768">
        <w:rPr>
          <w:sz w:val="28"/>
          <w:szCs w:val="28"/>
        </w:rPr>
        <w:t xml:space="preserve">Николаевна – </w:t>
      </w:r>
      <w:proofErr w:type="gramStart"/>
      <w:r w:rsidR="00237768">
        <w:rPr>
          <w:sz w:val="28"/>
          <w:szCs w:val="28"/>
        </w:rPr>
        <w:t>заведующий  МДОУ</w:t>
      </w:r>
      <w:proofErr w:type="gramEnd"/>
      <w:r w:rsidR="00237768">
        <w:rPr>
          <w:sz w:val="28"/>
          <w:szCs w:val="28"/>
        </w:rPr>
        <w:t xml:space="preserve"> №</w:t>
      </w:r>
      <w:r w:rsidRPr="0098388D">
        <w:rPr>
          <w:sz w:val="28"/>
          <w:szCs w:val="28"/>
        </w:rPr>
        <w:t>31.</w:t>
      </w:r>
    </w:p>
    <w:p w:rsidR="008810E5" w:rsidRPr="0098388D" w:rsidRDefault="008810E5" w:rsidP="00E25B60">
      <w:pPr>
        <w:ind w:firstLine="709"/>
        <w:jc w:val="both"/>
        <w:rPr>
          <w:sz w:val="28"/>
          <w:szCs w:val="28"/>
        </w:rPr>
      </w:pPr>
      <w:r w:rsidRPr="0098388D">
        <w:rPr>
          <w:sz w:val="28"/>
          <w:szCs w:val="28"/>
        </w:rPr>
        <w:t xml:space="preserve">С целью популяризации наиболее эффективных современных способов обмена и распространения передового педагогического опыта в процессе активной деятельности участников был организован и проведен </w:t>
      </w:r>
      <w:r w:rsidRPr="0098388D">
        <w:rPr>
          <w:b/>
          <w:sz w:val="28"/>
          <w:szCs w:val="28"/>
        </w:rPr>
        <w:t>городской конкурс профессионального маст</w:t>
      </w:r>
      <w:r w:rsidR="00237768">
        <w:rPr>
          <w:b/>
          <w:sz w:val="28"/>
          <w:szCs w:val="28"/>
        </w:rPr>
        <w:t xml:space="preserve">ерства «Я - мастер своего дела» </w:t>
      </w:r>
      <w:r w:rsidR="00237768">
        <w:rPr>
          <w:sz w:val="28"/>
          <w:szCs w:val="28"/>
        </w:rPr>
        <w:t>на базе МДОУ №103</w:t>
      </w:r>
      <w:r w:rsidRPr="0098388D">
        <w:rPr>
          <w:sz w:val="28"/>
          <w:szCs w:val="28"/>
        </w:rPr>
        <w:t xml:space="preserve">. Участниками стали воспитатели, музыкальные руководители и логопеды из 19 дошкольных учреждений (МДОУ № 3, 4, 7, 9, 4, 8, 22, 26, 28, 40, 55,  59, 65, 66, 93, 94, 95, 110) и </w:t>
      </w:r>
      <w:r w:rsidR="00DC5A60">
        <w:rPr>
          <w:sz w:val="28"/>
          <w:szCs w:val="28"/>
        </w:rPr>
        <w:t>МОУ «</w:t>
      </w:r>
      <w:r w:rsidRPr="0098388D">
        <w:rPr>
          <w:sz w:val="28"/>
          <w:szCs w:val="28"/>
        </w:rPr>
        <w:t>НШДС</w:t>
      </w:r>
      <w:r w:rsidR="00DC5A60">
        <w:rPr>
          <w:sz w:val="28"/>
          <w:szCs w:val="28"/>
        </w:rPr>
        <w:t xml:space="preserve"> № 1»</w:t>
      </w:r>
      <w:r w:rsidRPr="0098388D">
        <w:rPr>
          <w:sz w:val="28"/>
          <w:szCs w:val="28"/>
        </w:rPr>
        <w:t xml:space="preserve"> на основе заявок руководителей учреждений с общим количеством конкурсантов 25 человек.  Педагоги имели возможность продемонстрировать свое мастерство в области инновационных образовательных технологий,  по направлениям: художественно-эстетическому, </w:t>
      </w:r>
      <w:proofErr w:type="spellStart"/>
      <w:r w:rsidRPr="0098388D">
        <w:rPr>
          <w:sz w:val="28"/>
          <w:szCs w:val="28"/>
        </w:rPr>
        <w:t>здоровьесберегающему</w:t>
      </w:r>
      <w:proofErr w:type="spellEnd"/>
      <w:r w:rsidRPr="0098388D">
        <w:rPr>
          <w:sz w:val="28"/>
          <w:szCs w:val="28"/>
        </w:rPr>
        <w:t>, познавательному, логопедическому, развивающему обучению.</w:t>
      </w:r>
      <w:r w:rsidR="00DC5A60">
        <w:rPr>
          <w:sz w:val="28"/>
          <w:szCs w:val="28"/>
        </w:rPr>
        <w:t xml:space="preserve"> </w:t>
      </w:r>
      <w:r w:rsidRPr="0098388D">
        <w:rPr>
          <w:sz w:val="28"/>
          <w:szCs w:val="28"/>
        </w:rPr>
        <w:t>Наиболее полно отвечали треб</w:t>
      </w:r>
      <w:r w:rsidR="00E25B60">
        <w:rPr>
          <w:sz w:val="28"/>
          <w:szCs w:val="28"/>
        </w:rPr>
        <w:t xml:space="preserve">ованиям мастер-классы </w:t>
      </w:r>
      <w:r w:rsidRPr="0098388D">
        <w:rPr>
          <w:sz w:val="28"/>
          <w:szCs w:val="28"/>
        </w:rPr>
        <w:t xml:space="preserve">педагогов МДОУ №№ 3, </w:t>
      </w:r>
      <w:r w:rsidR="00DC5A60">
        <w:rPr>
          <w:sz w:val="28"/>
          <w:szCs w:val="28"/>
        </w:rPr>
        <w:t>7, 14, 40, 59, 65, 66, 93, 110. Результаты</w:t>
      </w:r>
      <w:r w:rsidRPr="0098388D">
        <w:rPr>
          <w:sz w:val="28"/>
          <w:szCs w:val="28"/>
        </w:rPr>
        <w:t>:</w:t>
      </w:r>
      <w:r w:rsidR="00DC5A60">
        <w:rPr>
          <w:sz w:val="28"/>
          <w:szCs w:val="28"/>
        </w:rPr>
        <w:t xml:space="preserve"> </w:t>
      </w:r>
      <w:r w:rsidRPr="0098388D">
        <w:rPr>
          <w:sz w:val="28"/>
          <w:szCs w:val="28"/>
        </w:rPr>
        <w:t xml:space="preserve"> </w:t>
      </w:r>
      <w:r w:rsidRPr="005B75DD">
        <w:rPr>
          <w:sz w:val="28"/>
          <w:szCs w:val="28"/>
        </w:rPr>
        <w:t>I место</w:t>
      </w:r>
      <w:r w:rsidRPr="0098388D">
        <w:rPr>
          <w:sz w:val="28"/>
          <w:szCs w:val="28"/>
        </w:rPr>
        <w:t xml:space="preserve"> </w:t>
      </w:r>
      <w:r w:rsidR="00DC5A60">
        <w:rPr>
          <w:sz w:val="28"/>
          <w:szCs w:val="28"/>
        </w:rPr>
        <w:t xml:space="preserve">- Бачурина Елена Валерьевна, </w:t>
      </w:r>
      <w:r w:rsidRPr="0098388D">
        <w:rPr>
          <w:sz w:val="28"/>
          <w:szCs w:val="28"/>
        </w:rPr>
        <w:t>музыкальный руководитель МДОУ</w:t>
      </w:r>
      <w:r w:rsidR="00DC5A60">
        <w:rPr>
          <w:sz w:val="28"/>
          <w:szCs w:val="28"/>
        </w:rPr>
        <w:t xml:space="preserve"> «ДС</w:t>
      </w:r>
      <w:r w:rsidR="00E25B60">
        <w:rPr>
          <w:sz w:val="28"/>
          <w:szCs w:val="28"/>
        </w:rPr>
        <w:t xml:space="preserve"> № 65»; </w:t>
      </w:r>
      <w:r w:rsidR="00DC5A60">
        <w:rPr>
          <w:sz w:val="28"/>
          <w:szCs w:val="28"/>
        </w:rPr>
        <w:t xml:space="preserve">Королева Елена Леонидовна, </w:t>
      </w:r>
      <w:r w:rsidRPr="0098388D">
        <w:rPr>
          <w:sz w:val="28"/>
          <w:szCs w:val="28"/>
        </w:rPr>
        <w:t>уч</w:t>
      </w:r>
      <w:r w:rsidR="00DC5A60">
        <w:rPr>
          <w:sz w:val="28"/>
          <w:szCs w:val="28"/>
        </w:rPr>
        <w:t>итель-логопед МДОУ «ДС</w:t>
      </w:r>
      <w:r w:rsidR="005B75DD">
        <w:rPr>
          <w:sz w:val="28"/>
          <w:szCs w:val="28"/>
        </w:rPr>
        <w:t xml:space="preserve"> </w:t>
      </w:r>
      <w:r w:rsidRPr="0098388D">
        <w:rPr>
          <w:sz w:val="28"/>
          <w:szCs w:val="28"/>
        </w:rPr>
        <w:t>№ 14»;</w:t>
      </w:r>
      <w:r w:rsidR="00E25B60">
        <w:rPr>
          <w:sz w:val="28"/>
          <w:szCs w:val="28"/>
        </w:rPr>
        <w:t xml:space="preserve"> </w:t>
      </w:r>
      <w:proofErr w:type="spellStart"/>
      <w:r w:rsidR="00DC5A60">
        <w:rPr>
          <w:sz w:val="28"/>
          <w:szCs w:val="28"/>
        </w:rPr>
        <w:t>Верховская</w:t>
      </w:r>
      <w:proofErr w:type="spellEnd"/>
      <w:r w:rsidR="00DC5A60">
        <w:rPr>
          <w:sz w:val="28"/>
          <w:szCs w:val="28"/>
        </w:rPr>
        <w:t xml:space="preserve"> Антонина Павловна, воспитатель МДОУ «ДС</w:t>
      </w:r>
      <w:r w:rsidR="005B75DD">
        <w:rPr>
          <w:sz w:val="28"/>
          <w:szCs w:val="28"/>
        </w:rPr>
        <w:t xml:space="preserve"> </w:t>
      </w:r>
      <w:r w:rsidRPr="0098388D">
        <w:rPr>
          <w:sz w:val="28"/>
          <w:szCs w:val="28"/>
        </w:rPr>
        <w:t>№ 110»;</w:t>
      </w:r>
    </w:p>
    <w:p w:rsidR="008810E5" w:rsidRPr="0098388D" w:rsidRDefault="00F65446" w:rsidP="008810E5">
      <w:pPr>
        <w:rPr>
          <w:sz w:val="28"/>
          <w:szCs w:val="28"/>
        </w:rPr>
      </w:pPr>
      <w:r>
        <w:rPr>
          <w:sz w:val="28"/>
          <w:szCs w:val="28"/>
          <w:lang w:val="en-US"/>
        </w:rPr>
        <w:t>II</w:t>
      </w:r>
      <w:r w:rsidR="008810E5" w:rsidRPr="005B75DD">
        <w:rPr>
          <w:sz w:val="28"/>
          <w:szCs w:val="28"/>
        </w:rPr>
        <w:t xml:space="preserve"> место</w:t>
      </w:r>
      <w:r w:rsidR="008810E5" w:rsidRPr="0098388D">
        <w:rPr>
          <w:sz w:val="28"/>
          <w:szCs w:val="28"/>
        </w:rPr>
        <w:t xml:space="preserve"> - Терентьева Марина Геннадьев</w:t>
      </w:r>
      <w:r w:rsidR="00DC5A60">
        <w:rPr>
          <w:sz w:val="28"/>
          <w:szCs w:val="28"/>
        </w:rPr>
        <w:t>на, воспитатель МДОУ «ДС</w:t>
      </w:r>
      <w:r w:rsidR="008810E5" w:rsidRPr="0098388D">
        <w:rPr>
          <w:sz w:val="28"/>
          <w:szCs w:val="28"/>
        </w:rPr>
        <w:t xml:space="preserve"> №7»;</w:t>
      </w:r>
    </w:p>
    <w:p w:rsidR="008810E5" w:rsidRPr="0098388D" w:rsidRDefault="008810E5" w:rsidP="008810E5">
      <w:pPr>
        <w:rPr>
          <w:sz w:val="28"/>
          <w:szCs w:val="28"/>
        </w:rPr>
      </w:pPr>
      <w:r w:rsidRPr="005B75DD">
        <w:rPr>
          <w:sz w:val="28"/>
          <w:szCs w:val="28"/>
          <w:lang w:val="en-US"/>
        </w:rPr>
        <w:t>III</w:t>
      </w:r>
      <w:r w:rsidRPr="005B75DD">
        <w:rPr>
          <w:sz w:val="28"/>
          <w:szCs w:val="28"/>
        </w:rPr>
        <w:t xml:space="preserve"> место</w:t>
      </w:r>
      <w:r w:rsidRPr="0098388D">
        <w:rPr>
          <w:sz w:val="28"/>
          <w:szCs w:val="28"/>
        </w:rPr>
        <w:t xml:space="preserve"> – Крушинская Светлана Пав</w:t>
      </w:r>
      <w:r w:rsidR="00DC5A60">
        <w:rPr>
          <w:sz w:val="28"/>
          <w:szCs w:val="28"/>
        </w:rPr>
        <w:t xml:space="preserve">ловна, </w:t>
      </w:r>
      <w:proofErr w:type="gramStart"/>
      <w:r w:rsidR="00DC5A60">
        <w:rPr>
          <w:sz w:val="28"/>
          <w:szCs w:val="28"/>
        </w:rPr>
        <w:t>воспитатель  «</w:t>
      </w:r>
      <w:proofErr w:type="gramEnd"/>
      <w:r w:rsidR="00DC5A60">
        <w:rPr>
          <w:sz w:val="28"/>
          <w:szCs w:val="28"/>
        </w:rPr>
        <w:t>ДС</w:t>
      </w:r>
      <w:r w:rsidRPr="0098388D">
        <w:rPr>
          <w:sz w:val="28"/>
          <w:szCs w:val="28"/>
        </w:rPr>
        <w:t xml:space="preserve"> № 3»; </w:t>
      </w:r>
    </w:p>
    <w:p w:rsidR="008810E5" w:rsidRPr="0098388D" w:rsidRDefault="008810E5" w:rsidP="008810E5">
      <w:pPr>
        <w:rPr>
          <w:sz w:val="28"/>
          <w:szCs w:val="28"/>
        </w:rPr>
      </w:pPr>
      <w:r w:rsidRPr="0098388D">
        <w:rPr>
          <w:sz w:val="28"/>
          <w:szCs w:val="28"/>
        </w:rPr>
        <w:t xml:space="preserve">- </w:t>
      </w:r>
      <w:proofErr w:type="spellStart"/>
      <w:r w:rsidRPr="0098388D">
        <w:rPr>
          <w:sz w:val="28"/>
          <w:szCs w:val="28"/>
        </w:rPr>
        <w:t>Семенюк</w:t>
      </w:r>
      <w:proofErr w:type="spellEnd"/>
      <w:r w:rsidRPr="0098388D">
        <w:rPr>
          <w:sz w:val="28"/>
          <w:szCs w:val="28"/>
        </w:rPr>
        <w:t xml:space="preserve"> Наталья Павловна</w:t>
      </w:r>
      <w:r w:rsidR="00DC5A60">
        <w:rPr>
          <w:sz w:val="28"/>
          <w:szCs w:val="28"/>
        </w:rPr>
        <w:t>,  воспитатель МДОУ  «ДС</w:t>
      </w:r>
      <w:r w:rsidRPr="0098388D">
        <w:rPr>
          <w:sz w:val="28"/>
          <w:szCs w:val="28"/>
        </w:rPr>
        <w:t xml:space="preserve"> № 40»;</w:t>
      </w:r>
    </w:p>
    <w:p w:rsidR="008810E5" w:rsidRPr="0098388D" w:rsidRDefault="008810E5" w:rsidP="008810E5">
      <w:pPr>
        <w:rPr>
          <w:sz w:val="28"/>
          <w:szCs w:val="28"/>
        </w:rPr>
      </w:pPr>
      <w:r w:rsidRPr="0098388D">
        <w:rPr>
          <w:sz w:val="28"/>
          <w:szCs w:val="28"/>
        </w:rPr>
        <w:t xml:space="preserve">- </w:t>
      </w:r>
      <w:proofErr w:type="spellStart"/>
      <w:r w:rsidRPr="0098388D">
        <w:rPr>
          <w:sz w:val="28"/>
          <w:szCs w:val="28"/>
        </w:rPr>
        <w:t>Жеребцова</w:t>
      </w:r>
      <w:proofErr w:type="spellEnd"/>
      <w:r w:rsidRPr="0098388D">
        <w:rPr>
          <w:sz w:val="28"/>
          <w:szCs w:val="28"/>
        </w:rPr>
        <w:t xml:space="preserve"> Наталья Павловна</w:t>
      </w:r>
      <w:r w:rsidR="00DC5A60">
        <w:rPr>
          <w:sz w:val="28"/>
          <w:szCs w:val="28"/>
        </w:rPr>
        <w:t>,  воспитатель МДОУ  «ДС № 59».</w:t>
      </w:r>
    </w:p>
    <w:p w:rsidR="00DC5A60" w:rsidRDefault="00E25B60" w:rsidP="00E25B60">
      <w:pPr>
        <w:pStyle w:val="21"/>
        <w:ind w:left="0" w:firstLine="708"/>
        <w:jc w:val="both"/>
        <w:rPr>
          <w:sz w:val="28"/>
          <w:szCs w:val="28"/>
        </w:rPr>
      </w:pPr>
      <w:r>
        <w:rPr>
          <w:rFonts w:ascii="Times New Roman" w:hAnsi="Times New Roman"/>
          <w:sz w:val="28"/>
          <w:szCs w:val="28"/>
        </w:rPr>
        <w:t>О</w:t>
      </w:r>
      <w:r w:rsidRPr="0098388D">
        <w:rPr>
          <w:rFonts w:ascii="Times New Roman" w:hAnsi="Times New Roman"/>
          <w:sz w:val="28"/>
          <w:szCs w:val="28"/>
        </w:rPr>
        <w:t xml:space="preserve">чная публичная презентация  </w:t>
      </w:r>
      <w:r>
        <w:rPr>
          <w:rFonts w:ascii="Times New Roman" w:hAnsi="Times New Roman"/>
          <w:sz w:val="28"/>
          <w:szCs w:val="28"/>
        </w:rPr>
        <w:t xml:space="preserve">участников </w:t>
      </w:r>
      <w:r w:rsidRPr="0098388D">
        <w:rPr>
          <w:rFonts w:ascii="Times New Roman" w:hAnsi="Times New Roman"/>
          <w:b/>
          <w:sz w:val="28"/>
          <w:szCs w:val="28"/>
        </w:rPr>
        <w:t>Городского профессионального конкурса инновационных продуктов</w:t>
      </w:r>
      <w:r>
        <w:rPr>
          <w:rFonts w:ascii="Times New Roman" w:hAnsi="Times New Roman"/>
          <w:sz w:val="28"/>
          <w:szCs w:val="28"/>
        </w:rPr>
        <w:t xml:space="preserve"> прошла </w:t>
      </w:r>
      <w:r w:rsidRPr="0098388D">
        <w:rPr>
          <w:rFonts w:ascii="Times New Roman" w:hAnsi="Times New Roman"/>
          <w:sz w:val="28"/>
          <w:szCs w:val="28"/>
        </w:rPr>
        <w:t xml:space="preserve">на базе </w:t>
      </w:r>
      <w:r w:rsidRPr="00E25B60">
        <w:rPr>
          <w:rFonts w:ascii="Times New Roman" w:hAnsi="Times New Roman" w:cs="Times New Roman"/>
          <w:sz w:val="28"/>
          <w:szCs w:val="28"/>
        </w:rPr>
        <w:t>МДОУ № 10 и МДОУ № 28. Участниками</w:t>
      </w:r>
      <w:r w:rsidR="008810E5" w:rsidRPr="00E25B60">
        <w:rPr>
          <w:rFonts w:ascii="Times New Roman" w:hAnsi="Times New Roman" w:cs="Times New Roman"/>
          <w:sz w:val="28"/>
          <w:szCs w:val="28"/>
        </w:rPr>
        <w:t xml:space="preserve"> из НШДС № 1 и 19 дошкольных учреждений (МДОУ № 3, 4, 7, 10, 18, 20, 21, 28, 32, 40, 55, 60, 65, 66, 91, 94, 105, 107</w:t>
      </w:r>
      <w:r w:rsidRPr="00E25B60">
        <w:rPr>
          <w:rFonts w:ascii="Times New Roman" w:hAnsi="Times New Roman" w:cs="Times New Roman"/>
          <w:sz w:val="28"/>
          <w:szCs w:val="28"/>
        </w:rPr>
        <w:t xml:space="preserve">) было представлено </w:t>
      </w:r>
      <w:r>
        <w:rPr>
          <w:rFonts w:ascii="Times New Roman" w:hAnsi="Times New Roman" w:cs="Times New Roman"/>
          <w:sz w:val="28"/>
          <w:szCs w:val="28"/>
        </w:rPr>
        <w:t xml:space="preserve"> 35 инновационных продуктов (</w:t>
      </w:r>
      <w:r w:rsidR="008810E5" w:rsidRPr="00E25B60">
        <w:rPr>
          <w:rFonts w:ascii="Times New Roman" w:hAnsi="Times New Roman" w:cs="Times New Roman"/>
          <w:sz w:val="28"/>
          <w:szCs w:val="28"/>
        </w:rPr>
        <w:t>методические разработки, методические и дидактические пособия, обучающие интерактивные игры и серии  компьютерных презентаций, портфолио ребенка и портфолио группы</w:t>
      </w:r>
      <w:r>
        <w:rPr>
          <w:rFonts w:ascii="Times New Roman" w:hAnsi="Times New Roman" w:cs="Times New Roman"/>
          <w:sz w:val="28"/>
          <w:szCs w:val="28"/>
        </w:rPr>
        <w:t xml:space="preserve">). </w:t>
      </w:r>
      <w:r w:rsidR="008810E5" w:rsidRPr="0098388D">
        <w:rPr>
          <w:sz w:val="28"/>
          <w:szCs w:val="28"/>
        </w:rPr>
        <w:t xml:space="preserve">  </w:t>
      </w:r>
    </w:p>
    <w:p w:rsidR="008810E5" w:rsidRPr="0098388D" w:rsidRDefault="00DC5A60" w:rsidP="00DC5A60">
      <w:pPr>
        <w:ind w:firstLine="709"/>
        <w:jc w:val="center"/>
        <w:rPr>
          <w:sz w:val="28"/>
          <w:szCs w:val="28"/>
        </w:rPr>
      </w:pPr>
      <w:r w:rsidRPr="00DC5A60">
        <w:rPr>
          <w:b/>
        </w:rPr>
        <w:t>Победители и призеры городского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4395"/>
        <w:gridCol w:w="1559"/>
      </w:tblGrid>
      <w:tr w:rsidR="008810E5" w:rsidRPr="0098388D" w:rsidTr="002B1E05">
        <w:tc>
          <w:tcPr>
            <w:tcW w:w="2127" w:type="dxa"/>
          </w:tcPr>
          <w:p w:rsidR="008810E5" w:rsidRPr="0098388D" w:rsidRDefault="008810E5" w:rsidP="002B1E05">
            <w:pPr>
              <w:jc w:val="both"/>
              <w:rPr>
                <w:sz w:val="22"/>
                <w:szCs w:val="22"/>
              </w:rPr>
            </w:pPr>
            <w:r w:rsidRPr="0098388D">
              <w:rPr>
                <w:sz w:val="22"/>
                <w:szCs w:val="22"/>
              </w:rPr>
              <w:t xml:space="preserve">Номинация </w:t>
            </w:r>
          </w:p>
        </w:tc>
        <w:tc>
          <w:tcPr>
            <w:tcW w:w="1275" w:type="dxa"/>
          </w:tcPr>
          <w:p w:rsidR="008810E5" w:rsidRPr="0098388D" w:rsidRDefault="008810E5" w:rsidP="002B1E05">
            <w:pPr>
              <w:jc w:val="center"/>
              <w:rPr>
                <w:sz w:val="22"/>
                <w:szCs w:val="22"/>
              </w:rPr>
            </w:pPr>
            <w:r w:rsidRPr="0098388D">
              <w:rPr>
                <w:sz w:val="22"/>
                <w:szCs w:val="22"/>
              </w:rPr>
              <w:t>Место</w:t>
            </w:r>
          </w:p>
        </w:tc>
        <w:tc>
          <w:tcPr>
            <w:tcW w:w="4395" w:type="dxa"/>
          </w:tcPr>
          <w:p w:rsidR="008810E5" w:rsidRPr="0098388D" w:rsidRDefault="008810E5" w:rsidP="002B1E05">
            <w:pPr>
              <w:jc w:val="both"/>
              <w:rPr>
                <w:sz w:val="22"/>
                <w:szCs w:val="22"/>
              </w:rPr>
            </w:pPr>
            <w:r w:rsidRPr="0098388D">
              <w:rPr>
                <w:sz w:val="22"/>
                <w:szCs w:val="22"/>
              </w:rPr>
              <w:t>ФИО победителя</w:t>
            </w:r>
          </w:p>
        </w:tc>
        <w:tc>
          <w:tcPr>
            <w:tcW w:w="1559" w:type="dxa"/>
          </w:tcPr>
          <w:p w:rsidR="008810E5" w:rsidRPr="0098388D" w:rsidRDefault="008810E5" w:rsidP="002B1E05">
            <w:pPr>
              <w:jc w:val="center"/>
              <w:rPr>
                <w:sz w:val="22"/>
                <w:szCs w:val="22"/>
              </w:rPr>
            </w:pPr>
            <w:r w:rsidRPr="0098388D">
              <w:rPr>
                <w:sz w:val="22"/>
                <w:szCs w:val="22"/>
              </w:rPr>
              <w:t>№ МДОУ</w:t>
            </w:r>
          </w:p>
        </w:tc>
      </w:tr>
      <w:tr w:rsidR="008810E5" w:rsidRPr="0098388D" w:rsidTr="002B1E05">
        <w:tc>
          <w:tcPr>
            <w:tcW w:w="2127" w:type="dxa"/>
            <w:vMerge w:val="restart"/>
          </w:tcPr>
          <w:p w:rsidR="008810E5" w:rsidRPr="0098388D" w:rsidRDefault="008810E5" w:rsidP="002B1E05">
            <w:pPr>
              <w:jc w:val="both"/>
              <w:rPr>
                <w:sz w:val="22"/>
                <w:szCs w:val="22"/>
              </w:rPr>
            </w:pPr>
            <w:r w:rsidRPr="0098388D">
              <w:rPr>
                <w:sz w:val="22"/>
                <w:szCs w:val="22"/>
              </w:rPr>
              <w:t>Методическая копилка</w:t>
            </w:r>
          </w:p>
        </w:tc>
        <w:tc>
          <w:tcPr>
            <w:tcW w:w="1275" w:type="dxa"/>
          </w:tcPr>
          <w:p w:rsidR="008810E5" w:rsidRPr="0098388D" w:rsidRDefault="008810E5" w:rsidP="002B1E05">
            <w:pPr>
              <w:jc w:val="center"/>
              <w:rPr>
                <w:sz w:val="22"/>
                <w:szCs w:val="22"/>
                <w:lang w:val="en-US"/>
              </w:rPr>
            </w:pPr>
            <w:r w:rsidRPr="0098388D">
              <w:rPr>
                <w:sz w:val="22"/>
                <w:szCs w:val="22"/>
                <w:lang w:val="en-US"/>
              </w:rPr>
              <w:t>I</w:t>
            </w:r>
          </w:p>
        </w:tc>
        <w:tc>
          <w:tcPr>
            <w:tcW w:w="4395" w:type="dxa"/>
          </w:tcPr>
          <w:p w:rsidR="008810E5" w:rsidRPr="0098388D" w:rsidRDefault="008810E5" w:rsidP="002B1E05">
            <w:pPr>
              <w:rPr>
                <w:sz w:val="22"/>
                <w:szCs w:val="22"/>
              </w:rPr>
            </w:pPr>
            <w:r w:rsidRPr="0098388D">
              <w:rPr>
                <w:sz w:val="22"/>
                <w:szCs w:val="22"/>
              </w:rPr>
              <w:t xml:space="preserve">Толочина О.А., Канева М.М., Полякова А.А., Зубова Е.Л., </w:t>
            </w:r>
            <w:proofErr w:type="spellStart"/>
            <w:r w:rsidRPr="0098388D">
              <w:rPr>
                <w:sz w:val="22"/>
                <w:szCs w:val="22"/>
              </w:rPr>
              <w:t>Кочура</w:t>
            </w:r>
            <w:proofErr w:type="spellEnd"/>
            <w:r w:rsidRPr="0098388D">
              <w:rPr>
                <w:sz w:val="22"/>
                <w:szCs w:val="22"/>
              </w:rPr>
              <w:t xml:space="preserve"> Е.В., Исаева К.Ш.</w:t>
            </w:r>
          </w:p>
        </w:tc>
        <w:tc>
          <w:tcPr>
            <w:tcW w:w="1559" w:type="dxa"/>
          </w:tcPr>
          <w:p w:rsidR="008810E5" w:rsidRPr="0098388D" w:rsidRDefault="008810E5" w:rsidP="002B1E05">
            <w:pPr>
              <w:jc w:val="center"/>
              <w:rPr>
                <w:sz w:val="22"/>
                <w:szCs w:val="22"/>
              </w:rPr>
            </w:pPr>
            <w:r w:rsidRPr="0098388D">
              <w:rPr>
                <w:sz w:val="22"/>
                <w:szCs w:val="22"/>
              </w:rPr>
              <w:t>94</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w:t>
            </w:r>
          </w:p>
        </w:tc>
        <w:tc>
          <w:tcPr>
            <w:tcW w:w="4395" w:type="dxa"/>
          </w:tcPr>
          <w:p w:rsidR="008810E5" w:rsidRPr="0098388D" w:rsidRDefault="008810E5" w:rsidP="002B1E05">
            <w:pPr>
              <w:rPr>
                <w:sz w:val="22"/>
                <w:szCs w:val="22"/>
              </w:rPr>
            </w:pPr>
            <w:proofErr w:type="spellStart"/>
            <w:r w:rsidRPr="0098388D">
              <w:rPr>
                <w:sz w:val="22"/>
                <w:szCs w:val="22"/>
              </w:rPr>
              <w:t>Раксеева</w:t>
            </w:r>
            <w:proofErr w:type="spellEnd"/>
            <w:r w:rsidRPr="0098388D">
              <w:rPr>
                <w:sz w:val="22"/>
                <w:szCs w:val="22"/>
              </w:rPr>
              <w:t xml:space="preserve"> О.В.</w:t>
            </w:r>
          </w:p>
        </w:tc>
        <w:tc>
          <w:tcPr>
            <w:tcW w:w="1559" w:type="dxa"/>
          </w:tcPr>
          <w:p w:rsidR="008810E5" w:rsidRPr="0098388D" w:rsidRDefault="008810E5" w:rsidP="002B1E05">
            <w:pPr>
              <w:jc w:val="center"/>
              <w:rPr>
                <w:sz w:val="22"/>
                <w:szCs w:val="22"/>
              </w:rPr>
            </w:pPr>
            <w:r w:rsidRPr="0098388D">
              <w:rPr>
                <w:sz w:val="22"/>
                <w:szCs w:val="22"/>
              </w:rPr>
              <w:t>10</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III</w:t>
            </w:r>
          </w:p>
        </w:tc>
        <w:tc>
          <w:tcPr>
            <w:tcW w:w="4395" w:type="dxa"/>
          </w:tcPr>
          <w:p w:rsidR="008810E5" w:rsidRPr="0098388D" w:rsidRDefault="008810E5" w:rsidP="002B1E05">
            <w:pPr>
              <w:rPr>
                <w:sz w:val="22"/>
                <w:szCs w:val="22"/>
              </w:rPr>
            </w:pPr>
            <w:proofErr w:type="spellStart"/>
            <w:r w:rsidRPr="0098388D">
              <w:rPr>
                <w:sz w:val="22"/>
                <w:szCs w:val="22"/>
              </w:rPr>
              <w:t>Новинская</w:t>
            </w:r>
            <w:proofErr w:type="spellEnd"/>
            <w:r w:rsidRPr="0098388D">
              <w:rPr>
                <w:sz w:val="22"/>
                <w:szCs w:val="22"/>
              </w:rPr>
              <w:t xml:space="preserve"> Г.А., </w:t>
            </w:r>
            <w:proofErr w:type="spellStart"/>
            <w:r w:rsidRPr="0098388D">
              <w:rPr>
                <w:sz w:val="22"/>
                <w:szCs w:val="22"/>
              </w:rPr>
              <w:t>Страшенко</w:t>
            </w:r>
            <w:proofErr w:type="spellEnd"/>
            <w:r w:rsidRPr="0098388D">
              <w:rPr>
                <w:sz w:val="22"/>
                <w:szCs w:val="22"/>
              </w:rPr>
              <w:t xml:space="preserve"> Е.В., Козырева Е.Ю.</w:t>
            </w:r>
          </w:p>
        </w:tc>
        <w:tc>
          <w:tcPr>
            <w:tcW w:w="1559" w:type="dxa"/>
          </w:tcPr>
          <w:p w:rsidR="008810E5" w:rsidRPr="0098388D" w:rsidRDefault="008810E5" w:rsidP="002B1E05">
            <w:pPr>
              <w:jc w:val="center"/>
              <w:rPr>
                <w:sz w:val="22"/>
                <w:szCs w:val="22"/>
              </w:rPr>
            </w:pPr>
            <w:r w:rsidRPr="0098388D">
              <w:rPr>
                <w:sz w:val="22"/>
                <w:szCs w:val="22"/>
              </w:rPr>
              <w:t>32</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rPr>
              <w:t>Лауреат</w:t>
            </w:r>
          </w:p>
        </w:tc>
        <w:tc>
          <w:tcPr>
            <w:tcW w:w="4395" w:type="dxa"/>
          </w:tcPr>
          <w:p w:rsidR="008810E5" w:rsidRPr="0098388D" w:rsidRDefault="008810E5" w:rsidP="002B1E05">
            <w:pPr>
              <w:rPr>
                <w:sz w:val="22"/>
                <w:szCs w:val="22"/>
              </w:rPr>
            </w:pPr>
            <w:r w:rsidRPr="0098388D">
              <w:rPr>
                <w:sz w:val="22"/>
                <w:szCs w:val="22"/>
              </w:rPr>
              <w:t xml:space="preserve">Попова Е.В., </w:t>
            </w:r>
            <w:proofErr w:type="spellStart"/>
            <w:r w:rsidRPr="0098388D">
              <w:rPr>
                <w:sz w:val="22"/>
                <w:szCs w:val="22"/>
              </w:rPr>
              <w:t>Кнутова</w:t>
            </w:r>
            <w:proofErr w:type="spellEnd"/>
            <w:r w:rsidRPr="0098388D">
              <w:rPr>
                <w:sz w:val="22"/>
                <w:szCs w:val="22"/>
              </w:rPr>
              <w:t xml:space="preserve"> В.В.</w:t>
            </w:r>
          </w:p>
        </w:tc>
        <w:tc>
          <w:tcPr>
            <w:tcW w:w="1559" w:type="dxa"/>
          </w:tcPr>
          <w:p w:rsidR="008810E5" w:rsidRPr="0098388D" w:rsidRDefault="008810E5" w:rsidP="002B1E05">
            <w:pPr>
              <w:jc w:val="center"/>
              <w:rPr>
                <w:sz w:val="22"/>
                <w:szCs w:val="22"/>
              </w:rPr>
            </w:pPr>
            <w:r w:rsidRPr="0098388D">
              <w:rPr>
                <w:sz w:val="22"/>
                <w:szCs w:val="22"/>
              </w:rPr>
              <w:t>10</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rPr>
              <w:t>Лауреат</w:t>
            </w:r>
          </w:p>
        </w:tc>
        <w:tc>
          <w:tcPr>
            <w:tcW w:w="4395" w:type="dxa"/>
          </w:tcPr>
          <w:p w:rsidR="008810E5" w:rsidRPr="0098388D" w:rsidRDefault="008810E5" w:rsidP="002B1E05">
            <w:pPr>
              <w:rPr>
                <w:sz w:val="22"/>
                <w:szCs w:val="22"/>
              </w:rPr>
            </w:pPr>
            <w:r w:rsidRPr="0098388D">
              <w:rPr>
                <w:sz w:val="22"/>
                <w:szCs w:val="22"/>
              </w:rPr>
              <w:t>Куприянова Ю.В.</w:t>
            </w:r>
          </w:p>
        </w:tc>
        <w:tc>
          <w:tcPr>
            <w:tcW w:w="1559" w:type="dxa"/>
          </w:tcPr>
          <w:p w:rsidR="008810E5" w:rsidRPr="0098388D" w:rsidRDefault="008810E5" w:rsidP="002B1E05">
            <w:pPr>
              <w:jc w:val="center"/>
              <w:rPr>
                <w:sz w:val="22"/>
                <w:szCs w:val="22"/>
              </w:rPr>
            </w:pPr>
            <w:r w:rsidRPr="0098388D">
              <w:rPr>
                <w:sz w:val="22"/>
                <w:szCs w:val="22"/>
              </w:rPr>
              <w:t>3</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rPr>
              <w:t>Лауреат</w:t>
            </w:r>
          </w:p>
        </w:tc>
        <w:tc>
          <w:tcPr>
            <w:tcW w:w="4395" w:type="dxa"/>
          </w:tcPr>
          <w:p w:rsidR="008810E5" w:rsidRPr="0098388D" w:rsidRDefault="008810E5" w:rsidP="002B1E05">
            <w:pPr>
              <w:rPr>
                <w:sz w:val="22"/>
                <w:szCs w:val="22"/>
              </w:rPr>
            </w:pPr>
            <w:proofErr w:type="spellStart"/>
            <w:r w:rsidRPr="0098388D">
              <w:rPr>
                <w:sz w:val="22"/>
                <w:szCs w:val="22"/>
              </w:rPr>
              <w:t>Спринская</w:t>
            </w:r>
            <w:proofErr w:type="spellEnd"/>
            <w:r w:rsidRPr="0098388D">
              <w:rPr>
                <w:sz w:val="22"/>
                <w:szCs w:val="22"/>
              </w:rPr>
              <w:t xml:space="preserve"> Н.В.</w:t>
            </w:r>
          </w:p>
        </w:tc>
        <w:tc>
          <w:tcPr>
            <w:tcW w:w="1559" w:type="dxa"/>
          </w:tcPr>
          <w:p w:rsidR="008810E5" w:rsidRPr="0098388D" w:rsidRDefault="008810E5" w:rsidP="002B1E05">
            <w:pPr>
              <w:jc w:val="center"/>
              <w:rPr>
                <w:sz w:val="22"/>
                <w:szCs w:val="22"/>
              </w:rPr>
            </w:pPr>
            <w:r w:rsidRPr="0098388D">
              <w:rPr>
                <w:sz w:val="22"/>
                <w:szCs w:val="22"/>
              </w:rPr>
              <w:t>66</w:t>
            </w:r>
          </w:p>
        </w:tc>
      </w:tr>
      <w:tr w:rsidR="008810E5" w:rsidRPr="0098388D" w:rsidTr="002B1E05">
        <w:tc>
          <w:tcPr>
            <w:tcW w:w="2127" w:type="dxa"/>
            <w:vMerge w:val="restart"/>
          </w:tcPr>
          <w:p w:rsidR="008810E5" w:rsidRPr="0098388D" w:rsidRDefault="008810E5" w:rsidP="002B1E05">
            <w:pPr>
              <w:jc w:val="both"/>
              <w:rPr>
                <w:sz w:val="22"/>
                <w:szCs w:val="22"/>
              </w:rPr>
            </w:pPr>
            <w:r w:rsidRPr="0098388D">
              <w:rPr>
                <w:sz w:val="22"/>
                <w:szCs w:val="22"/>
              </w:rPr>
              <w:t>Педагогическая мастерская</w:t>
            </w:r>
          </w:p>
        </w:tc>
        <w:tc>
          <w:tcPr>
            <w:tcW w:w="1275" w:type="dxa"/>
          </w:tcPr>
          <w:p w:rsidR="008810E5" w:rsidRPr="0098388D" w:rsidRDefault="008810E5" w:rsidP="002B1E05">
            <w:pPr>
              <w:jc w:val="center"/>
              <w:rPr>
                <w:sz w:val="22"/>
                <w:szCs w:val="22"/>
                <w:lang w:val="en-US"/>
              </w:rPr>
            </w:pPr>
            <w:r w:rsidRPr="0098388D">
              <w:rPr>
                <w:sz w:val="22"/>
                <w:szCs w:val="22"/>
                <w:lang w:val="en-US"/>
              </w:rPr>
              <w:t>I</w:t>
            </w:r>
          </w:p>
        </w:tc>
        <w:tc>
          <w:tcPr>
            <w:tcW w:w="4395" w:type="dxa"/>
          </w:tcPr>
          <w:p w:rsidR="008810E5" w:rsidRPr="0098388D" w:rsidRDefault="008810E5" w:rsidP="002B1E05">
            <w:pPr>
              <w:rPr>
                <w:sz w:val="22"/>
                <w:szCs w:val="22"/>
              </w:rPr>
            </w:pPr>
            <w:r w:rsidRPr="0098388D">
              <w:rPr>
                <w:sz w:val="22"/>
                <w:szCs w:val="22"/>
              </w:rPr>
              <w:t xml:space="preserve">Орлова Н.Ю., </w:t>
            </w:r>
            <w:proofErr w:type="spellStart"/>
            <w:r w:rsidRPr="0098388D">
              <w:rPr>
                <w:sz w:val="22"/>
                <w:szCs w:val="22"/>
              </w:rPr>
              <w:t>Аппельганц</w:t>
            </w:r>
            <w:proofErr w:type="spellEnd"/>
            <w:r w:rsidRPr="0098388D">
              <w:rPr>
                <w:sz w:val="22"/>
                <w:szCs w:val="22"/>
              </w:rPr>
              <w:t xml:space="preserve"> Ю.Л.</w:t>
            </w:r>
          </w:p>
        </w:tc>
        <w:tc>
          <w:tcPr>
            <w:tcW w:w="1559" w:type="dxa"/>
          </w:tcPr>
          <w:p w:rsidR="008810E5" w:rsidRPr="0098388D" w:rsidRDefault="008810E5" w:rsidP="002B1E05">
            <w:pPr>
              <w:jc w:val="center"/>
              <w:rPr>
                <w:sz w:val="22"/>
                <w:szCs w:val="22"/>
              </w:rPr>
            </w:pPr>
            <w:r w:rsidRPr="0098388D">
              <w:rPr>
                <w:sz w:val="22"/>
                <w:szCs w:val="22"/>
              </w:rPr>
              <w:t>20</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w:t>
            </w:r>
          </w:p>
        </w:tc>
        <w:tc>
          <w:tcPr>
            <w:tcW w:w="4395" w:type="dxa"/>
          </w:tcPr>
          <w:p w:rsidR="008810E5" w:rsidRPr="0098388D" w:rsidRDefault="008810E5" w:rsidP="002B1E05">
            <w:pPr>
              <w:rPr>
                <w:sz w:val="22"/>
                <w:szCs w:val="22"/>
              </w:rPr>
            </w:pPr>
            <w:proofErr w:type="spellStart"/>
            <w:r w:rsidRPr="0098388D">
              <w:rPr>
                <w:sz w:val="22"/>
                <w:szCs w:val="22"/>
              </w:rPr>
              <w:t>Прошкина</w:t>
            </w:r>
            <w:proofErr w:type="spellEnd"/>
            <w:r w:rsidRPr="0098388D">
              <w:rPr>
                <w:sz w:val="22"/>
                <w:szCs w:val="22"/>
              </w:rPr>
              <w:t xml:space="preserve"> Т.Г.</w:t>
            </w:r>
          </w:p>
        </w:tc>
        <w:tc>
          <w:tcPr>
            <w:tcW w:w="1559" w:type="dxa"/>
          </w:tcPr>
          <w:p w:rsidR="008810E5" w:rsidRPr="0098388D" w:rsidRDefault="008810E5" w:rsidP="002B1E05">
            <w:pPr>
              <w:jc w:val="center"/>
              <w:rPr>
                <w:sz w:val="22"/>
                <w:szCs w:val="22"/>
              </w:rPr>
            </w:pPr>
            <w:r w:rsidRPr="0098388D">
              <w:rPr>
                <w:sz w:val="22"/>
                <w:szCs w:val="22"/>
              </w:rPr>
              <w:t>28</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III</w:t>
            </w:r>
          </w:p>
        </w:tc>
        <w:tc>
          <w:tcPr>
            <w:tcW w:w="4395" w:type="dxa"/>
          </w:tcPr>
          <w:p w:rsidR="008810E5" w:rsidRPr="0098388D" w:rsidRDefault="008810E5" w:rsidP="002B1E05">
            <w:pPr>
              <w:rPr>
                <w:sz w:val="22"/>
                <w:szCs w:val="22"/>
              </w:rPr>
            </w:pPr>
            <w:r w:rsidRPr="0098388D">
              <w:rPr>
                <w:sz w:val="22"/>
                <w:szCs w:val="22"/>
              </w:rPr>
              <w:t>Беляева Е.Р.</w:t>
            </w:r>
          </w:p>
        </w:tc>
        <w:tc>
          <w:tcPr>
            <w:tcW w:w="1559" w:type="dxa"/>
          </w:tcPr>
          <w:p w:rsidR="008810E5" w:rsidRPr="0098388D" w:rsidRDefault="008810E5" w:rsidP="002B1E05">
            <w:pPr>
              <w:jc w:val="center"/>
              <w:rPr>
                <w:sz w:val="22"/>
                <w:szCs w:val="22"/>
              </w:rPr>
            </w:pPr>
            <w:r w:rsidRPr="0098388D">
              <w:rPr>
                <w:sz w:val="22"/>
                <w:szCs w:val="22"/>
              </w:rPr>
              <w:t>55</w:t>
            </w:r>
          </w:p>
        </w:tc>
      </w:tr>
      <w:tr w:rsidR="008810E5" w:rsidRPr="0098388D" w:rsidTr="002B1E05">
        <w:tc>
          <w:tcPr>
            <w:tcW w:w="2127" w:type="dxa"/>
            <w:vMerge w:val="restart"/>
          </w:tcPr>
          <w:p w:rsidR="008810E5" w:rsidRPr="0098388D" w:rsidRDefault="008810E5" w:rsidP="002B1E05">
            <w:pPr>
              <w:jc w:val="both"/>
              <w:rPr>
                <w:sz w:val="22"/>
                <w:szCs w:val="22"/>
              </w:rPr>
            </w:pPr>
            <w:r w:rsidRPr="0098388D">
              <w:rPr>
                <w:sz w:val="22"/>
                <w:szCs w:val="22"/>
              </w:rPr>
              <w:t>Портфолио дошкольника</w:t>
            </w:r>
          </w:p>
        </w:tc>
        <w:tc>
          <w:tcPr>
            <w:tcW w:w="1275" w:type="dxa"/>
          </w:tcPr>
          <w:p w:rsidR="008810E5" w:rsidRPr="0098388D" w:rsidRDefault="008810E5" w:rsidP="002B1E05">
            <w:pPr>
              <w:jc w:val="center"/>
              <w:rPr>
                <w:sz w:val="22"/>
                <w:szCs w:val="22"/>
                <w:lang w:val="en-US"/>
              </w:rPr>
            </w:pPr>
            <w:r w:rsidRPr="0098388D">
              <w:rPr>
                <w:sz w:val="22"/>
                <w:szCs w:val="22"/>
                <w:lang w:val="en-US"/>
              </w:rPr>
              <w:t>I</w:t>
            </w:r>
          </w:p>
        </w:tc>
        <w:tc>
          <w:tcPr>
            <w:tcW w:w="4395" w:type="dxa"/>
          </w:tcPr>
          <w:p w:rsidR="008810E5" w:rsidRPr="0098388D" w:rsidRDefault="008810E5" w:rsidP="002B1E05">
            <w:pPr>
              <w:rPr>
                <w:sz w:val="22"/>
                <w:szCs w:val="22"/>
              </w:rPr>
            </w:pPr>
            <w:proofErr w:type="spellStart"/>
            <w:r w:rsidRPr="0098388D">
              <w:rPr>
                <w:sz w:val="22"/>
                <w:szCs w:val="22"/>
              </w:rPr>
              <w:t>Хицко</w:t>
            </w:r>
            <w:proofErr w:type="spellEnd"/>
            <w:r w:rsidRPr="0098388D">
              <w:rPr>
                <w:sz w:val="22"/>
                <w:szCs w:val="22"/>
              </w:rPr>
              <w:t xml:space="preserve"> Е.В.</w:t>
            </w:r>
          </w:p>
        </w:tc>
        <w:tc>
          <w:tcPr>
            <w:tcW w:w="1559" w:type="dxa"/>
          </w:tcPr>
          <w:p w:rsidR="008810E5" w:rsidRPr="0098388D" w:rsidRDefault="008810E5" w:rsidP="002B1E05">
            <w:pPr>
              <w:jc w:val="center"/>
              <w:rPr>
                <w:sz w:val="22"/>
                <w:szCs w:val="22"/>
              </w:rPr>
            </w:pPr>
            <w:r w:rsidRPr="0098388D">
              <w:rPr>
                <w:sz w:val="22"/>
                <w:szCs w:val="22"/>
              </w:rPr>
              <w:t>21</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w:t>
            </w:r>
          </w:p>
        </w:tc>
        <w:tc>
          <w:tcPr>
            <w:tcW w:w="4395" w:type="dxa"/>
          </w:tcPr>
          <w:p w:rsidR="008810E5" w:rsidRPr="0098388D" w:rsidRDefault="008810E5" w:rsidP="002B1E05">
            <w:pPr>
              <w:jc w:val="both"/>
              <w:rPr>
                <w:sz w:val="22"/>
                <w:szCs w:val="22"/>
              </w:rPr>
            </w:pPr>
            <w:r w:rsidRPr="0098388D">
              <w:rPr>
                <w:sz w:val="22"/>
                <w:szCs w:val="22"/>
              </w:rPr>
              <w:t>Осиповых И.Ч.</w:t>
            </w:r>
          </w:p>
        </w:tc>
        <w:tc>
          <w:tcPr>
            <w:tcW w:w="1559" w:type="dxa"/>
          </w:tcPr>
          <w:p w:rsidR="008810E5" w:rsidRPr="0098388D" w:rsidRDefault="008810E5" w:rsidP="002B1E05">
            <w:pPr>
              <w:jc w:val="center"/>
              <w:rPr>
                <w:sz w:val="22"/>
                <w:szCs w:val="22"/>
              </w:rPr>
            </w:pPr>
            <w:r w:rsidRPr="0098388D">
              <w:rPr>
                <w:sz w:val="22"/>
                <w:szCs w:val="22"/>
              </w:rPr>
              <w:t>НШДС</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w:t>
            </w:r>
          </w:p>
        </w:tc>
        <w:tc>
          <w:tcPr>
            <w:tcW w:w="4395" w:type="dxa"/>
          </w:tcPr>
          <w:p w:rsidR="008810E5" w:rsidRPr="0098388D" w:rsidRDefault="008810E5" w:rsidP="002B1E05">
            <w:pPr>
              <w:jc w:val="both"/>
              <w:rPr>
                <w:sz w:val="22"/>
                <w:szCs w:val="22"/>
              </w:rPr>
            </w:pPr>
            <w:r w:rsidRPr="0098388D">
              <w:rPr>
                <w:sz w:val="22"/>
                <w:szCs w:val="22"/>
              </w:rPr>
              <w:t>Асланян Е.В.</w:t>
            </w:r>
          </w:p>
        </w:tc>
        <w:tc>
          <w:tcPr>
            <w:tcW w:w="1559" w:type="dxa"/>
          </w:tcPr>
          <w:p w:rsidR="008810E5" w:rsidRPr="0098388D" w:rsidRDefault="008810E5" w:rsidP="002B1E05">
            <w:pPr>
              <w:jc w:val="center"/>
              <w:rPr>
                <w:sz w:val="22"/>
                <w:szCs w:val="22"/>
              </w:rPr>
            </w:pPr>
            <w:r w:rsidRPr="0098388D">
              <w:rPr>
                <w:sz w:val="22"/>
                <w:szCs w:val="22"/>
              </w:rPr>
              <w:t>28</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w:t>
            </w:r>
          </w:p>
        </w:tc>
        <w:tc>
          <w:tcPr>
            <w:tcW w:w="4395" w:type="dxa"/>
          </w:tcPr>
          <w:p w:rsidR="008810E5" w:rsidRPr="0098388D" w:rsidRDefault="008810E5" w:rsidP="002B1E05">
            <w:pPr>
              <w:jc w:val="both"/>
              <w:rPr>
                <w:sz w:val="22"/>
                <w:szCs w:val="22"/>
              </w:rPr>
            </w:pPr>
            <w:proofErr w:type="spellStart"/>
            <w:r w:rsidRPr="0098388D">
              <w:rPr>
                <w:sz w:val="22"/>
                <w:szCs w:val="22"/>
              </w:rPr>
              <w:t>Трукшина</w:t>
            </w:r>
            <w:proofErr w:type="spellEnd"/>
            <w:r w:rsidRPr="0098388D">
              <w:rPr>
                <w:sz w:val="22"/>
                <w:szCs w:val="22"/>
              </w:rPr>
              <w:t xml:space="preserve"> А.Н.</w:t>
            </w:r>
          </w:p>
        </w:tc>
        <w:tc>
          <w:tcPr>
            <w:tcW w:w="1559" w:type="dxa"/>
          </w:tcPr>
          <w:p w:rsidR="008810E5" w:rsidRPr="0098388D" w:rsidRDefault="008810E5" w:rsidP="002B1E05">
            <w:pPr>
              <w:jc w:val="center"/>
              <w:rPr>
                <w:sz w:val="22"/>
                <w:szCs w:val="22"/>
              </w:rPr>
            </w:pPr>
            <w:r w:rsidRPr="0098388D">
              <w:rPr>
                <w:sz w:val="22"/>
                <w:szCs w:val="22"/>
              </w:rPr>
              <w:t>7</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III</w:t>
            </w:r>
          </w:p>
        </w:tc>
        <w:tc>
          <w:tcPr>
            <w:tcW w:w="4395" w:type="dxa"/>
          </w:tcPr>
          <w:p w:rsidR="008810E5" w:rsidRPr="0098388D" w:rsidRDefault="008810E5" w:rsidP="002B1E05">
            <w:pPr>
              <w:jc w:val="both"/>
              <w:rPr>
                <w:sz w:val="22"/>
                <w:szCs w:val="22"/>
              </w:rPr>
            </w:pPr>
            <w:r w:rsidRPr="0098388D">
              <w:rPr>
                <w:sz w:val="22"/>
                <w:szCs w:val="22"/>
              </w:rPr>
              <w:t>Шушкова И.М., Смирнова М.Г.</w:t>
            </w:r>
          </w:p>
        </w:tc>
        <w:tc>
          <w:tcPr>
            <w:tcW w:w="1559" w:type="dxa"/>
          </w:tcPr>
          <w:p w:rsidR="008810E5" w:rsidRPr="0098388D" w:rsidRDefault="008810E5" w:rsidP="002B1E05">
            <w:pPr>
              <w:jc w:val="center"/>
              <w:rPr>
                <w:sz w:val="22"/>
                <w:szCs w:val="22"/>
              </w:rPr>
            </w:pPr>
            <w:r w:rsidRPr="0098388D">
              <w:rPr>
                <w:sz w:val="22"/>
                <w:szCs w:val="22"/>
              </w:rPr>
              <w:t>91</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III</w:t>
            </w:r>
          </w:p>
        </w:tc>
        <w:tc>
          <w:tcPr>
            <w:tcW w:w="4395" w:type="dxa"/>
          </w:tcPr>
          <w:p w:rsidR="008810E5" w:rsidRPr="0098388D" w:rsidRDefault="008810E5" w:rsidP="002B1E05">
            <w:pPr>
              <w:jc w:val="both"/>
              <w:rPr>
                <w:sz w:val="22"/>
                <w:szCs w:val="22"/>
              </w:rPr>
            </w:pPr>
            <w:proofErr w:type="spellStart"/>
            <w:r w:rsidRPr="0098388D">
              <w:rPr>
                <w:sz w:val="22"/>
                <w:szCs w:val="22"/>
              </w:rPr>
              <w:t>Осовская</w:t>
            </w:r>
            <w:proofErr w:type="spellEnd"/>
            <w:r w:rsidRPr="0098388D">
              <w:rPr>
                <w:sz w:val="22"/>
                <w:szCs w:val="22"/>
              </w:rPr>
              <w:t xml:space="preserve"> Н.А.</w:t>
            </w:r>
          </w:p>
        </w:tc>
        <w:tc>
          <w:tcPr>
            <w:tcW w:w="1559" w:type="dxa"/>
          </w:tcPr>
          <w:p w:rsidR="008810E5" w:rsidRPr="0098388D" w:rsidRDefault="008810E5" w:rsidP="002B1E05">
            <w:pPr>
              <w:jc w:val="center"/>
              <w:rPr>
                <w:sz w:val="22"/>
                <w:szCs w:val="22"/>
              </w:rPr>
            </w:pPr>
            <w:r w:rsidRPr="0098388D">
              <w:rPr>
                <w:sz w:val="22"/>
                <w:szCs w:val="22"/>
              </w:rPr>
              <w:t>107</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rPr>
              <w:t>Лауреат</w:t>
            </w:r>
          </w:p>
        </w:tc>
        <w:tc>
          <w:tcPr>
            <w:tcW w:w="4395" w:type="dxa"/>
          </w:tcPr>
          <w:p w:rsidR="008810E5" w:rsidRPr="0098388D" w:rsidRDefault="008810E5" w:rsidP="002B1E05">
            <w:pPr>
              <w:jc w:val="both"/>
              <w:rPr>
                <w:sz w:val="22"/>
                <w:szCs w:val="22"/>
              </w:rPr>
            </w:pPr>
            <w:r w:rsidRPr="0098388D">
              <w:rPr>
                <w:sz w:val="22"/>
                <w:szCs w:val="22"/>
              </w:rPr>
              <w:t>Исаева К.Ш.</w:t>
            </w:r>
          </w:p>
        </w:tc>
        <w:tc>
          <w:tcPr>
            <w:tcW w:w="1559" w:type="dxa"/>
          </w:tcPr>
          <w:p w:rsidR="008810E5" w:rsidRPr="0098388D" w:rsidRDefault="008810E5" w:rsidP="002B1E05">
            <w:pPr>
              <w:jc w:val="center"/>
              <w:rPr>
                <w:sz w:val="22"/>
                <w:szCs w:val="22"/>
              </w:rPr>
            </w:pPr>
            <w:r w:rsidRPr="0098388D">
              <w:rPr>
                <w:sz w:val="22"/>
                <w:szCs w:val="22"/>
              </w:rPr>
              <w:t>94</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rPr>
              <w:t>Лауреат</w:t>
            </w:r>
          </w:p>
        </w:tc>
        <w:tc>
          <w:tcPr>
            <w:tcW w:w="4395" w:type="dxa"/>
          </w:tcPr>
          <w:p w:rsidR="008810E5" w:rsidRPr="0098388D" w:rsidRDefault="008810E5" w:rsidP="002B1E05">
            <w:pPr>
              <w:jc w:val="both"/>
              <w:rPr>
                <w:sz w:val="22"/>
                <w:szCs w:val="22"/>
              </w:rPr>
            </w:pPr>
            <w:r w:rsidRPr="0098388D">
              <w:rPr>
                <w:sz w:val="22"/>
                <w:szCs w:val="22"/>
              </w:rPr>
              <w:t>Зеленцова Н.А., Костина Н.В.</w:t>
            </w:r>
          </w:p>
        </w:tc>
        <w:tc>
          <w:tcPr>
            <w:tcW w:w="1559" w:type="dxa"/>
          </w:tcPr>
          <w:p w:rsidR="008810E5" w:rsidRPr="0098388D" w:rsidRDefault="008810E5" w:rsidP="002B1E05">
            <w:pPr>
              <w:jc w:val="center"/>
              <w:rPr>
                <w:sz w:val="22"/>
                <w:szCs w:val="22"/>
              </w:rPr>
            </w:pPr>
            <w:r w:rsidRPr="0098388D">
              <w:rPr>
                <w:sz w:val="22"/>
                <w:szCs w:val="22"/>
              </w:rPr>
              <w:t>18</w:t>
            </w:r>
          </w:p>
        </w:tc>
      </w:tr>
      <w:tr w:rsidR="008810E5" w:rsidRPr="0098388D" w:rsidTr="002B1E05">
        <w:tc>
          <w:tcPr>
            <w:tcW w:w="2127" w:type="dxa"/>
            <w:vMerge w:val="restart"/>
          </w:tcPr>
          <w:p w:rsidR="008810E5" w:rsidRPr="0098388D" w:rsidRDefault="008810E5" w:rsidP="002B1E05">
            <w:pPr>
              <w:jc w:val="both"/>
              <w:rPr>
                <w:sz w:val="22"/>
                <w:szCs w:val="22"/>
              </w:rPr>
            </w:pPr>
            <w:r w:rsidRPr="0098388D">
              <w:rPr>
                <w:sz w:val="22"/>
                <w:szCs w:val="22"/>
              </w:rPr>
              <w:t>Портфолио группы</w:t>
            </w:r>
          </w:p>
        </w:tc>
        <w:tc>
          <w:tcPr>
            <w:tcW w:w="1275" w:type="dxa"/>
          </w:tcPr>
          <w:p w:rsidR="008810E5" w:rsidRPr="0098388D" w:rsidRDefault="008810E5" w:rsidP="002B1E05">
            <w:pPr>
              <w:jc w:val="center"/>
              <w:rPr>
                <w:sz w:val="22"/>
                <w:szCs w:val="22"/>
                <w:lang w:val="en-US"/>
              </w:rPr>
            </w:pPr>
            <w:r w:rsidRPr="0098388D">
              <w:rPr>
                <w:sz w:val="22"/>
                <w:szCs w:val="22"/>
                <w:lang w:val="en-US"/>
              </w:rPr>
              <w:t>I</w:t>
            </w:r>
          </w:p>
        </w:tc>
        <w:tc>
          <w:tcPr>
            <w:tcW w:w="4395" w:type="dxa"/>
          </w:tcPr>
          <w:p w:rsidR="008810E5" w:rsidRPr="0098388D" w:rsidRDefault="008810E5" w:rsidP="002B1E05">
            <w:pPr>
              <w:jc w:val="both"/>
              <w:rPr>
                <w:sz w:val="22"/>
                <w:szCs w:val="22"/>
              </w:rPr>
            </w:pPr>
            <w:proofErr w:type="spellStart"/>
            <w:r w:rsidRPr="0098388D">
              <w:rPr>
                <w:sz w:val="22"/>
                <w:szCs w:val="22"/>
              </w:rPr>
              <w:t>Стучаева</w:t>
            </w:r>
            <w:proofErr w:type="spellEnd"/>
            <w:r w:rsidRPr="0098388D">
              <w:rPr>
                <w:sz w:val="22"/>
                <w:szCs w:val="22"/>
              </w:rPr>
              <w:t xml:space="preserve"> Ю.А., Калина Е.А., </w:t>
            </w:r>
            <w:proofErr w:type="spellStart"/>
            <w:r w:rsidRPr="0098388D">
              <w:rPr>
                <w:sz w:val="22"/>
                <w:szCs w:val="22"/>
              </w:rPr>
              <w:t>Кочура</w:t>
            </w:r>
            <w:proofErr w:type="spellEnd"/>
            <w:r w:rsidRPr="0098388D">
              <w:rPr>
                <w:sz w:val="22"/>
                <w:szCs w:val="22"/>
              </w:rPr>
              <w:t xml:space="preserve"> Е.В.</w:t>
            </w:r>
          </w:p>
        </w:tc>
        <w:tc>
          <w:tcPr>
            <w:tcW w:w="1559" w:type="dxa"/>
          </w:tcPr>
          <w:p w:rsidR="008810E5" w:rsidRPr="0098388D" w:rsidRDefault="008810E5" w:rsidP="002B1E05">
            <w:pPr>
              <w:jc w:val="center"/>
              <w:rPr>
                <w:sz w:val="22"/>
                <w:szCs w:val="22"/>
              </w:rPr>
            </w:pPr>
            <w:r w:rsidRPr="0098388D">
              <w:rPr>
                <w:sz w:val="22"/>
                <w:szCs w:val="22"/>
              </w:rPr>
              <w:t>94</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lang w:val="en-US"/>
              </w:rPr>
            </w:pPr>
            <w:r w:rsidRPr="0098388D">
              <w:rPr>
                <w:sz w:val="22"/>
                <w:szCs w:val="22"/>
                <w:lang w:val="en-US"/>
              </w:rPr>
              <w:t>II</w:t>
            </w:r>
          </w:p>
        </w:tc>
        <w:tc>
          <w:tcPr>
            <w:tcW w:w="4395" w:type="dxa"/>
          </w:tcPr>
          <w:p w:rsidR="008810E5" w:rsidRPr="0098388D" w:rsidRDefault="008810E5" w:rsidP="002B1E05">
            <w:pPr>
              <w:jc w:val="both"/>
              <w:rPr>
                <w:sz w:val="22"/>
                <w:szCs w:val="22"/>
              </w:rPr>
            </w:pPr>
            <w:proofErr w:type="spellStart"/>
            <w:r w:rsidRPr="0098388D">
              <w:rPr>
                <w:sz w:val="22"/>
                <w:szCs w:val="22"/>
              </w:rPr>
              <w:t>Машошина</w:t>
            </w:r>
            <w:proofErr w:type="spellEnd"/>
            <w:r w:rsidRPr="0098388D">
              <w:rPr>
                <w:sz w:val="22"/>
                <w:szCs w:val="22"/>
              </w:rPr>
              <w:t xml:space="preserve"> Г.Г., </w:t>
            </w:r>
            <w:proofErr w:type="spellStart"/>
            <w:r w:rsidRPr="0098388D">
              <w:rPr>
                <w:sz w:val="22"/>
                <w:szCs w:val="22"/>
              </w:rPr>
              <w:t>Кашковская</w:t>
            </w:r>
            <w:proofErr w:type="spellEnd"/>
            <w:r w:rsidRPr="0098388D">
              <w:rPr>
                <w:sz w:val="22"/>
                <w:szCs w:val="22"/>
              </w:rPr>
              <w:t xml:space="preserve"> О.Ю.</w:t>
            </w:r>
          </w:p>
        </w:tc>
        <w:tc>
          <w:tcPr>
            <w:tcW w:w="1559" w:type="dxa"/>
          </w:tcPr>
          <w:p w:rsidR="008810E5" w:rsidRPr="0098388D" w:rsidRDefault="008810E5" w:rsidP="002B1E05">
            <w:pPr>
              <w:jc w:val="center"/>
              <w:rPr>
                <w:sz w:val="22"/>
                <w:szCs w:val="22"/>
              </w:rPr>
            </w:pPr>
            <w:r w:rsidRPr="0098388D">
              <w:rPr>
                <w:sz w:val="22"/>
                <w:szCs w:val="22"/>
              </w:rPr>
              <w:t>18</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lang w:val="en-US"/>
              </w:rPr>
              <w:t>II</w:t>
            </w:r>
          </w:p>
        </w:tc>
        <w:tc>
          <w:tcPr>
            <w:tcW w:w="4395" w:type="dxa"/>
          </w:tcPr>
          <w:p w:rsidR="008810E5" w:rsidRPr="0098388D" w:rsidRDefault="008810E5" w:rsidP="002B1E05">
            <w:pPr>
              <w:jc w:val="both"/>
              <w:rPr>
                <w:sz w:val="22"/>
                <w:szCs w:val="22"/>
              </w:rPr>
            </w:pPr>
            <w:r w:rsidRPr="0098388D">
              <w:rPr>
                <w:sz w:val="22"/>
                <w:szCs w:val="22"/>
              </w:rPr>
              <w:t xml:space="preserve">Меркурьева С.В., </w:t>
            </w:r>
            <w:proofErr w:type="spellStart"/>
            <w:r w:rsidRPr="0098388D">
              <w:rPr>
                <w:sz w:val="22"/>
                <w:szCs w:val="22"/>
              </w:rPr>
              <w:t>Припачкина</w:t>
            </w:r>
            <w:proofErr w:type="spellEnd"/>
            <w:r w:rsidRPr="0098388D">
              <w:rPr>
                <w:sz w:val="22"/>
                <w:szCs w:val="22"/>
              </w:rPr>
              <w:t xml:space="preserve"> Е.П.</w:t>
            </w:r>
          </w:p>
        </w:tc>
        <w:tc>
          <w:tcPr>
            <w:tcW w:w="1559" w:type="dxa"/>
          </w:tcPr>
          <w:p w:rsidR="008810E5" w:rsidRPr="0098388D" w:rsidRDefault="008810E5" w:rsidP="002B1E05">
            <w:pPr>
              <w:jc w:val="center"/>
              <w:rPr>
                <w:sz w:val="22"/>
                <w:szCs w:val="22"/>
              </w:rPr>
            </w:pPr>
            <w:r w:rsidRPr="0098388D">
              <w:rPr>
                <w:sz w:val="22"/>
                <w:szCs w:val="22"/>
              </w:rPr>
              <w:t>20</w:t>
            </w:r>
          </w:p>
        </w:tc>
      </w:tr>
      <w:tr w:rsidR="008810E5" w:rsidRPr="0098388D" w:rsidTr="002B1E05">
        <w:tc>
          <w:tcPr>
            <w:tcW w:w="2127" w:type="dxa"/>
            <w:vMerge/>
          </w:tcPr>
          <w:p w:rsidR="008810E5" w:rsidRPr="0098388D" w:rsidRDefault="008810E5" w:rsidP="002B1E05">
            <w:pPr>
              <w:jc w:val="both"/>
              <w:rPr>
                <w:sz w:val="22"/>
                <w:szCs w:val="22"/>
              </w:rPr>
            </w:pPr>
          </w:p>
        </w:tc>
        <w:tc>
          <w:tcPr>
            <w:tcW w:w="1275" w:type="dxa"/>
          </w:tcPr>
          <w:p w:rsidR="008810E5" w:rsidRPr="0098388D" w:rsidRDefault="008810E5" w:rsidP="002B1E05">
            <w:pPr>
              <w:jc w:val="center"/>
              <w:rPr>
                <w:sz w:val="22"/>
                <w:szCs w:val="22"/>
              </w:rPr>
            </w:pPr>
            <w:r w:rsidRPr="0098388D">
              <w:rPr>
                <w:sz w:val="22"/>
                <w:szCs w:val="22"/>
                <w:lang w:val="en-US"/>
              </w:rPr>
              <w:t>III</w:t>
            </w:r>
          </w:p>
        </w:tc>
        <w:tc>
          <w:tcPr>
            <w:tcW w:w="4395" w:type="dxa"/>
          </w:tcPr>
          <w:p w:rsidR="008810E5" w:rsidRPr="0098388D" w:rsidRDefault="008810E5" w:rsidP="002B1E05">
            <w:pPr>
              <w:jc w:val="both"/>
              <w:rPr>
                <w:sz w:val="22"/>
                <w:szCs w:val="22"/>
              </w:rPr>
            </w:pPr>
            <w:r w:rsidRPr="0098388D">
              <w:rPr>
                <w:sz w:val="22"/>
                <w:szCs w:val="22"/>
              </w:rPr>
              <w:t>нет</w:t>
            </w:r>
          </w:p>
        </w:tc>
        <w:tc>
          <w:tcPr>
            <w:tcW w:w="1559" w:type="dxa"/>
          </w:tcPr>
          <w:p w:rsidR="008810E5" w:rsidRPr="0098388D" w:rsidRDefault="008810E5" w:rsidP="002B1E05">
            <w:pPr>
              <w:jc w:val="center"/>
              <w:rPr>
                <w:sz w:val="22"/>
                <w:szCs w:val="22"/>
              </w:rPr>
            </w:pPr>
          </w:p>
        </w:tc>
      </w:tr>
    </w:tbl>
    <w:p w:rsidR="00E25B60" w:rsidRDefault="00E25B60" w:rsidP="00237768">
      <w:pPr>
        <w:ind w:firstLine="709"/>
        <w:contextualSpacing/>
        <w:jc w:val="both"/>
        <w:rPr>
          <w:sz w:val="28"/>
          <w:szCs w:val="28"/>
        </w:rPr>
      </w:pPr>
    </w:p>
    <w:p w:rsidR="008810E5" w:rsidRPr="00237768" w:rsidRDefault="008810E5" w:rsidP="00237768">
      <w:pPr>
        <w:ind w:firstLine="709"/>
        <w:contextualSpacing/>
        <w:jc w:val="both"/>
        <w:rPr>
          <w:iCs/>
          <w:sz w:val="28"/>
          <w:szCs w:val="28"/>
        </w:rPr>
      </w:pPr>
      <w:r w:rsidRPr="0098388D">
        <w:rPr>
          <w:sz w:val="28"/>
          <w:szCs w:val="28"/>
        </w:rPr>
        <w:t>В целях выявления и поддержки значимости пед</w:t>
      </w:r>
      <w:r w:rsidR="00237768">
        <w:rPr>
          <w:sz w:val="28"/>
          <w:szCs w:val="28"/>
        </w:rPr>
        <w:t xml:space="preserve">агога ДОУ, содействия внедрения ФГОС </w:t>
      </w:r>
      <w:r w:rsidRPr="0098388D">
        <w:rPr>
          <w:sz w:val="28"/>
          <w:szCs w:val="28"/>
        </w:rPr>
        <w:t>ДО, поощрения профессионального рост</w:t>
      </w:r>
      <w:r w:rsidR="00237768">
        <w:rPr>
          <w:sz w:val="28"/>
          <w:szCs w:val="28"/>
        </w:rPr>
        <w:t xml:space="preserve">а квалифицированных педагогов  на базе МДОУ №65 был </w:t>
      </w:r>
      <w:r w:rsidRPr="0098388D">
        <w:rPr>
          <w:sz w:val="28"/>
          <w:szCs w:val="28"/>
        </w:rPr>
        <w:t xml:space="preserve">проведен </w:t>
      </w:r>
      <w:r w:rsidRPr="0098388D">
        <w:rPr>
          <w:b/>
          <w:sz w:val="28"/>
          <w:szCs w:val="28"/>
        </w:rPr>
        <w:t xml:space="preserve">городской конкурс профессионального мастерства «Воспитатель года – 2015». </w:t>
      </w:r>
      <w:r w:rsidRPr="0098388D">
        <w:rPr>
          <w:sz w:val="28"/>
          <w:szCs w:val="28"/>
        </w:rPr>
        <w:t xml:space="preserve"> В конкурсе   приняли участие 14 пе</w:t>
      </w:r>
      <w:r w:rsidR="00237768">
        <w:rPr>
          <w:sz w:val="28"/>
          <w:szCs w:val="28"/>
        </w:rPr>
        <w:t xml:space="preserve">дагогов ДОУ в двух номинациях:  </w:t>
      </w:r>
      <w:r w:rsidRPr="00237768">
        <w:rPr>
          <w:sz w:val="28"/>
          <w:szCs w:val="28"/>
        </w:rPr>
        <w:t>«Призвание – воспитатель»</w:t>
      </w:r>
      <w:r w:rsidRPr="0098388D">
        <w:rPr>
          <w:sz w:val="28"/>
          <w:szCs w:val="28"/>
        </w:rPr>
        <w:t xml:space="preserve"> - Казаченко В.В. (воспитатель МДОУ № 1), Смирнова О.А.</w:t>
      </w:r>
      <w:r w:rsidR="00237768">
        <w:rPr>
          <w:sz w:val="28"/>
          <w:szCs w:val="28"/>
        </w:rPr>
        <w:t xml:space="preserve"> (музыкальный руководитель МДОУ №</w:t>
      </w:r>
      <w:r w:rsidRPr="0098388D">
        <w:rPr>
          <w:sz w:val="28"/>
          <w:szCs w:val="28"/>
        </w:rPr>
        <w:t>4),</w:t>
      </w:r>
      <w:r w:rsidR="00237768">
        <w:rPr>
          <w:sz w:val="28"/>
          <w:szCs w:val="28"/>
        </w:rPr>
        <w:t xml:space="preserve"> Евсеева И.В. (воспитатель МДОУ №</w:t>
      </w:r>
      <w:r w:rsidRPr="0098388D">
        <w:rPr>
          <w:sz w:val="28"/>
          <w:szCs w:val="28"/>
        </w:rPr>
        <w:t xml:space="preserve">14), </w:t>
      </w:r>
      <w:proofErr w:type="spellStart"/>
      <w:r w:rsidRPr="0098388D">
        <w:rPr>
          <w:sz w:val="28"/>
          <w:szCs w:val="28"/>
        </w:rPr>
        <w:t>Богомазова</w:t>
      </w:r>
      <w:proofErr w:type="spellEnd"/>
      <w:r w:rsidRPr="0098388D">
        <w:rPr>
          <w:sz w:val="28"/>
          <w:szCs w:val="28"/>
        </w:rPr>
        <w:t xml:space="preserve"> И.Е. (воспитатель МДОУ № 55), </w:t>
      </w:r>
      <w:proofErr w:type="spellStart"/>
      <w:r w:rsidRPr="0098388D">
        <w:rPr>
          <w:sz w:val="28"/>
          <w:szCs w:val="28"/>
        </w:rPr>
        <w:t>Муминова</w:t>
      </w:r>
      <w:proofErr w:type="spellEnd"/>
      <w:r w:rsidRPr="0098388D">
        <w:rPr>
          <w:sz w:val="28"/>
          <w:szCs w:val="28"/>
        </w:rPr>
        <w:t xml:space="preserve"> Т.Н. (инс</w:t>
      </w:r>
      <w:r w:rsidR="00237768">
        <w:rPr>
          <w:sz w:val="28"/>
          <w:szCs w:val="28"/>
        </w:rPr>
        <w:t xml:space="preserve">труктор по </w:t>
      </w:r>
      <w:proofErr w:type="spellStart"/>
      <w:r w:rsidR="00237768">
        <w:rPr>
          <w:sz w:val="28"/>
          <w:szCs w:val="28"/>
        </w:rPr>
        <w:t>физо</w:t>
      </w:r>
      <w:proofErr w:type="spellEnd"/>
      <w:r w:rsidR="00237768">
        <w:rPr>
          <w:sz w:val="28"/>
          <w:szCs w:val="28"/>
        </w:rPr>
        <w:t xml:space="preserve">  МДОУ №</w:t>
      </w:r>
      <w:r w:rsidRPr="0098388D">
        <w:rPr>
          <w:sz w:val="28"/>
          <w:szCs w:val="28"/>
        </w:rPr>
        <w:t>66), Тюрина Т.В. (воспитатель МДОУ № 94),  Кру</w:t>
      </w:r>
      <w:r w:rsidR="00237768">
        <w:rPr>
          <w:sz w:val="28"/>
          <w:szCs w:val="28"/>
        </w:rPr>
        <w:t>тикова В.С. (воспитатель МДОУ №</w:t>
      </w:r>
      <w:r w:rsidRPr="0098388D">
        <w:rPr>
          <w:sz w:val="28"/>
          <w:szCs w:val="28"/>
        </w:rPr>
        <w:t xml:space="preserve">95); </w:t>
      </w:r>
      <w:r w:rsidRPr="00237768">
        <w:rPr>
          <w:sz w:val="28"/>
          <w:szCs w:val="28"/>
        </w:rPr>
        <w:t xml:space="preserve">«Педагогический дебют» </w:t>
      </w:r>
      <w:r w:rsidRPr="0098388D">
        <w:rPr>
          <w:sz w:val="28"/>
          <w:szCs w:val="28"/>
        </w:rPr>
        <w:t>- Кас</w:t>
      </w:r>
      <w:r w:rsidR="00237768">
        <w:rPr>
          <w:sz w:val="28"/>
          <w:szCs w:val="28"/>
        </w:rPr>
        <w:t>ьянова Ю.В. (воспитатель МДОУ №</w:t>
      </w:r>
      <w:r w:rsidRPr="0098388D">
        <w:rPr>
          <w:sz w:val="28"/>
          <w:szCs w:val="28"/>
        </w:rPr>
        <w:t>6), Карпова С.П. (учитель - логопед МДОУ № 14), Савинова С.Ф.(музыкальный руководитель</w:t>
      </w:r>
      <w:r w:rsidR="00237768">
        <w:rPr>
          <w:sz w:val="28"/>
          <w:szCs w:val="28"/>
        </w:rPr>
        <w:t xml:space="preserve">  МДОУ №</w:t>
      </w:r>
      <w:r w:rsidRPr="0098388D">
        <w:rPr>
          <w:sz w:val="28"/>
          <w:szCs w:val="28"/>
        </w:rPr>
        <w:t>18), Да</w:t>
      </w:r>
      <w:r w:rsidR="00237768">
        <w:rPr>
          <w:sz w:val="28"/>
          <w:szCs w:val="28"/>
        </w:rPr>
        <w:t>нилова Л.Ю. (воспитатель МДОУ №</w:t>
      </w:r>
      <w:r w:rsidRPr="0098388D">
        <w:rPr>
          <w:sz w:val="28"/>
          <w:szCs w:val="28"/>
        </w:rPr>
        <w:t xml:space="preserve">31), Рыбина </w:t>
      </w:r>
      <w:r w:rsidR="00237768">
        <w:rPr>
          <w:sz w:val="28"/>
          <w:szCs w:val="28"/>
        </w:rPr>
        <w:t xml:space="preserve">Н.Н. (инструктор по </w:t>
      </w:r>
      <w:proofErr w:type="spellStart"/>
      <w:r w:rsidR="00237768">
        <w:rPr>
          <w:sz w:val="28"/>
          <w:szCs w:val="28"/>
        </w:rPr>
        <w:t>физо</w:t>
      </w:r>
      <w:proofErr w:type="spellEnd"/>
      <w:r w:rsidR="00237768">
        <w:rPr>
          <w:sz w:val="28"/>
          <w:szCs w:val="28"/>
        </w:rPr>
        <w:t xml:space="preserve"> МДОУ №</w:t>
      </w:r>
      <w:r w:rsidRPr="0098388D">
        <w:rPr>
          <w:sz w:val="28"/>
          <w:szCs w:val="28"/>
        </w:rPr>
        <w:t xml:space="preserve">40), </w:t>
      </w:r>
      <w:proofErr w:type="spellStart"/>
      <w:r w:rsidRPr="0098388D">
        <w:rPr>
          <w:sz w:val="28"/>
          <w:szCs w:val="28"/>
        </w:rPr>
        <w:t>К</w:t>
      </w:r>
      <w:r w:rsidR="00237768">
        <w:rPr>
          <w:sz w:val="28"/>
          <w:szCs w:val="28"/>
        </w:rPr>
        <w:t>урзина</w:t>
      </w:r>
      <w:proofErr w:type="spellEnd"/>
      <w:r w:rsidR="00237768">
        <w:rPr>
          <w:sz w:val="28"/>
          <w:szCs w:val="28"/>
        </w:rPr>
        <w:t xml:space="preserve"> К.П. (воспитатель МДОУ №</w:t>
      </w:r>
      <w:r w:rsidRPr="0098388D">
        <w:rPr>
          <w:sz w:val="28"/>
          <w:szCs w:val="28"/>
        </w:rPr>
        <w:t>95), Мацкевич С.Г. (воспитатель НШДС</w:t>
      </w:r>
      <w:r w:rsidR="00442832">
        <w:rPr>
          <w:sz w:val="28"/>
          <w:szCs w:val="28"/>
        </w:rPr>
        <w:t xml:space="preserve"> № 1</w:t>
      </w:r>
      <w:r w:rsidRPr="0098388D">
        <w:rPr>
          <w:sz w:val="28"/>
          <w:szCs w:val="28"/>
        </w:rPr>
        <w:t>).</w:t>
      </w:r>
      <w:r w:rsidR="00237768">
        <w:rPr>
          <w:sz w:val="28"/>
          <w:szCs w:val="28"/>
        </w:rPr>
        <w:t xml:space="preserve"> </w:t>
      </w:r>
      <w:r w:rsidRPr="0098388D">
        <w:rPr>
          <w:iCs/>
          <w:sz w:val="28"/>
          <w:szCs w:val="28"/>
        </w:rPr>
        <w:t>В ходе трех этапов конкурса педагоги – участники представляли собственный опыт работы с помощью мультимедийных презентации, демонстрировали непосредственно образовательную деятельность с детьми в рамках заявленной темы, раскрывали секреты профессионального масте</w:t>
      </w:r>
      <w:r w:rsidR="00237768">
        <w:rPr>
          <w:iCs/>
          <w:sz w:val="28"/>
          <w:szCs w:val="28"/>
        </w:rPr>
        <w:t>рства для педагогов города, используя форму мастер–класса</w:t>
      </w:r>
      <w:r w:rsidRPr="0098388D">
        <w:rPr>
          <w:iCs/>
          <w:sz w:val="28"/>
          <w:szCs w:val="28"/>
        </w:rPr>
        <w:t xml:space="preserve">. </w:t>
      </w:r>
      <w:r w:rsidR="00237768">
        <w:rPr>
          <w:iCs/>
          <w:sz w:val="28"/>
          <w:szCs w:val="28"/>
        </w:rPr>
        <w:t xml:space="preserve">Результаты: в </w:t>
      </w:r>
      <w:r w:rsidR="00237768" w:rsidRPr="00237768">
        <w:rPr>
          <w:iCs/>
          <w:sz w:val="28"/>
          <w:szCs w:val="28"/>
        </w:rPr>
        <w:t>номинации</w:t>
      </w:r>
      <w:r w:rsidRPr="00237768">
        <w:rPr>
          <w:iCs/>
          <w:sz w:val="28"/>
          <w:szCs w:val="28"/>
        </w:rPr>
        <w:t xml:space="preserve"> </w:t>
      </w:r>
      <w:r w:rsidRPr="00237768">
        <w:rPr>
          <w:sz w:val="28"/>
          <w:szCs w:val="28"/>
        </w:rPr>
        <w:t>«Призвание – воспитатель»:</w:t>
      </w:r>
      <w:r w:rsidR="00237768">
        <w:rPr>
          <w:sz w:val="28"/>
          <w:szCs w:val="28"/>
        </w:rPr>
        <w:t xml:space="preserve"> </w:t>
      </w:r>
    </w:p>
    <w:p w:rsidR="008810E5" w:rsidRPr="0098388D" w:rsidRDefault="008810E5" w:rsidP="008810E5">
      <w:pPr>
        <w:tabs>
          <w:tab w:val="left" w:pos="1440"/>
        </w:tabs>
        <w:jc w:val="both"/>
        <w:rPr>
          <w:iCs/>
          <w:sz w:val="28"/>
          <w:szCs w:val="28"/>
        </w:rPr>
      </w:pPr>
      <w:proofErr w:type="gramStart"/>
      <w:r w:rsidRPr="0098388D">
        <w:rPr>
          <w:iCs/>
          <w:sz w:val="28"/>
          <w:szCs w:val="28"/>
          <w:lang w:val="en-US"/>
        </w:rPr>
        <w:t>I</w:t>
      </w:r>
      <w:r w:rsidRPr="0098388D">
        <w:rPr>
          <w:iCs/>
          <w:sz w:val="28"/>
          <w:szCs w:val="28"/>
        </w:rPr>
        <w:t xml:space="preserve">  место</w:t>
      </w:r>
      <w:proofErr w:type="gramEnd"/>
      <w:r w:rsidRPr="0098388D">
        <w:rPr>
          <w:iCs/>
          <w:sz w:val="28"/>
          <w:szCs w:val="28"/>
        </w:rPr>
        <w:t xml:space="preserve"> –</w:t>
      </w:r>
      <w:r w:rsidR="00237768">
        <w:rPr>
          <w:iCs/>
          <w:sz w:val="28"/>
          <w:szCs w:val="28"/>
        </w:rPr>
        <w:t xml:space="preserve"> Смирнова Олеся Александровна, муз </w:t>
      </w:r>
      <w:r w:rsidRPr="0098388D">
        <w:rPr>
          <w:iCs/>
          <w:sz w:val="28"/>
          <w:szCs w:val="28"/>
        </w:rPr>
        <w:t>руководитель</w:t>
      </w:r>
      <w:r w:rsidRPr="0098388D">
        <w:rPr>
          <w:sz w:val="28"/>
          <w:szCs w:val="28"/>
        </w:rPr>
        <w:t xml:space="preserve"> </w:t>
      </w:r>
      <w:r w:rsidR="00237768">
        <w:rPr>
          <w:iCs/>
          <w:sz w:val="28"/>
          <w:szCs w:val="28"/>
        </w:rPr>
        <w:t>МДОУ № 4;</w:t>
      </w:r>
    </w:p>
    <w:p w:rsidR="008810E5" w:rsidRPr="0098388D" w:rsidRDefault="008810E5" w:rsidP="008810E5">
      <w:pPr>
        <w:tabs>
          <w:tab w:val="left" w:pos="1440"/>
        </w:tabs>
        <w:jc w:val="both"/>
        <w:rPr>
          <w:sz w:val="28"/>
          <w:szCs w:val="28"/>
        </w:rPr>
      </w:pPr>
      <w:r w:rsidRPr="0098388D">
        <w:rPr>
          <w:iCs/>
          <w:sz w:val="28"/>
          <w:szCs w:val="28"/>
          <w:lang w:val="en-US"/>
        </w:rPr>
        <w:t>II</w:t>
      </w:r>
      <w:r w:rsidRPr="0098388D">
        <w:rPr>
          <w:iCs/>
          <w:sz w:val="28"/>
          <w:szCs w:val="28"/>
        </w:rPr>
        <w:t xml:space="preserve"> место</w:t>
      </w:r>
      <w:r w:rsidR="00E25B60">
        <w:rPr>
          <w:iCs/>
          <w:sz w:val="28"/>
          <w:szCs w:val="28"/>
        </w:rPr>
        <w:t xml:space="preserve"> – Евсеева Ирина Валентиновна, </w:t>
      </w:r>
      <w:r w:rsidRPr="0098388D">
        <w:rPr>
          <w:iCs/>
          <w:sz w:val="28"/>
          <w:szCs w:val="28"/>
        </w:rPr>
        <w:t>воспитатель</w:t>
      </w:r>
      <w:r w:rsidRPr="0098388D">
        <w:rPr>
          <w:sz w:val="28"/>
          <w:szCs w:val="28"/>
        </w:rPr>
        <w:t xml:space="preserve"> МДОУ </w:t>
      </w:r>
      <w:r w:rsidR="00237768">
        <w:rPr>
          <w:sz w:val="28"/>
          <w:szCs w:val="28"/>
        </w:rPr>
        <w:t>№ 14</w:t>
      </w:r>
      <w:r w:rsidR="00E25B60">
        <w:rPr>
          <w:sz w:val="28"/>
          <w:szCs w:val="28"/>
        </w:rPr>
        <w:t xml:space="preserve"> и Тюрина Татьяна Вячеславовна, </w:t>
      </w:r>
      <w:r w:rsidRPr="0098388D">
        <w:rPr>
          <w:iCs/>
          <w:sz w:val="28"/>
          <w:szCs w:val="28"/>
        </w:rPr>
        <w:t>воспитатель</w:t>
      </w:r>
      <w:r w:rsidRPr="0098388D">
        <w:rPr>
          <w:sz w:val="28"/>
          <w:szCs w:val="28"/>
        </w:rPr>
        <w:t xml:space="preserve"> МДОУ </w:t>
      </w:r>
      <w:r w:rsidR="00E25B60">
        <w:rPr>
          <w:sz w:val="28"/>
          <w:szCs w:val="28"/>
        </w:rPr>
        <w:t>№ 94;</w:t>
      </w:r>
    </w:p>
    <w:p w:rsidR="008810E5" w:rsidRPr="0098388D" w:rsidRDefault="008810E5" w:rsidP="008810E5">
      <w:pPr>
        <w:tabs>
          <w:tab w:val="left" w:pos="1440"/>
        </w:tabs>
        <w:jc w:val="both"/>
        <w:rPr>
          <w:iCs/>
          <w:sz w:val="28"/>
          <w:szCs w:val="28"/>
        </w:rPr>
      </w:pPr>
      <w:r w:rsidRPr="0098388D">
        <w:rPr>
          <w:iCs/>
          <w:sz w:val="28"/>
          <w:szCs w:val="28"/>
          <w:lang w:val="en-US"/>
        </w:rPr>
        <w:t>III</w:t>
      </w:r>
      <w:r w:rsidRPr="0098388D">
        <w:rPr>
          <w:iCs/>
          <w:sz w:val="28"/>
          <w:szCs w:val="28"/>
        </w:rPr>
        <w:t xml:space="preserve"> место </w:t>
      </w:r>
      <w:proofErr w:type="gramStart"/>
      <w:r w:rsidRPr="0098388D">
        <w:rPr>
          <w:iCs/>
          <w:sz w:val="28"/>
          <w:szCs w:val="28"/>
        </w:rPr>
        <w:t>–</w:t>
      </w:r>
      <w:r w:rsidR="00E25B60">
        <w:rPr>
          <w:iCs/>
          <w:sz w:val="28"/>
          <w:szCs w:val="28"/>
        </w:rPr>
        <w:t xml:space="preserve">  </w:t>
      </w:r>
      <w:proofErr w:type="spellStart"/>
      <w:r w:rsidR="00E25B60">
        <w:rPr>
          <w:iCs/>
          <w:sz w:val="28"/>
          <w:szCs w:val="28"/>
        </w:rPr>
        <w:t>Муминова</w:t>
      </w:r>
      <w:proofErr w:type="spellEnd"/>
      <w:proofErr w:type="gramEnd"/>
      <w:r w:rsidR="00E25B60">
        <w:rPr>
          <w:iCs/>
          <w:sz w:val="28"/>
          <w:szCs w:val="28"/>
        </w:rPr>
        <w:t xml:space="preserve"> Татьяна Николаевна, инструктор по физкультуре МДОУ № 66;</w:t>
      </w:r>
    </w:p>
    <w:p w:rsidR="008810E5" w:rsidRPr="00237768" w:rsidRDefault="00237768" w:rsidP="00237768">
      <w:pPr>
        <w:pStyle w:val="a7"/>
        <w:tabs>
          <w:tab w:val="left" w:pos="0"/>
        </w:tabs>
        <w:jc w:val="center"/>
        <w:rPr>
          <w:iCs/>
          <w:sz w:val="28"/>
          <w:szCs w:val="28"/>
        </w:rPr>
      </w:pPr>
      <w:r>
        <w:rPr>
          <w:iCs/>
          <w:sz w:val="28"/>
          <w:szCs w:val="28"/>
        </w:rPr>
        <w:t>в</w:t>
      </w:r>
      <w:r w:rsidRPr="00237768">
        <w:rPr>
          <w:iCs/>
          <w:sz w:val="28"/>
          <w:szCs w:val="28"/>
        </w:rPr>
        <w:t xml:space="preserve"> </w:t>
      </w:r>
      <w:r>
        <w:rPr>
          <w:iCs/>
          <w:sz w:val="28"/>
          <w:szCs w:val="28"/>
        </w:rPr>
        <w:t>номинации</w:t>
      </w:r>
      <w:r w:rsidR="008810E5" w:rsidRPr="00237768">
        <w:rPr>
          <w:iCs/>
          <w:sz w:val="28"/>
          <w:szCs w:val="28"/>
        </w:rPr>
        <w:t xml:space="preserve"> «Педагогический дебют» (стаж менее 3</w:t>
      </w:r>
      <w:r>
        <w:rPr>
          <w:iCs/>
          <w:sz w:val="28"/>
          <w:szCs w:val="28"/>
        </w:rPr>
        <w:t xml:space="preserve"> лет)</w:t>
      </w:r>
    </w:p>
    <w:p w:rsidR="008810E5" w:rsidRPr="0098388D" w:rsidRDefault="008810E5" w:rsidP="008810E5">
      <w:pPr>
        <w:tabs>
          <w:tab w:val="left" w:pos="1440"/>
        </w:tabs>
        <w:jc w:val="both"/>
        <w:rPr>
          <w:iCs/>
          <w:sz w:val="28"/>
          <w:szCs w:val="28"/>
        </w:rPr>
      </w:pPr>
      <w:proofErr w:type="gramStart"/>
      <w:r w:rsidRPr="0098388D">
        <w:rPr>
          <w:iCs/>
          <w:sz w:val="28"/>
          <w:szCs w:val="28"/>
          <w:lang w:val="en-US"/>
        </w:rPr>
        <w:t>I</w:t>
      </w:r>
      <w:r w:rsidRPr="0098388D">
        <w:rPr>
          <w:iCs/>
          <w:sz w:val="28"/>
          <w:szCs w:val="28"/>
        </w:rPr>
        <w:t xml:space="preserve">  место</w:t>
      </w:r>
      <w:proofErr w:type="gramEnd"/>
      <w:r w:rsidRPr="0098388D">
        <w:rPr>
          <w:iCs/>
          <w:sz w:val="28"/>
          <w:szCs w:val="28"/>
        </w:rPr>
        <w:t xml:space="preserve"> </w:t>
      </w:r>
      <w:r w:rsidR="00237768">
        <w:rPr>
          <w:iCs/>
          <w:sz w:val="28"/>
          <w:szCs w:val="28"/>
        </w:rPr>
        <w:t>– Савинова Светлана Федоровна, муз</w:t>
      </w:r>
      <w:r w:rsidRPr="0098388D">
        <w:rPr>
          <w:iCs/>
          <w:sz w:val="28"/>
          <w:szCs w:val="28"/>
        </w:rPr>
        <w:t xml:space="preserve"> руководитель</w:t>
      </w:r>
      <w:r w:rsidRPr="0098388D">
        <w:rPr>
          <w:sz w:val="28"/>
          <w:szCs w:val="28"/>
        </w:rPr>
        <w:t xml:space="preserve"> </w:t>
      </w:r>
      <w:r w:rsidR="00237768">
        <w:rPr>
          <w:iCs/>
          <w:sz w:val="28"/>
          <w:szCs w:val="28"/>
        </w:rPr>
        <w:t>МДОУ № 18</w:t>
      </w:r>
      <w:r w:rsidRPr="0098388D">
        <w:rPr>
          <w:iCs/>
          <w:sz w:val="28"/>
          <w:szCs w:val="28"/>
        </w:rPr>
        <w:t>;</w:t>
      </w:r>
    </w:p>
    <w:p w:rsidR="008810E5" w:rsidRPr="0098388D" w:rsidRDefault="008810E5" w:rsidP="008810E5">
      <w:pPr>
        <w:tabs>
          <w:tab w:val="left" w:pos="1440"/>
        </w:tabs>
        <w:jc w:val="both"/>
        <w:rPr>
          <w:sz w:val="28"/>
          <w:szCs w:val="28"/>
        </w:rPr>
      </w:pPr>
      <w:r w:rsidRPr="0098388D">
        <w:rPr>
          <w:iCs/>
          <w:sz w:val="28"/>
          <w:szCs w:val="28"/>
          <w:lang w:val="en-US"/>
        </w:rPr>
        <w:t>II</w:t>
      </w:r>
      <w:r w:rsidRPr="0098388D">
        <w:rPr>
          <w:iCs/>
          <w:sz w:val="28"/>
          <w:szCs w:val="28"/>
        </w:rPr>
        <w:t xml:space="preserve"> мест</w:t>
      </w:r>
      <w:r w:rsidR="00237768">
        <w:rPr>
          <w:iCs/>
          <w:sz w:val="28"/>
          <w:szCs w:val="28"/>
        </w:rPr>
        <w:t xml:space="preserve">о – Рыбина Надежда Николаевна, </w:t>
      </w:r>
      <w:r w:rsidRPr="0098388D">
        <w:rPr>
          <w:iCs/>
          <w:sz w:val="28"/>
          <w:szCs w:val="28"/>
        </w:rPr>
        <w:t>инструктор по физкультуре</w:t>
      </w:r>
      <w:r w:rsidR="00237768">
        <w:rPr>
          <w:sz w:val="28"/>
          <w:szCs w:val="28"/>
        </w:rPr>
        <w:t xml:space="preserve"> МДОУ </w:t>
      </w:r>
      <w:r w:rsidRPr="0098388D">
        <w:rPr>
          <w:sz w:val="28"/>
          <w:szCs w:val="28"/>
        </w:rPr>
        <w:t xml:space="preserve">№ 40 </w:t>
      </w:r>
      <w:r w:rsidR="00237768">
        <w:rPr>
          <w:sz w:val="28"/>
          <w:szCs w:val="28"/>
        </w:rPr>
        <w:t xml:space="preserve">и Мацкевич Светлана Гавриловна, </w:t>
      </w:r>
      <w:r w:rsidRPr="0098388D">
        <w:rPr>
          <w:iCs/>
          <w:sz w:val="28"/>
          <w:szCs w:val="28"/>
        </w:rPr>
        <w:t>воспитатель</w:t>
      </w:r>
      <w:r w:rsidRPr="0098388D">
        <w:rPr>
          <w:sz w:val="28"/>
          <w:szCs w:val="28"/>
        </w:rPr>
        <w:t xml:space="preserve"> МОУ «</w:t>
      </w:r>
      <w:r w:rsidR="00237768">
        <w:rPr>
          <w:sz w:val="28"/>
          <w:szCs w:val="28"/>
        </w:rPr>
        <w:t>НШДС № 1»;</w:t>
      </w:r>
    </w:p>
    <w:p w:rsidR="008810E5" w:rsidRPr="0098388D" w:rsidRDefault="008810E5" w:rsidP="008810E5">
      <w:pPr>
        <w:jc w:val="both"/>
        <w:rPr>
          <w:sz w:val="28"/>
          <w:szCs w:val="28"/>
        </w:rPr>
      </w:pPr>
      <w:r w:rsidRPr="0098388D">
        <w:rPr>
          <w:iCs/>
          <w:sz w:val="28"/>
          <w:szCs w:val="28"/>
          <w:lang w:val="en-US"/>
        </w:rPr>
        <w:t>III</w:t>
      </w:r>
      <w:r w:rsidRPr="0098388D">
        <w:rPr>
          <w:iCs/>
          <w:sz w:val="28"/>
          <w:szCs w:val="28"/>
        </w:rPr>
        <w:t xml:space="preserve"> место </w:t>
      </w:r>
      <w:proofErr w:type="gramStart"/>
      <w:r w:rsidRPr="0098388D">
        <w:rPr>
          <w:iCs/>
          <w:sz w:val="28"/>
          <w:szCs w:val="28"/>
        </w:rPr>
        <w:t>–  Карпова</w:t>
      </w:r>
      <w:proofErr w:type="gramEnd"/>
      <w:r w:rsidRPr="0098388D">
        <w:rPr>
          <w:iCs/>
          <w:sz w:val="28"/>
          <w:szCs w:val="28"/>
        </w:rPr>
        <w:t xml:space="preserve"> Светлана Павлов</w:t>
      </w:r>
      <w:r w:rsidR="00237768">
        <w:rPr>
          <w:iCs/>
          <w:sz w:val="28"/>
          <w:szCs w:val="28"/>
        </w:rPr>
        <w:t>на – учитель-логопед МДОУ № 14</w:t>
      </w:r>
      <w:r w:rsidRPr="0098388D">
        <w:rPr>
          <w:iCs/>
          <w:sz w:val="28"/>
          <w:szCs w:val="28"/>
        </w:rPr>
        <w:t>.</w:t>
      </w:r>
      <w:r w:rsidRPr="0098388D">
        <w:rPr>
          <w:sz w:val="28"/>
          <w:szCs w:val="28"/>
        </w:rPr>
        <w:t xml:space="preserve"> </w:t>
      </w:r>
    </w:p>
    <w:p w:rsidR="008810E5" w:rsidRPr="0098388D" w:rsidRDefault="008810E5" w:rsidP="008810E5">
      <w:pPr>
        <w:ind w:firstLine="708"/>
        <w:jc w:val="both"/>
        <w:rPr>
          <w:sz w:val="28"/>
          <w:szCs w:val="28"/>
        </w:rPr>
      </w:pPr>
      <w:r w:rsidRPr="0098388D">
        <w:rPr>
          <w:sz w:val="28"/>
          <w:szCs w:val="28"/>
        </w:rPr>
        <w:t xml:space="preserve">Специальным призом </w:t>
      </w:r>
      <w:proofErr w:type="spellStart"/>
      <w:r w:rsidRPr="0098388D">
        <w:rPr>
          <w:sz w:val="28"/>
          <w:szCs w:val="28"/>
        </w:rPr>
        <w:t>Ухтинской</w:t>
      </w:r>
      <w:proofErr w:type="spellEnd"/>
      <w:r w:rsidRPr="0098388D">
        <w:rPr>
          <w:sz w:val="28"/>
          <w:szCs w:val="28"/>
        </w:rPr>
        <w:t xml:space="preserve"> городской организации Профсоюза</w:t>
      </w:r>
    </w:p>
    <w:p w:rsidR="008810E5" w:rsidRPr="0098388D" w:rsidRDefault="008810E5" w:rsidP="008810E5">
      <w:pPr>
        <w:jc w:val="both"/>
        <w:rPr>
          <w:sz w:val="28"/>
          <w:szCs w:val="28"/>
        </w:rPr>
      </w:pPr>
      <w:r w:rsidRPr="0098388D">
        <w:rPr>
          <w:sz w:val="28"/>
          <w:szCs w:val="28"/>
        </w:rPr>
        <w:lastRenderedPageBreak/>
        <w:t>работников народного образования и науки РФ награждены Ка</w:t>
      </w:r>
      <w:r w:rsidR="00237768">
        <w:rPr>
          <w:sz w:val="28"/>
          <w:szCs w:val="28"/>
        </w:rPr>
        <w:t>заченко В.В., воспитатель МДОУ №1</w:t>
      </w:r>
      <w:r w:rsidRPr="0098388D">
        <w:rPr>
          <w:sz w:val="28"/>
          <w:szCs w:val="28"/>
        </w:rPr>
        <w:t xml:space="preserve"> и Касьянова Юлия Вячеславовна, воспитатель МДОУ </w:t>
      </w:r>
      <w:r w:rsidR="00237768">
        <w:rPr>
          <w:sz w:val="28"/>
          <w:szCs w:val="28"/>
        </w:rPr>
        <w:t>№ 6</w:t>
      </w:r>
      <w:r w:rsidRPr="0098388D">
        <w:rPr>
          <w:sz w:val="28"/>
          <w:szCs w:val="28"/>
        </w:rPr>
        <w:t xml:space="preserve"> - члены первичной профсоюзной организации (ППО) МДОУ. </w:t>
      </w:r>
    </w:p>
    <w:p w:rsidR="008810E5" w:rsidRDefault="008810E5" w:rsidP="008810E5">
      <w:pPr>
        <w:jc w:val="both"/>
        <w:rPr>
          <w:sz w:val="28"/>
          <w:szCs w:val="28"/>
        </w:rPr>
      </w:pPr>
      <w:r w:rsidRPr="0098388D">
        <w:rPr>
          <w:sz w:val="28"/>
          <w:szCs w:val="28"/>
        </w:rPr>
        <w:t xml:space="preserve"> </w:t>
      </w:r>
      <w:r w:rsidRPr="0098388D">
        <w:rPr>
          <w:sz w:val="28"/>
          <w:szCs w:val="28"/>
        </w:rPr>
        <w:tab/>
      </w:r>
      <w:r w:rsidRPr="0098388D">
        <w:rPr>
          <w:spacing w:val="-2"/>
          <w:sz w:val="28"/>
          <w:szCs w:val="28"/>
        </w:rPr>
        <w:t>Победитель муниципального конкурса  музыкальный руководитель МДОУ № 4 Смирнова Олеся Александровна</w:t>
      </w:r>
      <w:r w:rsidRPr="0098388D">
        <w:rPr>
          <w:sz w:val="28"/>
          <w:szCs w:val="28"/>
        </w:rPr>
        <w:t xml:space="preserve"> успешно приняла участие </w:t>
      </w:r>
      <w:r w:rsidRPr="0098388D">
        <w:rPr>
          <w:spacing w:val="-2"/>
          <w:sz w:val="28"/>
          <w:szCs w:val="28"/>
        </w:rPr>
        <w:t xml:space="preserve">в </w:t>
      </w:r>
      <w:r w:rsidRPr="0098388D">
        <w:rPr>
          <w:b/>
          <w:spacing w:val="-2"/>
          <w:sz w:val="28"/>
          <w:szCs w:val="28"/>
        </w:rPr>
        <w:t>Республиканском этапе</w:t>
      </w:r>
      <w:r w:rsidRPr="0098388D">
        <w:rPr>
          <w:spacing w:val="-2"/>
          <w:sz w:val="28"/>
          <w:szCs w:val="28"/>
        </w:rPr>
        <w:t xml:space="preserve"> Всероссийского конкурса профессионального мастерства </w:t>
      </w:r>
      <w:r w:rsidRPr="0098388D">
        <w:rPr>
          <w:b/>
          <w:spacing w:val="-2"/>
          <w:sz w:val="28"/>
          <w:szCs w:val="28"/>
        </w:rPr>
        <w:t xml:space="preserve">«Воспитатель года – 2015» </w:t>
      </w:r>
      <w:r w:rsidRPr="0098388D">
        <w:rPr>
          <w:sz w:val="28"/>
          <w:szCs w:val="28"/>
        </w:rPr>
        <w:t xml:space="preserve">и </w:t>
      </w:r>
      <w:r w:rsidRPr="0098388D">
        <w:rPr>
          <w:spacing w:val="-2"/>
          <w:sz w:val="28"/>
          <w:szCs w:val="28"/>
        </w:rPr>
        <w:t>заняла 3 место,</w:t>
      </w:r>
      <w:r w:rsidRPr="0098388D">
        <w:rPr>
          <w:sz w:val="28"/>
          <w:szCs w:val="28"/>
        </w:rPr>
        <w:t xml:space="preserve"> продемонстрировав личный профессиональный опыт и творческую работу всего коллектива МДОУ №4 (</w:t>
      </w:r>
      <w:proofErr w:type="spellStart"/>
      <w:r w:rsidRPr="0098388D">
        <w:rPr>
          <w:sz w:val="28"/>
          <w:szCs w:val="28"/>
        </w:rPr>
        <w:t>Н.И.Петрова</w:t>
      </w:r>
      <w:proofErr w:type="spellEnd"/>
      <w:r w:rsidRPr="0098388D">
        <w:rPr>
          <w:sz w:val="28"/>
          <w:szCs w:val="28"/>
        </w:rPr>
        <w:t>).</w:t>
      </w:r>
    </w:p>
    <w:p w:rsidR="00442832" w:rsidRPr="001B34B3" w:rsidRDefault="00442832" w:rsidP="00442832">
      <w:pPr>
        <w:ind w:firstLine="708"/>
        <w:jc w:val="both"/>
        <w:rPr>
          <w:sz w:val="28"/>
          <w:szCs w:val="28"/>
        </w:rPr>
      </w:pPr>
      <w:r w:rsidRPr="001B34B3">
        <w:rPr>
          <w:sz w:val="28"/>
          <w:szCs w:val="28"/>
        </w:rPr>
        <w:t xml:space="preserve">С целью выявления талантливых, творчески работающих педагогов, повышения их престижа и статуса в обществе, а также  поддержки и поощрения, профессионального развития  учительства, распространения инновационного педагогического опыта прошел </w:t>
      </w:r>
      <w:r w:rsidRPr="001B34B3">
        <w:rPr>
          <w:b/>
          <w:sz w:val="28"/>
          <w:szCs w:val="28"/>
        </w:rPr>
        <w:t>муниципальный этап Всероссийского конкурса «Учитель года</w:t>
      </w:r>
      <w:r>
        <w:rPr>
          <w:b/>
          <w:sz w:val="28"/>
          <w:szCs w:val="28"/>
        </w:rPr>
        <w:t xml:space="preserve"> </w:t>
      </w:r>
      <w:r w:rsidRPr="001B34B3">
        <w:rPr>
          <w:b/>
          <w:sz w:val="28"/>
          <w:szCs w:val="28"/>
        </w:rPr>
        <w:t>-</w:t>
      </w:r>
      <w:r>
        <w:rPr>
          <w:b/>
          <w:sz w:val="28"/>
          <w:szCs w:val="28"/>
        </w:rPr>
        <w:t xml:space="preserve"> </w:t>
      </w:r>
      <w:r w:rsidRPr="001B34B3">
        <w:rPr>
          <w:b/>
          <w:sz w:val="28"/>
          <w:szCs w:val="28"/>
        </w:rPr>
        <w:t>2014».</w:t>
      </w:r>
      <w:r w:rsidRPr="001B34B3">
        <w:rPr>
          <w:sz w:val="28"/>
          <w:szCs w:val="28"/>
        </w:rPr>
        <w:t xml:space="preserve"> В Конкурсе приняли учас</w:t>
      </w:r>
      <w:r>
        <w:rPr>
          <w:sz w:val="28"/>
          <w:szCs w:val="28"/>
        </w:rPr>
        <w:t>тие 6 педагогов  из 5 МОУ: СОШ № 14</w:t>
      </w:r>
      <w:r w:rsidRPr="001B34B3">
        <w:rPr>
          <w:sz w:val="28"/>
          <w:szCs w:val="28"/>
        </w:rPr>
        <w:t xml:space="preserve">- 2 педагога, </w:t>
      </w:r>
      <w:r>
        <w:rPr>
          <w:sz w:val="28"/>
          <w:szCs w:val="28"/>
        </w:rPr>
        <w:t>СОШ № 18, 20,21, НОШ № 23</w:t>
      </w:r>
      <w:r w:rsidRPr="001B34B3">
        <w:rPr>
          <w:sz w:val="28"/>
          <w:szCs w:val="28"/>
        </w:rPr>
        <w:t xml:space="preserve"> - по одному педагогу.</w:t>
      </w:r>
      <w:r>
        <w:rPr>
          <w:sz w:val="28"/>
          <w:szCs w:val="28"/>
        </w:rPr>
        <w:t xml:space="preserve">  По мнению жюри,  </w:t>
      </w:r>
      <w:r>
        <w:rPr>
          <w:sz w:val="28"/>
          <w:szCs w:val="28"/>
          <w:lang w:val="en-US"/>
        </w:rPr>
        <w:t>I</w:t>
      </w:r>
      <w:r>
        <w:rPr>
          <w:sz w:val="28"/>
          <w:szCs w:val="28"/>
        </w:rPr>
        <w:t xml:space="preserve"> и </w:t>
      </w:r>
      <w:r>
        <w:rPr>
          <w:sz w:val="28"/>
          <w:szCs w:val="28"/>
          <w:lang w:val="en-US"/>
        </w:rPr>
        <w:t>II</w:t>
      </w:r>
      <w:r w:rsidRPr="001B34B3">
        <w:rPr>
          <w:sz w:val="28"/>
          <w:szCs w:val="28"/>
        </w:rPr>
        <w:t xml:space="preserve"> место не присужда</w:t>
      </w:r>
      <w:r>
        <w:rPr>
          <w:sz w:val="28"/>
          <w:szCs w:val="28"/>
        </w:rPr>
        <w:t>лось, призерами Конкурса стали</w:t>
      </w:r>
      <w:r w:rsidRPr="00442832">
        <w:rPr>
          <w:sz w:val="28"/>
          <w:szCs w:val="28"/>
        </w:rPr>
        <w:t xml:space="preserve"> </w:t>
      </w:r>
      <w:r w:rsidRPr="001B34B3">
        <w:rPr>
          <w:sz w:val="28"/>
          <w:szCs w:val="28"/>
        </w:rPr>
        <w:t xml:space="preserve">Быстрова Татьяна Александровна, учитель начальных классов </w:t>
      </w:r>
      <w:r>
        <w:rPr>
          <w:sz w:val="28"/>
          <w:szCs w:val="28"/>
        </w:rPr>
        <w:t xml:space="preserve">СОШ № 21 и </w:t>
      </w:r>
      <w:r>
        <w:rPr>
          <w:sz w:val="28"/>
          <w:szCs w:val="28"/>
          <w:lang w:val="en-US"/>
        </w:rPr>
        <w:t>III</w:t>
      </w:r>
      <w:r w:rsidRPr="001B34B3">
        <w:rPr>
          <w:sz w:val="28"/>
          <w:szCs w:val="28"/>
        </w:rPr>
        <w:t xml:space="preserve"> место – </w:t>
      </w:r>
      <w:proofErr w:type="spellStart"/>
      <w:r w:rsidRPr="001B34B3">
        <w:rPr>
          <w:sz w:val="28"/>
          <w:szCs w:val="28"/>
        </w:rPr>
        <w:t>Петровец</w:t>
      </w:r>
      <w:proofErr w:type="spellEnd"/>
      <w:r w:rsidRPr="001B34B3">
        <w:rPr>
          <w:sz w:val="28"/>
          <w:szCs w:val="28"/>
        </w:rPr>
        <w:t xml:space="preserve"> Светлана Леонидовна, у</w:t>
      </w:r>
      <w:r>
        <w:rPr>
          <w:sz w:val="28"/>
          <w:szCs w:val="28"/>
        </w:rPr>
        <w:t>читель физической культуры НОШ № 23</w:t>
      </w:r>
      <w:r w:rsidRPr="001B34B3">
        <w:rPr>
          <w:sz w:val="28"/>
          <w:szCs w:val="28"/>
        </w:rPr>
        <w:t>.</w:t>
      </w:r>
      <w:r>
        <w:rPr>
          <w:sz w:val="28"/>
          <w:szCs w:val="28"/>
        </w:rPr>
        <w:t xml:space="preserve"> </w:t>
      </w:r>
      <w:r w:rsidRPr="001B34B3">
        <w:rPr>
          <w:sz w:val="28"/>
          <w:szCs w:val="28"/>
        </w:rPr>
        <w:t xml:space="preserve">Лауреатом  признана </w:t>
      </w:r>
      <w:proofErr w:type="spellStart"/>
      <w:r w:rsidRPr="001B34B3">
        <w:rPr>
          <w:sz w:val="28"/>
          <w:szCs w:val="28"/>
        </w:rPr>
        <w:t>Пензева</w:t>
      </w:r>
      <w:proofErr w:type="spellEnd"/>
      <w:r w:rsidRPr="001B34B3">
        <w:rPr>
          <w:sz w:val="28"/>
          <w:szCs w:val="28"/>
        </w:rPr>
        <w:t xml:space="preserve"> Елена Владимировна, учитель английского языка </w:t>
      </w:r>
      <w:r>
        <w:rPr>
          <w:sz w:val="28"/>
          <w:szCs w:val="28"/>
        </w:rPr>
        <w:t>СОШ № 18</w:t>
      </w:r>
      <w:r w:rsidRPr="001B34B3">
        <w:rPr>
          <w:sz w:val="28"/>
          <w:szCs w:val="28"/>
        </w:rPr>
        <w:t>.</w:t>
      </w:r>
    </w:p>
    <w:p w:rsidR="009F1F54" w:rsidRPr="00E25B60" w:rsidRDefault="001250C5" w:rsidP="00391E2F">
      <w:pPr>
        <w:pStyle w:val="a4"/>
        <w:kinsoku w:val="0"/>
        <w:overflowPunct w:val="0"/>
        <w:ind w:right="150" w:firstLine="683"/>
        <w:rPr>
          <w:b w:val="0"/>
          <w:szCs w:val="28"/>
        </w:rPr>
      </w:pPr>
      <w:proofErr w:type="gramStart"/>
      <w:r w:rsidRPr="001B34B3">
        <w:rPr>
          <w:szCs w:val="28"/>
          <w:lang w:val="en-US"/>
        </w:rPr>
        <w:t>V</w:t>
      </w:r>
      <w:r w:rsidR="000215B1" w:rsidRPr="001B34B3">
        <w:rPr>
          <w:szCs w:val="28"/>
          <w:lang w:val="en-US"/>
        </w:rPr>
        <w:t>I</w:t>
      </w:r>
      <w:r w:rsidR="00FE583F" w:rsidRPr="001B34B3">
        <w:rPr>
          <w:szCs w:val="28"/>
          <w:lang w:val="en-US"/>
        </w:rPr>
        <w:t>I</w:t>
      </w:r>
      <w:r w:rsidRPr="001B34B3">
        <w:rPr>
          <w:szCs w:val="28"/>
        </w:rPr>
        <w:t xml:space="preserve">  муници</w:t>
      </w:r>
      <w:r w:rsidR="0086412E" w:rsidRPr="001B34B3">
        <w:rPr>
          <w:szCs w:val="28"/>
        </w:rPr>
        <w:t>пальный</w:t>
      </w:r>
      <w:proofErr w:type="gramEnd"/>
      <w:r w:rsidR="0086412E" w:rsidRPr="001B34B3">
        <w:rPr>
          <w:szCs w:val="28"/>
        </w:rPr>
        <w:t xml:space="preserve"> педагогический марафон «</w:t>
      </w:r>
      <w:r w:rsidRPr="001B34B3">
        <w:rPr>
          <w:szCs w:val="28"/>
        </w:rPr>
        <w:t>Технолог</w:t>
      </w:r>
      <w:r w:rsidR="00FE583F" w:rsidRPr="001B34B3">
        <w:rPr>
          <w:szCs w:val="28"/>
        </w:rPr>
        <w:t xml:space="preserve">ия и практика в образовании </w:t>
      </w:r>
      <w:r w:rsidR="000215B1" w:rsidRPr="001B34B3">
        <w:rPr>
          <w:szCs w:val="28"/>
        </w:rPr>
        <w:t>XXI века</w:t>
      </w:r>
      <w:r w:rsidR="00FE583F" w:rsidRPr="001B34B3">
        <w:rPr>
          <w:szCs w:val="28"/>
        </w:rPr>
        <w:t>»</w:t>
      </w:r>
      <w:r w:rsidR="000215B1" w:rsidRPr="001B34B3">
        <w:rPr>
          <w:b w:val="0"/>
          <w:szCs w:val="28"/>
        </w:rPr>
        <w:t xml:space="preserve"> </w:t>
      </w:r>
      <w:r w:rsidRPr="001B34B3">
        <w:rPr>
          <w:b w:val="0"/>
          <w:szCs w:val="28"/>
        </w:rPr>
        <w:t xml:space="preserve">был направлен на изучение и внедрение в практику  интерактивных технологий </w:t>
      </w:r>
      <w:r w:rsidR="00442832">
        <w:rPr>
          <w:b w:val="0"/>
          <w:szCs w:val="28"/>
        </w:rPr>
        <w:t xml:space="preserve">обучения и проходил под девизом </w:t>
      </w:r>
      <w:r w:rsidRPr="001B34B3">
        <w:rPr>
          <w:b w:val="0"/>
          <w:szCs w:val="28"/>
        </w:rPr>
        <w:t>«</w:t>
      </w:r>
      <w:r w:rsidR="00FE583F" w:rsidRPr="001B34B3">
        <w:rPr>
          <w:b w:val="0"/>
          <w:szCs w:val="28"/>
        </w:rPr>
        <w:t>Технологическая</w:t>
      </w:r>
      <w:r w:rsidR="00FE583F" w:rsidRPr="001B34B3">
        <w:rPr>
          <w:b w:val="0"/>
          <w:spacing w:val="25"/>
          <w:szCs w:val="28"/>
        </w:rPr>
        <w:t xml:space="preserve"> </w:t>
      </w:r>
      <w:r w:rsidR="00FE583F" w:rsidRPr="001B34B3">
        <w:rPr>
          <w:b w:val="0"/>
          <w:szCs w:val="28"/>
        </w:rPr>
        <w:t>культура</w:t>
      </w:r>
      <w:r w:rsidR="00FE583F" w:rsidRPr="001B34B3">
        <w:rPr>
          <w:b w:val="0"/>
          <w:w w:val="101"/>
          <w:szCs w:val="28"/>
        </w:rPr>
        <w:t xml:space="preserve"> </w:t>
      </w:r>
      <w:r w:rsidR="00FE583F" w:rsidRPr="001B34B3">
        <w:rPr>
          <w:b w:val="0"/>
          <w:szCs w:val="28"/>
        </w:rPr>
        <w:t>учителя</w:t>
      </w:r>
      <w:r w:rsidR="00FE583F" w:rsidRPr="001B34B3">
        <w:rPr>
          <w:b w:val="0"/>
          <w:spacing w:val="49"/>
          <w:szCs w:val="28"/>
        </w:rPr>
        <w:t xml:space="preserve"> </w:t>
      </w:r>
      <w:r w:rsidR="00FE583F" w:rsidRPr="001B34B3">
        <w:rPr>
          <w:b w:val="0"/>
          <w:szCs w:val="28"/>
        </w:rPr>
        <w:t>в</w:t>
      </w:r>
      <w:r w:rsidR="00FE583F" w:rsidRPr="001B34B3">
        <w:rPr>
          <w:b w:val="0"/>
          <w:spacing w:val="15"/>
          <w:szCs w:val="28"/>
        </w:rPr>
        <w:t xml:space="preserve"> </w:t>
      </w:r>
      <w:r w:rsidR="00FE583F" w:rsidRPr="001B34B3">
        <w:rPr>
          <w:b w:val="0"/>
          <w:szCs w:val="28"/>
        </w:rPr>
        <w:t>условиях</w:t>
      </w:r>
      <w:r w:rsidR="00FE583F" w:rsidRPr="001B34B3">
        <w:rPr>
          <w:b w:val="0"/>
          <w:spacing w:val="52"/>
          <w:szCs w:val="28"/>
        </w:rPr>
        <w:t xml:space="preserve"> </w:t>
      </w:r>
      <w:r w:rsidR="00FE583F" w:rsidRPr="001B34B3">
        <w:rPr>
          <w:b w:val="0"/>
          <w:szCs w:val="28"/>
        </w:rPr>
        <w:t>введения</w:t>
      </w:r>
      <w:r w:rsidR="00FE583F" w:rsidRPr="001B34B3">
        <w:rPr>
          <w:b w:val="0"/>
          <w:spacing w:val="56"/>
          <w:szCs w:val="28"/>
        </w:rPr>
        <w:t xml:space="preserve"> </w:t>
      </w:r>
      <w:r w:rsidR="00FE583F" w:rsidRPr="001B34B3">
        <w:rPr>
          <w:b w:val="0"/>
          <w:szCs w:val="28"/>
        </w:rPr>
        <w:t xml:space="preserve">Стандарта». </w:t>
      </w:r>
      <w:r w:rsidRPr="001B34B3">
        <w:rPr>
          <w:b w:val="0"/>
          <w:szCs w:val="28"/>
        </w:rPr>
        <w:t xml:space="preserve">В марафоне приняли участие </w:t>
      </w:r>
      <w:r w:rsidR="00FE583F" w:rsidRPr="001B34B3">
        <w:rPr>
          <w:b w:val="0"/>
          <w:szCs w:val="28"/>
        </w:rPr>
        <w:t>21 педагог (в прошлом году -</w:t>
      </w:r>
      <w:r w:rsidRPr="001B34B3">
        <w:rPr>
          <w:b w:val="0"/>
          <w:szCs w:val="28"/>
        </w:rPr>
        <w:t>19 педагогов</w:t>
      </w:r>
      <w:r w:rsidR="00FE583F" w:rsidRPr="001B34B3">
        <w:rPr>
          <w:b w:val="0"/>
          <w:szCs w:val="28"/>
        </w:rPr>
        <w:t>)</w:t>
      </w:r>
      <w:r w:rsidRPr="001B34B3">
        <w:rPr>
          <w:b w:val="0"/>
          <w:szCs w:val="28"/>
        </w:rPr>
        <w:t xml:space="preserve"> из </w:t>
      </w:r>
      <w:r w:rsidR="00442832">
        <w:rPr>
          <w:b w:val="0"/>
          <w:szCs w:val="28"/>
        </w:rPr>
        <w:t xml:space="preserve">МОУ: </w:t>
      </w:r>
      <w:r w:rsidR="00442832">
        <w:rPr>
          <w:rFonts w:eastAsiaTheme="minorEastAsia"/>
          <w:b w:val="0"/>
          <w:color w:val="2F2A31"/>
          <w:w w:val="105"/>
          <w:szCs w:val="28"/>
        </w:rPr>
        <w:t>УТЛ, ГПЛ</w:t>
      </w:r>
      <w:r w:rsidR="00FE583F" w:rsidRPr="001B34B3">
        <w:rPr>
          <w:rFonts w:eastAsiaTheme="minorEastAsia"/>
          <w:b w:val="0"/>
          <w:color w:val="2F2A31"/>
          <w:w w:val="105"/>
          <w:szCs w:val="28"/>
        </w:rPr>
        <w:t>,</w:t>
      </w:r>
      <w:r w:rsidR="00FE583F" w:rsidRPr="001B34B3">
        <w:rPr>
          <w:rFonts w:eastAsiaTheme="minorEastAsia"/>
          <w:b w:val="0"/>
          <w:color w:val="2F2A31"/>
          <w:w w:val="102"/>
          <w:szCs w:val="28"/>
        </w:rPr>
        <w:t xml:space="preserve"> </w:t>
      </w:r>
      <w:proofErr w:type="spellStart"/>
      <w:r w:rsidR="00442832">
        <w:rPr>
          <w:rFonts w:eastAsiaTheme="minorEastAsia"/>
          <w:b w:val="0"/>
          <w:color w:val="2F2A31"/>
          <w:w w:val="105"/>
          <w:szCs w:val="28"/>
        </w:rPr>
        <w:t>НШД</w:t>
      </w:r>
      <w:proofErr w:type="gramStart"/>
      <w:r w:rsidR="00442832">
        <w:rPr>
          <w:rFonts w:eastAsiaTheme="minorEastAsia"/>
          <w:b w:val="0"/>
          <w:color w:val="2F2A31"/>
          <w:w w:val="105"/>
          <w:szCs w:val="28"/>
        </w:rPr>
        <w:t>C</w:t>
      </w:r>
      <w:proofErr w:type="gramEnd"/>
      <w:r w:rsidR="00442832">
        <w:rPr>
          <w:rFonts w:eastAsiaTheme="minorEastAsia"/>
          <w:b w:val="0"/>
          <w:color w:val="2F2A31"/>
          <w:w w:val="105"/>
          <w:szCs w:val="28"/>
        </w:rPr>
        <w:t>№l</w:t>
      </w:r>
      <w:proofErr w:type="spellEnd"/>
      <w:r w:rsidR="00FE583F" w:rsidRPr="001B34B3">
        <w:rPr>
          <w:rFonts w:eastAsiaTheme="minorEastAsia"/>
          <w:b w:val="0"/>
          <w:color w:val="2F2A31"/>
          <w:w w:val="105"/>
          <w:szCs w:val="28"/>
        </w:rPr>
        <w:t>,</w:t>
      </w:r>
      <w:r w:rsidR="00FE583F" w:rsidRPr="001B34B3">
        <w:rPr>
          <w:rFonts w:eastAsiaTheme="minorEastAsia"/>
          <w:b w:val="0"/>
          <w:color w:val="2F2A31"/>
          <w:spacing w:val="20"/>
          <w:w w:val="105"/>
          <w:szCs w:val="28"/>
        </w:rPr>
        <w:t xml:space="preserve"> </w:t>
      </w:r>
      <w:r w:rsidR="00FE583F" w:rsidRPr="001B34B3">
        <w:rPr>
          <w:rFonts w:eastAsiaTheme="minorEastAsia"/>
          <w:b w:val="0"/>
          <w:color w:val="2F2A31"/>
          <w:w w:val="105"/>
          <w:szCs w:val="28"/>
        </w:rPr>
        <w:t>СОШ</w:t>
      </w:r>
      <w:r w:rsidR="00FE583F" w:rsidRPr="001B34B3">
        <w:rPr>
          <w:rFonts w:eastAsiaTheme="minorEastAsia"/>
          <w:b w:val="0"/>
          <w:color w:val="2F2A31"/>
          <w:spacing w:val="10"/>
          <w:w w:val="105"/>
          <w:szCs w:val="28"/>
        </w:rPr>
        <w:t xml:space="preserve"> </w:t>
      </w:r>
      <w:r w:rsidR="00FE583F" w:rsidRPr="001B34B3">
        <w:rPr>
          <w:rFonts w:eastAsiaTheme="minorEastAsia"/>
          <w:b w:val="0"/>
          <w:color w:val="2F2A31"/>
          <w:w w:val="105"/>
          <w:szCs w:val="28"/>
        </w:rPr>
        <w:t>№</w:t>
      </w:r>
      <w:r w:rsidR="00FE583F" w:rsidRPr="001B34B3">
        <w:rPr>
          <w:rFonts w:eastAsiaTheme="minorEastAsia"/>
          <w:b w:val="0"/>
          <w:color w:val="2F2A31"/>
          <w:spacing w:val="10"/>
          <w:w w:val="105"/>
          <w:szCs w:val="28"/>
        </w:rPr>
        <w:t xml:space="preserve"> </w:t>
      </w:r>
      <w:r w:rsidR="00FE583F" w:rsidRPr="001B34B3">
        <w:rPr>
          <w:rFonts w:eastAsiaTheme="minorEastAsia"/>
          <w:b w:val="0"/>
          <w:color w:val="2F2A31"/>
          <w:w w:val="105"/>
          <w:szCs w:val="28"/>
        </w:rPr>
        <w:t>2,3,10,20,21»,</w:t>
      </w:r>
      <w:r w:rsidR="00FE583F" w:rsidRPr="001B34B3">
        <w:rPr>
          <w:rFonts w:eastAsiaTheme="minorEastAsia"/>
          <w:b w:val="0"/>
          <w:color w:val="2F2A31"/>
          <w:spacing w:val="9"/>
          <w:w w:val="105"/>
          <w:szCs w:val="28"/>
        </w:rPr>
        <w:t xml:space="preserve"> </w:t>
      </w:r>
      <w:r w:rsidR="00FE583F" w:rsidRPr="001B34B3">
        <w:rPr>
          <w:rFonts w:eastAsiaTheme="minorEastAsia"/>
          <w:b w:val="0"/>
          <w:color w:val="2F2A31"/>
          <w:w w:val="105"/>
          <w:szCs w:val="28"/>
        </w:rPr>
        <w:t>НОШ</w:t>
      </w:r>
      <w:r w:rsidR="00FE583F" w:rsidRPr="001B34B3">
        <w:rPr>
          <w:rFonts w:eastAsiaTheme="minorEastAsia"/>
          <w:b w:val="0"/>
          <w:color w:val="2F2A31"/>
          <w:spacing w:val="4"/>
          <w:w w:val="105"/>
          <w:szCs w:val="28"/>
        </w:rPr>
        <w:t xml:space="preserve"> </w:t>
      </w:r>
      <w:r w:rsidR="00FE583F" w:rsidRPr="001B34B3">
        <w:rPr>
          <w:rFonts w:eastAsiaTheme="minorEastAsia"/>
          <w:b w:val="0"/>
          <w:color w:val="2F2A31"/>
          <w:w w:val="105"/>
          <w:szCs w:val="28"/>
        </w:rPr>
        <w:t>№</w:t>
      </w:r>
      <w:r w:rsidR="00FE583F" w:rsidRPr="001B34B3">
        <w:rPr>
          <w:rFonts w:eastAsiaTheme="minorEastAsia"/>
          <w:b w:val="0"/>
          <w:color w:val="2F2A31"/>
          <w:spacing w:val="6"/>
          <w:w w:val="105"/>
          <w:szCs w:val="28"/>
        </w:rPr>
        <w:t xml:space="preserve"> </w:t>
      </w:r>
      <w:r w:rsidR="00442832">
        <w:rPr>
          <w:rFonts w:eastAsiaTheme="minorEastAsia"/>
          <w:b w:val="0"/>
          <w:color w:val="2F2A31"/>
          <w:w w:val="105"/>
          <w:szCs w:val="28"/>
        </w:rPr>
        <w:t>23</w:t>
      </w:r>
      <w:r w:rsidR="00FE583F" w:rsidRPr="001B34B3">
        <w:rPr>
          <w:rFonts w:eastAsiaTheme="minorEastAsia"/>
          <w:b w:val="0"/>
          <w:color w:val="2F2A31"/>
          <w:w w:val="105"/>
          <w:szCs w:val="28"/>
        </w:rPr>
        <w:t>,</w:t>
      </w:r>
      <w:r w:rsidR="00FE583F" w:rsidRPr="001B34B3">
        <w:rPr>
          <w:rFonts w:eastAsiaTheme="minorEastAsia"/>
          <w:b w:val="0"/>
          <w:color w:val="2F2A31"/>
          <w:spacing w:val="8"/>
          <w:w w:val="105"/>
          <w:szCs w:val="28"/>
        </w:rPr>
        <w:t xml:space="preserve"> </w:t>
      </w:r>
      <w:r w:rsidR="00442832">
        <w:rPr>
          <w:rFonts w:eastAsiaTheme="minorEastAsia"/>
          <w:b w:val="0"/>
          <w:color w:val="2F2A31"/>
          <w:w w:val="105"/>
          <w:szCs w:val="28"/>
        </w:rPr>
        <w:t>МУ</w:t>
      </w:r>
      <w:r w:rsidR="00FE583F" w:rsidRPr="001B34B3">
        <w:rPr>
          <w:rFonts w:eastAsiaTheme="minorEastAsia"/>
          <w:b w:val="0"/>
          <w:color w:val="2F2A31"/>
          <w:szCs w:val="28"/>
        </w:rPr>
        <w:t>ДО</w:t>
      </w:r>
      <w:r w:rsidR="00FE583F" w:rsidRPr="001B34B3">
        <w:rPr>
          <w:rFonts w:eastAsiaTheme="minorEastAsia"/>
          <w:b w:val="0"/>
          <w:color w:val="2F2A31"/>
          <w:spacing w:val="24"/>
          <w:szCs w:val="28"/>
        </w:rPr>
        <w:t xml:space="preserve"> </w:t>
      </w:r>
      <w:r w:rsidR="00FE583F" w:rsidRPr="001B34B3">
        <w:rPr>
          <w:rFonts w:eastAsiaTheme="minorEastAsia"/>
          <w:b w:val="0"/>
          <w:color w:val="2F2A31"/>
          <w:szCs w:val="28"/>
        </w:rPr>
        <w:t>«ДЦИ»</w:t>
      </w:r>
      <w:r w:rsidR="00E25B60">
        <w:rPr>
          <w:rFonts w:eastAsiaTheme="minorEastAsia"/>
          <w:b w:val="0"/>
          <w:color w:val="2F2A31"/>
          <w:szCs w:val="28"/>
        </w:rPr>
        <w:t xml:space="preserve">. </w:t>
      </w:r>
      <w:r w:rsidRPr="00E25B60">
        <w:rPr>
          <w:b w:val="0"/>
          <w:szCs w:val="28"/>
        </w:rPr>
        <w:t>М</w:t>
      </w:r>
      <w:r w:rsidR="00FE583F" w:rsidRPr="00E25B60">
        <w:rPr>
          <w:b w:val="0"/>
          <w:szCs w:val="28"/>
        </w:rPr>
        <w:t>ероприятия марафона посетили 110 (на 48 человек меньше, чем в прошлом году)</w:t>
      </w:r>
      <w:r w:rsidRPr="00E25B60">
        <w:rPr>
          <w:b w:val="0"/>
          <w:szCs w:val="28"/>
        </w:rPr>
        <w:t xml:space="preserve"> педагогов</w:t>
      </w:r>
      <w:r w:rsidR="000215B1" w:rsidRPr="00E25B60">
        <w:rPr>
          <w:b w:val="0"/>
          <w:szCs w:val="28"/>
        </w:rPr>
        <w:t xml:space="preserve">. </w:t>
      </w:r>
      <w:r w:rsidR="00E25B60">
        <w:rPr>
          <w:b w:val="0"/>
          <w:szCs w:val="28"/>
        </w:rPr>
        <w:t>Резу</w:t>
      </w:r>
      <w:r w:rsidR="00E25B60" w:rsidRPr="00E25B60">
        <w:rPr>
          <w:b w:val="0"/>
          <w:szCs w:val="28"/>
        </w:rPr>
        <w:t>льтаты: в</w:t>
      </w:r>
      <w:r w:rsidR="009F1F54" w:rsidRPr="00E25B60">
        <w:rPr>
          <w:b w:val="0"/>
          <w:szCs w:val="28"/>
        </w:rPr>
        <w:t xml:space="preserve"> номинации «представление инновационного опыта»</w:t>
      </w:r>
    </w:p>
    <w:p w:rsidR="009F1F54" w:rsidRPr="00E25B60" w:rsidRDefault="00442832" w:rsidP="00FE583F">
      <w:pPr>
        <w:jc w:val="both"/>
        <w:rPr>
          <w:sz w:val="28"/>
          <w:szCs w:val="28"/>
        </w:rPr>
      </w:pPr>
      <w:r>
        <w:rPr>
          <w:sz w:val="28"/>
          <w:szCs w:val="28"/>
          <w:lang w:val="en-US"/>
        </w:rPr>
        <w:t>I</w:t>
      </w:r>
      <w:r w:rsidR="009F1F54" w:rsidRPr="00E25B60">
        <w:rPr>
          <w:sz w:val="28"/>
          <w:szCs w:val="28"/>
        </w:rPr>
        <w:t xml:space="preserve"> место</w:t>
      </w:r>
      <w:r w:rsidR="00E25B60">
        <w:rPr>
          <w:sz w:val="28"/>
          <w:szCs w:val="28"/>
        </w:rPr>
        <w:t xml:space="preserve"> </w:t>
      </w:r>
      <w:r w:rsidR="009F1F54" w:rsidRPr="00E25B60">
        <w:rPr>
          <w:sz w:val="28"/>
          <w:szCs w:val="28"/>
        </w:rPr>
        <w:t xml:space="preserve">- Горбачева </w:t>
      </w:r>
      <w:proofErr w:type="spellStart"/>
      <w:r w:rsidR="009F1F54" w:rsidRPr="00E25B60">
        <w:rPr>
          <w:sz w:val="28"/>
          <w:szCs w:val="28"/>
        </w:rPr>
        <w:t>Ида</w:t>
      </w:r>
      <w:proofErr w:type="spellEnd"/>
      <w:r w:rsidR="009F1F54" w:rsidRPr="00E25B60">
        <w:rPr>
          <w:sz w:val="28"/>
          <w:szCs w:val="28"/>
        </w:rPr>
        <w:t xml:space="preserve"> Николаевна, учитель физики МОУ «ГПЛ»,</w:t>
      </w:r>
    </w:p>
    <w:p w:rsidR="009F1F54" w:rsidRPr="00E25B60" w:rsidRDefault="00442832" w:rsidP="00FE583F">
      <w:pPr>
        <w:jc w:val="both"/>
        <w:rPr>
          <w:sz w:val="28"/>
          <w:szCs w:val="28"/>
        </w:rPr>
      </w:pPr>
      <w:proofErr w:type="gramStart"/>
      <w:r>
        <w:rPr>
          <w:sz w:val="28"/>
          <w:szCs w:val="28"/>
          <w:lang w:val="en-US"/>
        </w:rPr>
        <w:t>II</w:t>
      </w:r>
      <w:r w:rsidR="009F1F54" w:rsidRPr="00E25B60">
        <w:rPr>
          <w:sz w:val="28"/>
          <w:szCs w:val="28"/>
        </w:rPr>
        <w:t xml:space="preserve"> место</w:t>
      </w:r>
      <w:r w:rsidR="001B34B3" w:rsidRPr="00E25B60">
        <w:rPr>
          <w:sz w:val="28"/>
          <w:szCs w:val="28"/>
        </w:rPr>
        <w:t xml:space="preserve"> </w:t>
      </w:r>
      <w:r w:rsidR="009F1F54" w:rsidRPr="00E25B60">
        <w:rPr>
          <w:sz w:val="28"/>
          <w:szCs w:val="28"/>
        </w:rPr>
        <w:t>- Косьяненко Маргарита Евгеньевна, учитель начальных классов МОУ «НШДС № 1»</w:t>
      </w:r>
      <w:r w:rsidR="001B34B3" w:rsidRPr="00E25B60">
        <w:rPr>
          <w:sz w:val="28"/>
          <w:szCs w:val="28"/>
        </w:rPr>
        <w:t>.</w:t>
      </w:r>
      <w:proofErr w:type="gramEnd"/>
    </w:p>
    <w:p w:rsidR="001B34B3" w:rsidRPr="00E25B60" w:rsidRDefault="00E25B60" w:rsidP="00E25B60">
      <w:pPr>
        <w:jc w:val="center"/>
        <w:rPr>
          <w:sz w:val="28"/>
          <w:szCs w:val="28"/>
        </w:rPr>
      </w:pPr>
      <w:r>
        <w:rPr>
          <w:sz w:val="28"/>
          <w:szCs w:val="28"/>
        </w:rPr>
        <w:t>в</w:t>
      </w:r>
      <w:r w:rsidR="001B34B3" w:rsidRPr="00E25B60">
        <w:rPr>
          <w:sz w:val="28"/>
          <w:szCs w:val="28"/>
        </w:rPr>
        <w:t xml:space="preserve"> номинации «Учебное занятие»</w:t>
      </w:r>
    </w:p>
    <w:p w:rsidR="001B34B3" w:rsidRPr="001B34B3" w:rsidRDefault="00442832" w:rsidP="00FE583F">
      <w:pPr>
        <w:jc w:val="both"/>
        <w:rPr>
          <w:sz w:val="28"/>
          <w:szCs w:val="28"/>
        </w:rPr>
      </w:pPr>
      <w:r>
        <w:rPr>
          <w:sz w:val="28"/>
          <w:szCs w:val="28"/>
          <w:lang w:val="en-US"/>
        </w:rPr>
        <w:t>I</w:t>
      </w:r>
      <w:r w:rsidR="001B34B3" w:rsidRPr="001B34B3">
        <w:rPr>
          <w:sz w:val="28"/>
          <w:szCs w:val="28"/>
        </w:rPr>
        <w:t xml:space="preserve"> место - </w:t>
      </w:r>
      <w:proofErr w:type="spellStart"/>
      <w:r w:rsidR="001B34B3" w:rsidRPr="001B34B3">
        <w:rPr>
          <w:sz w:val="28"/>
          <w:szCs w:val="28"/>
        </w:rPr>
        <w:t>Шиханова</w:t>
      </w:r>
      <w:proofErr w:type="spellEnd"/>
      <w:r w:rsidR="001B34B3" w:rsidRPr="001B34B3">
        <w:rPr>
          <w:sz w:val="28"/>
          <w:szCs w:val="28"/>
        </w:rPr>
        <w:t xml:space="preserve"> Надежда </w:t>
      </w:r>
      <w:proofErr w:type="spellStart"/>
      <w:r w:rsidR="001B34B3" w:rsidRPr="001B34B3">
        <w:rPr>
          <w:sz w:val="28"/>
          <w:szCs w:val="28"/>
        </w:rPr>
        <w:t>Фри</w:t>
      </w:r>
      <w:r>
        <w:rPr>
          <w:sz w:val="28"/>
          <w:szCs w:val="28"/>
        </w:rPr>
        <w:t>дриховна</w:t>
      </w:r>
      <w:proofErr w:type="spellEnd"/>
      <w:r>
        <w:rPr>
          <w:sz w:val="28"/>
          <w:szCs w:val="28"/>
        </w:rPr>
        <w:t>, учитель биологии УТЛ</w:t>
      </w:r>
      <w:r w:rsidR="001B34B3" w:rsidRPr="001B34B3">
        <w:rPr>
          <w:sz w:val="28"/>
          <w:szCs w:val="28"/>
        </w:rPr>
        <w:t>,</w:t>
      </w:r>
    </w:p>
    <w:p w:rsidR="001B34B3" w:rsidRPr="001B34B3" w:rsidRDefault="00442832" w:rsidP="00FE583F">
      <w:pPr>
        <w:jc w:val="both"/>
        <w:rPr>
          <w:sz w:val="28"/>
          <w:szCs w:val="28"/>
        </w:rPr>
      </w:pPr>
      <w:proofErr w:type="gramStart"/>
      <w:r>
        <w:rPr>
          <w:sz w:val="28"/>
          <w:szCs w:val="28"/>
          <w:lang w:val="en-US"/>
        </w:rPr>
        <w:t>II</w:t>
      </w:r>
      <w:r w:rsidR="001B34B3" w:rsidRPr="001B34B3">
        <w:rPr>
          <w:sz w:val="28"/>
          <w:szCs w:val="28"/>
        </w:rPr>
        <w:t xml:space="preserve"> место - Канева Оксана Михайловна,</w:t>
      </w:r>
      <w:r>
        <w:rPr>
          <w:sz w:val="28"/>
          <w:szCs w:val="28"/>
        </w:rPr>
        <w:t xml:space="preserve"> учитель начальных классов</w:t>
      </w:r>
      <w:r w:rsidRPr="00442832">
        <w:rPr>
          <w:sz w:val="28"/>
          <w:szCs w:val="28"/>
        </w:rPr>
        <w:t xml:space="preserve"> </w:t>
      </w:r>
      <w:r>
        <w:rPr>
          <w:sz w:val="28"/>
          <w:szCs w:val="28"/>
        </w:rPr>
        <w:t>СОШ № 3</w:t>
      </w:r>
      <w:r w:rsidR="001B34B3" w:rsidRPr="001B34B3">
        <w:rPr>
          <w:sz w:val="28"/>
          <w:szCs w:val="28"/>
        </w:rPr>
        <w:t>.</w:t>
      </w:r>
      <w:proofErr w:type="gramEnd"/>
    </w:p>
    <w:p w:rsidR="001B34B3" w:rsidRPr="001B34B3" w:rsidRDefault="00E25B60" w:rsidP="001B34B3">
      <w:pPr>
        <w:jc w:val="both"/>
        <w:rPr>
          <w:sz w:val="28"/>
          <w:szCs w:val="28"/>
        </w:rPr>
      </w:pPr>
      <w:r>
        <w:rPr>
          <w:sz w:val="28"/>
          <w:szCs w:val="28"/>
        </w:rPr>
        <w:t>Лауреаты:</w:t>
      </w:r>
      <w:r w:rsidR="00412431">
        <w:rPr>
          <w:sz w:val="28"/>
          <w:szCs w:val="28"/>
        </w:rPr>
        <w:t xml:space="preserve"> </w:t>
      </w:r>
      <w:r w:rsidR="001B34B3" w:rsidRPr="001B34B3">
        <w:rPr>
          <w:sz w:val="28"/>
          <w:szCs w:val="28"/>
        </w:rPr>
        <w:t>- Савченко Анна Анатольевна, учител</w:t>
      </w:r>
      <w:r w:rsidR="00442832">
        <w:rPr>
          <w:sz w:val="28"/>
          <w:szCs w:val="28"/>
        </w:rPr>
        <w:t>ь истории и обществознания СОШ № 2</w:t>
      </w:r>
      <w:r w:rsidR="001B34B3" w:rsidRPr="001B34B3">
        <w:rPr>
          <w:sz w:val="28"/>
          <w:szCs w:val="28"/>
        </w:rPr>
        <w:t>,</w:t>
      </w:r>
      <w:r w:rsidR="00412431">
        <w:rPr>
          <w:sz w:val="28"/>
          <w:szCs w:val="28"/>
        </w:rPr>
        <w:t xml:space="preserve"> </w:t>
      </w:r>
      <w:r w:rsidR="001B34B3" w:rsidRPr="001B34B3">
        <w:rPr>
          <w:sz w:val="28"/>
          <w:szCs w:val="28"/>
        </w:rPr>
        <w:t>Кузнецова Людмила Петровна, учител</w:t>
      </w:r>
      <w:r w:rsidR="00442832">
        <w:rPr>
          <w:sz w:val="28"/>
          <w:szCs w:val="28"/>
        </w:rPr>
        <w:t>ь истории и обществознания СОШ № 20</w:t>
      </w:r>
      <w:r w:rsidR="001B34B3" w:rsidRPr="001B34B3">
        <w:rPr>
          <w:sz w:val="28"/>
          <w:szCs w:val="28"/>
        </w:rPr>
        <w:t>,</w:t>
      </w:r>
      <w:r w:rsidR="00412431">
        <w:rPr>
          <w:sz w:val="28"/>
          <w:szCs w:val="28"/>
        </w:rPr>
        <w:t xml:space="preserve"> </w:t>
      </w:r>
      <w:r w:rsidR="001B34B3" w:rsidRPr="001B34B3">
        <w:rPr>
          <w:sz w:val="28"/>
          <w:szCs w:val="28"/>
        </w:rPr>
        <w:t>Соколова Вера Александровна, учитель начальн</w:t>
      </w:r>
      <w:r w:rsidR="00442832">
        <w:rPr>
          <w:sz w:val="28"/>
          <w:szCs w:val="28"/>
        </w:rPr>
        <w:t>ых классов СОШ № 21</w:t>
      </w:r>
      <w:r w:rsidR="00412431">
        <w:rPr>
          <w:sz w:val="28"/>
          <w:szCs w:val="28"/>
        </w:rPr>
        <w:t>;</w:t>
      </w:r>
    </w:p>
    <w:p w:rsidR="001B34B3" w:rsidRPr="001B34B3" w:rsidRDefault="00E25B60" w:rsidP="00E25B60">
      <w:pPr>
        <w:jc w:val="center"/>
        <w:rPr>
          <w:sz w:val="28"/>
          <w:szCs w:val="28"/>
        </w:rPr>
      </w:pPr>
      <w:r>
        <w:rPr>
          <w:sz w:val="28"/>
          <w:szCs w:val="28"/>
        </w:rPr>
        <w:t>в</w:t>
      </w:r>
      <w:r w:rsidR="001B34B3" w:rsidRPr="001B34B3">
        <w:rPr>
          <w:sz w:val="28"/>
          <w:szCs w:val="28"/>
        </w:rPr>
        <w:t xml:space="preserve"> номинации «Внеурочное занятие»</w:t>
      </w:r>
    </w:p>
    <w:p w:rsidR="001B34B3" w:rsidRPr="001B34B3" w:rsidRDefault="00442832" w:rsidP="00FE583F">
      <w:pPr>
        <w:jc w:val="both"/>
        <w:rPr>
          <w:sz w:val="28"/>
          <w:szCs w:val="28"/>
        </w:rPr>
      </w:pPr>
      <w:proofErr w:type="gramStart"/>
      <w:r>
        <w:rPr>
          <w:sz w:val="28"/>
          <w:szCs w:val="28"/>
          <w:lang w:val="en-US"/>
        </w:rPr>
        <w:t>I</w:t>
      </w:r>
      <w:r w:rsidR="001B34B3" w:rsidRPr="001B34B3">
        <w:rPr>
          <w:sz w:val="28"/>
          <w:szCs w:val="28"/>
        </w:rPr>
        <w:t xml:space="preserve"> место - Щетинин Олег Александрови</w:t>
      </w:r>
      <w:r>
        <w:rPr>
          <w:sz w:val="28"/>
          <w:szCs w:val="28"/>
        </w:rPr>
        <w:t>ч, преподаватель ОБЖ УТЛ</w:t>
      </w:r>
      <w:r w:rsidRPr="00442832">
        <w:rPr>
          <w:sz w:val="28"/>
          <w:szCs w:val="28"/>
        </w:rPr>
        <w:t xml:space="preserve"> </w:t>
      </w:r>
      <w:r w:rsidR="00412431">
        <w:rPr>
          <w:sz w:val="28"/>
          <w:szCs w:val="28"/>
        </w:rPr>
        <w:t xml:space="preserve">и </w:t>
      </w:r>
      <w:r w:rsidR="001B34B3" w:rsidRPr="001B34B3">
        <w:rPr>
          <w:sz w:val="28"/>
          <w:szCs w:val="28"/>
        </w:rPr>
        <w:t xml:space="preserve">Немчинова Елена Ивановна, </w:t>
      </w:r>
      <w:r>
        <w:rPr>
          <w:sz w:val="28"/>
          <w:szCs w:val="28"/>
        </w:rPr>
        <w:t xml:space="preserve">учитель физической культуры </w:t>
      </w:r>
      <w:r w:rsidR="00412431">
        <w:rPr>
          <w:sz w:val="28"/>
          <w:szCs w:val="28"/>
        </w:rPr>
        <w:t>НШДС</w:t>
      </w:r>
      <w:r>
        <w:rPr>
          <w:sz w:val="28"/>
          <w:szCs w:val="28"/>
        </w:rPr>
        <w:t>№ 1</w:t>
      </w:r>
      <w:r w:rsidR="001B34B3" w:rsidRPr="001B34B3">
        <w:rPr>
          <w:sz w:val="28"/>
          <w:szCs w:val="28"/>
        </w:rPr>
        <w:t>.</w:t>
      </w:r>
      <w:proofErr w:type="gramEnd"/>
    </w:p>
    <w:p w:rsidR="00F9792F" w:rsidRPr="001B34B3" w:rsidRDefault="00DA716D" w:rsidP="00E25B60">
      <w:pPr>
        <w:ind w:firstLine="567"/>
        <w:jc w:val="both"/>
        <w:rPr>
          <w:sz w:val="28"/>
          <w:szCs w:val="28"/>
        </w:rPr>
      </w:pPr>
      <w:r w:rsidRPr="001B34B3">
        <w:rPr>
          <w:sz w:val="28"/>
          <w:szCs w:val="28"/>
        </w:rPr>
        <w:t>В</w:t>
      </w:r>
      <w:r w:rsidR="00442832">
        <w:rPr>
          <w:sz w:val="28"/>
          <w:szCs w:val="28"/>
        </w:rPr>
        <w:t>первые</w:t>
      </w:r>
      <w:r w:rsidR="00F9792F" w:rsidRPr="001B34B3">
        <w:rPr>
          <w:sz w:val="28"/>
          <w:szCs w:val="28"/>
        </w:rPr>
        <w:t xml:space="preserve"> </w:t>
      </w:r>
      <w:r w:rsidR="00F9792F" w:rsidRPr="001B34B3">
        <w:rPr>
          <w:color w:val="000000"/>
          <w:sz w:val="28"/>
          <w:szCs w:val="28"/>
        </w:rPr>
        <w:t xml:space="preserve">прошел </w:t>
      </w:r>
      <w:r w:rsidR="00F9792F" w:rsidRPr="001B34B3">
        <w:rPr>
          <w:b/>
          <w:sz w:val="28"/>
          <w:szCs w:val="28"/>
        </w:rPr>
        <w:t>муниципальный конкурс  методических разработок «Профессия – учитель!»</w:t>
      </w:r>
      <w:r w:rsidR="00F9792F" w:rsidRPr="001B34B3">
        <w:rPr>
          <w:sz w:val="28"/>
          <w:szCs w:val="28"/>
        </w:rPr>
        <w:t xml:space="preserve"> среди педагогов общеобразовательных учреждений </w:t>
      </w:r>
      <w:r w:rsidR="00442832">
        <w:rPr>
          <w:color w:val="000000"/>
          <w:sz w:val="28"/>
          <w:szCs w:val="28"/>
        </w:rPr>
        <w:t xml:space="preserve"> (далее Конкурс), нацеленный на</w:t>
      </w:r>
      <w:r w:rsidR="00442832" w:rsidRPr="00442832">
        <w:rPr>
          <w:sz w:val="28"/>
          <w:szCs w:val="28"/>
        </w:rPr>
        <w:t xml:space="preserve"> </w:t>
      </w:r>
      <w:r w:rsidR="00442832">
        <w:rPr>
          <w:sz w:val="28"/>
          <w:szCs w:val="28"/>
        </w:rPr>
        <w:t>формирование</w:t>
      </w:r>
      <w:r w:rsidR="00442832" w:rsidRPr="001B34B3">
        <w:rPr>
          <w:sz w:val="28"/>
          <w:szCs w:val="28"/>
        </w:rPr>
        <w:t xml:space="preserve"> позитивного образа учителя и </w:t>
      </w:r>
      <w:r w:rsidR="00442832" w:rsidRPr="001B34B3">
        <w:rPr>
          <w:sz w:val="28"/>
          <w:szCs w:val="28"/>
        </w:rPr>
        <w:lastRenderedPageBreak/>
        <w:t xml:space="preserve">повышения престижа учительской профессии; </w:t>
      </w:r>
      <w:r w:rsidR="00442832" w:rsidRPr="001B34B3">
        <w:rPr>
          <w:color w:val="1C1C1C"/>
          <w:sz w:val="28"/>
          <w:szCs w:val="28"/>
        </w:rPr>
        <w:t xml:space="preserve">развития творческого потенциала, повышения профессионального мастерства педагогических работников; создания базы данных инновационного методического и педагогического опыта в вопросах воспитания и </w:t>
      </w:r>
      <w:r w:rsidR="00442832">
        <w:rPr>
          <w:color w:val="1C1C1C"/>
          <w:sz w:val="28"/>
          <w:szCs w:val="28"/>
        </w:rPr>
        <w:t xml:space="preserve">социализации обучающихся. </w:t>
      </w:r>
      <w:r w:rsidR="00F9792F" w:rsidRPr="001B34B3">
        <w:rPr>
          <w:color w:val="000000"/>
          <w:sz w:val="28"/>
          <w:szCs w:val="28"/>
        </w:rPr>
        <w:t>В Конкурсе приняли участие  18 п</w:t>
      </w:r>
      <w:r w:rsidR="001B34B3">
        <w:rPr>
          <w:color w:val="000000"/>
          <w:sz w:val="28"/>
          <w:szCs w:val="28"/>
        </w:rPr>
        <w:t>едагогов  из 12 МОУ</w:t>
      </w:r>
      <w:r w:rsidR="00442832">
        <w:rPr>
          <w:color w:val="000000"/>
          <w:sz w:val="28"/>
          <w:szCs w:val="28"/>
        </w:rPr>
        <w:t>: ГПЛ, ГИЯ,</w:t>
      </w:r>
      <w:r w:rsidR="00724B06">
        <w:rPr>
          <w:color w:val="000000"/>
          <w:sz w:val="28"/>
          <w:szCs w:val="28"/>
        </w:rPr>
        <w:t xml:space="preserve"> </w:t>
      </w:r>
      <w:r w:rsidR="00442832">
        <w:rPr>
          <w:color w:val="000000"/>
          <w:sz w:val="28"/>
          <w:szCs w:val="28"/>
        </w:rPr>
        <w:t xml:space="preserve">УТЛ, НШДС  № 1,  </w:t>
      </w:r>
      <w:r w:rsidR="00F9792F" w:rsidRPr="001B34B3">
        <w:rPr>
          <w:color w:val="000000"/>
          <w:sz w:val="28"/>
          <w:szCs w:val="28"/>
        </w:rPr>
        <w:t xml:space="preserve">СОШ № 2, 5, 10, 13, 15, 19, </w:t>
      </w:r>
      <w:r w:rsidR="00724B06">
        <w:rPr>
          <w:color w:val="000000"/>
          <w:sz w:val="28"/>
          <w:szCs w:val="28"/>
        </w:rPr>
        <w:t xml:space="preserve">21, 32. </w:t>
      </w:r>
      <w:r w:rsidR="00F9792F" w:rsidRPr="001B34B3">
        <w:rPr>
          <w:sz w:val="28"/>
          <w:szCs w:val="28"/>
        </w:rPr>
        <w:t xml:space="preserve">Условием Конкурса было представление </w:t>
      </w:r>
      <w:r w:rsidR="00F9792F" w:rsidRPr="001B34B3">
        <w:rPr>
          <w:rFonts w:eastAsia="Calibri"/>
          <w:sz w:val="28"/>
          <w:szCs w:val="28"/>
        </w:rPr>
        <w:t>на конкурс методических разработок воспитательных мероприятий, посвященных пропаганде учительской профессии, Дню знаний, Дню учителя и чествованию педагогов.</w:t>
      </w:r>
      <w:r w:rsidR="00E25B60">
        <w:rPr>
          <w:sz w:val="28"/>
          <w:szCs w:val="28"/>
        </w:rPr>
        <w:t xml:space="preserve"> </w:t>
      </w:r>
      <w:r w:rsidR="00724B06">
        <w:rPr>
          <w:sz w:val="28"/>
          <w:szCs w:val="28"/>
        </w:rPr>
        <w:t>О</w:t>
      </w:r>
      <w:r w:rsidR="00F9792F" w:rsidRPr="001B34B3">
        <w:rPr>
          <w:sz w:val="28"/>
          <w:szCs w:val="28"/>
        </w:rPr>
        <w:t>пределены победители:</w:t>
      </w:r>
    </w:p>
    <w:p w:rsidR="00F9792F" w:rsidRPr="001B34B3" w:rsidRDefault="00F9792F" w:rsidP="00F9792F">
      <w:pPr>
        <w:jc w:val="both"/>
        <w:rPr>
          <w:sz w:val="28"/>
          <w:szCs w:val="28"/>
        </w:rPr>
      </w:pPr>
      <w:r w:rsidRPr="001B34B3">
        <w:rPr>
          <w:sz w:val="28"/>
          <w:szCs w:val="28"/>
        </w:rPr>
        <w:t>- Проничева Елена Владимировна,</w:t>
      </w:r>
      <w:r w:rsidR="00724B06">
        <w:rPr>
          <w:sz w:val="28"/>
          <w:szCs w:val="28"/>
        </w:rPr>
        <w:t xml:space="preserve"> учитель начальных классов СОШ № 2</w:t>
      </w:r>
      <w:r w:rsidRPr="001B34B3">
        <w:rPr>
          <w:sz w:val="28"/>
          <w:szCs w:val="28"/>
        </w:rPr>
        <w:t>;</w:t>
      </w:r>
    </w:p>
    <w:p w:rsidR="00F9792F" w:rsidRPr="001B34B3" w:rsidRDefault="00F9792F" w:rsidP="00F9792F">
      <w:pPr>
        <w:jc w:val="both"/>
        <w:rPr>
          <w:sz w:val="28"/>
          <w:szCs w:val="28"/>
        </w:rPr>
      </w:pPr>
      <w:r w:rsidRPr="001B34B3">
        <w:rPr>
          <w:sz w:val="28"/>
          <w:szCs w:val="28"/>
        </w:rPr>
        <w:t>- Майорова Галина Григорьевна,</w:t>
      </w:r>
      <w:r w:rsidR="00724B06">
        <w:rPr>
          <w:sz w:val="28"/>
          <w:szCs w:val="28"/>
        </w:rPr>
        <w:t xml:space="preserve"> учитель начальных классов НШДС № 1</w:t>
      </w:r>
      <w:r w:rsidRPr="001B34B3">
        <w:rPr>
          <w:sz w:val="28"/>
          <w:szCs w:val="28"/>
        </w:rPr>
        <w:t>;</w:t>
      </w:r>
    </w:p>
    <w:p w:rsidR="00F9792F" w:rsidRPr="001B34B3" w:rsidRDefault="00F9792F" w:rsidP="00F9792F">
      <w:pPr>
        <w:jc w:val="both"/>
        <w:rPr>
          <w:sz w:val="28"/>
          <w:szCs w:val="28"/>
        </w:rPr>
      </w:pPr>
      <w:r w:rsidRPr="001B34B3">
        <w:rPr>
          <w:sz w:val="28"/>
          <w:szCs w:val="28"/>
        </w:rPr>
        <w:t xml:space="preserve">- </w:t>
      </w:r>
      <w:proofErr w:type="spellStart"/>
      <w:r w:rsidRPr="001B34B3">
        <w:rPr>
          <w:sz w:val="28"/>
          <w:szCs w:val="28"/>
        </w:rPr>
        <w:t>Гунина</w:t>
      </w:r>
      <w:proofErr w:type="spellEnd"/>
      <w:r w:rsidRPr="001B34B3">
        <w:rPr>
          <w:sz w:val="28"/>
          <w:szCs w:val="28"/>
        </w:rPr>
        <w:t xml:space="preserve"> Викт</w:t>
      </w:r>
      <w:r w:rsidR="00724B06">
        <w:rPr>
          <w:sz w:val="28"/>
          <w:szCs w:val="28"/>
        </w:rPr>
        <w:t xml:space="preserve">ория Егоровна, воспитатель </w:t>
      </w:r>
      <w:r w:rsidR="00E25B60">
        <w:rPr>
          <w:sz w:val="28"/>
          <w:szCs w:val="28"/>
        </w:rPr>
        <w:t>ГИЯ</w:t>
      </w:r>
      <w:r w:rsidRPr="001B34B3">
        <w:rPr>
          <w:sz w:val="28"/>
          <w:szCs w:val="28"/>
        </w:rPr>
        <w:t>;</w:t>
      </w:r>
    </w:p>
    <w:p w:rsidR="00F9792F" w:rsidRPr="001B34B3" w:rsidRDefault="00F9792F" w:rsidP="00F9792F">
      <w:pPr>
        <w:jc w:val="both"/>
        <w:rPr>
          <w:sz w:val="28"/>
          <w:szCs w:val="28"/>
        </w:rPr>
      </w:pPr>
      <w:r w:rsidRPr="001B34B3">
        <w:rPr>
          <w:sz w:val="28"/>
          <w:szCs w:val="28"/>
        </w:rPr>
        <w:t xml:space="preserve">- </w:t>
      </w:r>
      <w:proofErr w:type="spellStart"/>
      <w:r w:rsidRPr="001B34B3">
        <w:rPr>
          <w:sz w:val="28"/>
          <w:szCs w:val="28"/>
        </w:rPr>
        <w:t>Неказакова</w:t>
      </w:r>
      <w:proofErr w:type="spellEnd"/>
      <w:r w:rsidRPr="001B34B3">
        <w:rPr>
          <w:sz w:val="28"/>
          <w:szCs w:val="28"/>
        </w:rPr>
        <w:t xml:space="preserve"> Юлия М</w:t>
      </w:r>
      <w:r w:rsidR="00724B06">
        <w:rPr>
          <w:sz w:val="28"/>
          <w:szCs w:val="28"/>
        </w:rPr>
        <w:t xml:space="preserve">ихайловна, воспитатель </w:t>
      </w:r>
      <w:r w:rsidRPr="001B34B3">
        <w:rPr>
          <w:sz w:val="28"/>
          <w:szCs w:val="28"/>
        </w:rPr>
        <w:t>Г</w:t>
      </w:r>
      <w:r w:rsidR="00724B06">
        <w:rPr>
          <w:sz w:val="28"/>
          <w:szCs w:val="28"/>
        </w:rPr>
        <w:t>ИЯ</w:t>
      </w:r>
      <w:r w:rsidR="00E25B60">
        <w:rPr>
          <w:sz w:val="28"/>
          <w:szCs w:val="28"/>
        </w:rPr>
        <w:t>;</w:t>
      </w:r>
    </w:p>
    <w:p w:rsidR="00F9792F" w:rsidRPr="001B34B3" w:rsidRDefault="00F9792F" w:rsidP="00F9792F">
      <w:pPr>
        <w:jc w:val="both"/>
        <w:rPr>
          <w:sz w:val="28"/>
          <w:szCs w:val="28"/>
        </w:rPr>
      </w:pPr>
      <w:r w:rsidRPr="001B34B3">
        <w:rPr>
          <w:sz w:val="28"/>
          <w:szCs w:val="28"/>
        </w:rPr>
        <w:t>- Галанова Татьяна Владимировна, учитель р</w:t>
      </w:r>
      <w:r w:rsidR="00724B06">
        <w:rPr>
          <w:sz w:val="28"/>
          <w:szCs w:val="28"/>
        </w:rPr>
        <w:t>усского языка и литературы СОШ № 21</w:t>
      </w:r>
      <w:r w:rsidRPr="001B34B3">
        <w:rPr>
          <w:sz w:val="28"/>
          <w:szCs w:val="28"/>
        </w:rPr>
        <w:t>.</w:t>
      </w:r>
    </w:p>
    <w:p w:rsidR="00EB2227" w:rsidRPr="00EB2227" w:rsidRDefault="00F41CC5" w:rsidP="00724B06">
      <w:pPr>
        <w:jc w:val="both"/>
        <w:rPr>
          <w:rFonts w:eastAsia="Calibri"/>
          <w:sz w:val="28"/>
          <w:szCs w:val="28"/>
          <w:lang w:eastAsia="en-US"/>
        </w:rPr>
      </w:pPr>
      <w:r w:rsidRPr="00C333E8">
        <w:rPr>
          <w:color w:val="FF0000"/>
        </w:rPr>
        <w:t xml:space="preserve">  </w:t>
      </w:r>
      <w:r w:rsidRPr="003B528E">
        <w:t xml:space="preserve"> </w:t>
      </w:r>
      <w:r w:rsidR="001B34B3">
        <w:tab/>
      </w:r>
      <w:r w:rsidR="00F7550B">
        <w:rPr>
          <w:rFonts w:eastAsia="Calibri"/>
          <w:sz w:val="28"/>
          <w:szCs w:val="28"/>
          <w:lang w:eastAsia="en-US"/>
        </w:rPr>
        <w:t xml:space="preserve">     </w:t>
      </w:r>
      <w:r w:rsidR="00EB2227" w:rsidRPr="00EB2227">
        <w:rPr>
          <w:rFonts w:eastAsia="Calibri"/>
          <w:sz w:val="28"/>
          <w:szCs w:val="28"/>
          <w:lang w:eastAsia="en-US"/>
        </w:rPr>
        <w:t xml:space="preserve">По итогам </w:t>
      </w:r>
      <w:r w:rsidR="00F7550B">
        <w:rPr>
          <w:rFonts w:eastAsia="Calibri"/>
          <w:b/>
          <w:sz w:val="28"/>
          <w:szCs w:val="28"/>
          <w:lang w:eastAsia="en-US"/>
        </w:rPr>
        <w:t>м</w:t>
      </w:r>
      <w:r w:rsidR="00EB2227" w:rsidRPr="00F7550B">
        <w:rPr>
          <w:rFonts w:eastAsia="Calibri"/>
          <w:b/>
          <w:sz w:val="28"/>
          <w:szCs w:val="28"/>
          <w:lang w:eastAsia="en-US"/>
        </w:rPr>
        <w:t>униципальны</w:t>
      </w:r>
      <w:r w:rsidR="00EB2227" w:rsidRPr="00724B06">
        <w:rPr>
          <w:rFonts w:eastAsia="Calibri"/>
          <w:b/>
          <w:sz w:val="28"/>
          <w:szCs w:val="28"/>
          <w:lang w:eastAsia="en-US"/>
        </w:rPr>
        <w:t>х</w:t>
      </w:r>
      <w:r w:rsidR="00EB2227" w:rsidRPr="00EB2227">
        <w:rPr>
          <w:rFonts w:eastAsia="Calibri"/>
          <w:b/>
          <w:sz w:val="28"/>
          <w:szCs w:val="28"/>
          <w:lang w:eastAsia="en-US"/>
        </w:rPr>
        <w:t xml:space="preserve"> этап</w:t>
      </w:r>
      <w:r w:rsidR="00EB2227" w:rsidRPr="00F7550B">
        <w:rPr>
          <w:rFonts w:eastAsia="Calibri"/>
          <w:b/>
          <w:sz w:val="28"/>
          <w:szCs w:val="28"/>
          <w:lang w:eastAsia="en-US"/>
        </w:rPr>
        <w:t>ов  республиканских конкурсов</w:t>
      </w:r>
      <w:r w:rsidR="00EB2227" w:rsidRPr="00EB2227">
        <w:rPr>
          <w:rFonts w:eastAsia="Calibri"/>
          <w:b/>
          <w:sz w:val="28"/>
          <w:szCs w:val="28"/>
          <w:lang w:eastAsia="en-US"/>
        </w:rPr>
        <w:t xml:space="preserve"> «Пси-перспектива</w:t>
      </w:r>
      <w:r w:rsidR="00EB2227" w:rsidRPr="00F7550B">
        <w:rPr>
          <w:rFonts w:eastAsia="Calibri"/>
          <w:b/>
          <w:sz w:val="28"/>
          <w:szCs w:val="28"/>
          <w:lang w:eastAsia="en-US"/>
        </w:rPr>
        <w:t>» и</w:t>
      </w:r>
      <w:r w:rsidR="00EB2227" w:rsidRPr="00EB2227">
        <w:rPr>
          <w:rFonts w:eastAsia="Calibri"/>
          <w:b/>
          <w:sz w:val="28"/>
          <w:szCs w:val="28"/>
          <w:lang w:eastAsia="en-US"/>
        </w:rPr>
        <w:t xml:space="preserve"> «Педагог – психолог РК</w:t>
      </w:r>
      <w:r w:rsidR="00EB2227" w:rsidRPr="00F7550B">
        <w:rPr>
          <w:rFonts w:eastAsia="Calibri"/>
          <w:b/>
          <w:sz w:val="28"/>
          <w:szCs w:val="28"/>
          <w:lang w:eastAsia="en-US"/>
        </w:rPr>
        <w:t>»</w:t>
      </w:r>
      <w:r w:rsidR="00EB2227">
        <w:rPr>
          <w:rFonts w:eastAsia="Calibri"/>
          <w:sz w:val="28"/>
          <w:szCs w:val="28"/>
          <w:lang w:eastAsia="en-US"/>
        </w:rPr>
        <w:t xml:space="preserve"> конкурсные материалы педагогов-псих</w:t>
      </w:r>
      <w:r w:rsidR="00724B06">
        <w:rPr>
          <w:rFonts w:eastAsia="Calibri"/>
          <w:sz w:val="28"/>
          <w:szCs w:val="28"/>
          <w:lang w:eastAsia="en-US"/>
        </w:rPr>
        <w:t xml:space="preserve">ологов </w:t>
      </w:r>
      <w:proofErr w:type="spellStart"/>
      <w:r w:rsidR="00724B06">
        <w:rPr>
          <w:rFonts w:eastAsia="Calibri"/>
          <w:sz w:val="28"/>
          <w:szCs w:val="28"/>
          <w:lang w:eastAsia="en-US"/>
        </w:rPr>
        <w:t>Новопольцевой</w:t>
      </w:r>
      <w:proofErr w:type="spellEnd"/>
      <w:r w:rsidR="00724B06">
        <w:rPr>
          <w:rFonts w:eastAsia="Calibri"/>
          <w:sz w:val="28"/>
          <w:szCs w:val="28"/>
          <w:lang w:eastAsia="en-US"/>
        </w:rPr>
        <w:t xml:space="preserve"> Р.В. (УТЛ</w:t>
      </w:r>
      <w:r w:rsidR="00EB2227">
        <w:rPr>
          <w:rFonts w:eastAsia="Calibri"/>
          <w:sz w:val="28"/>
          <w:szCs w:val="28"/>
          <w:lang w:eastAsia="en-US"/>
        </w:rPr>
        <w:t>)</w:t>
      </w:r>
      <w:r w:rsidR="00EB2227" w:rsidRPr="00EB2227">
        <w:rPr>
          <w:rFonts w:eastAsia="Calibri"/>
          <w:sz w:val="28"/>
          <w:szCs w:val="28"/>
          <w:lang w:eastAsia="en-US"/>
        </w:rPr>
        <w:t xml:space="preserve"> и  </w:t>
      </w:r>
      <w:r w:rsidR="00724B06">
        <w:rPr>
          <w:sz w:val="28"/>
          <w:szCs w:val="28"/>
        </w:rPr>
        <w:t>Морозовой Н.Э.(СОШ № 15</w:t>
      </w:r>
      <w:r w:rsidR="00EB2227">
        <w:rPr>
          <w:sz w:val="28"/>
          <w:szCs w:val="28"/>
        </w:rPr>
        <w:t>)</w:t>
      </w:r>
      <w:r w:rsidR="00EB2227" w:rsidRPr="00EB2227">
        <w:rPr>
          <w:sz w:val="28"/>
          <w:szCs w:val="28"/>
        </w:rPr>
        <w:t xml:space="preserve"> направлены на республиканский этап.</w:t>
      </w:r>
    </w:p>
    <w:p w:rsidR="00EB2535" w:rsidRDefault="00EB2535" w:rsidP="00EB2535">
      <w:pPr>
        <w:ind w:firstLine="708"/>
        <w:jc w:val="both"/>
        <w:rPr>
          <w:sz w:val="28"/>
          <w:szCs w:val="28"/>
        </w:rPr>
      </w:pPr>
      <w:r>
        <w:rPr>
          <w:sz w:val="28"/>
          <w:szCs w:val="28"/>
        </w:rPr>
        <w:t xml:space="preserve">По традиции прошел </w:t>
      </w:r>
      <w:r w:rsidRPr="00EB2535">
        <w:rPr>
          <w:sz w:val="28"/>
          <w:szCs w:val="28"/>
        </w:rPr>
        <w:t xml:space="preserve"> </w:t>
      </w:r>
      <w:r w:rsidRPr="00EB2535">
        <w:rPr>
          <w:b/>
          <w:sz w:val="28"/>
          <w:szCs w:val="28"/>
        </w:rPr>
        <w:t>IV муниципальный интеллектуальный марафон учителей начальных классов</w:t>
      </w:r>
      <w:r w:rsidRPr="00EB2535">
        <w:rPr>
          <w:sz w:val="28"/>
          <w:szCs w:val="28"/>
        </w:rPr>
        <w:t>.</w:t>
      </w:r>
      <w:r>
        <w:rPr>
          <w:sz w:val="28"/>
          <w:szCs w:val="28"/>
        </w:rPr>
        <w:t xml:space="preserve"> </w:t>
      </w:r>
      <w:r w:rsidRPr="00EB2535">
        <w:rPr>
          <w:sz w:val="28"/>
          <w:szCs w:val="28"/>
        </w:rPr>
        <w:t xml:space="preserve">В Марафоне приняли участие 34 педагога из 17 </w:t>
      </w:r>
      <w:r w:rsidR="00724B06">
        <w:rPr>
          <w:sz w:val="28"/>
          <w:szCs w:val="28"/>
        </w:rPr>
        <w:t xml:space="preserve">МОУ: НШДС №1, </w:t>
      </w:r>
      <w:r w:rsidRPr="00EB2535">
        <w:rPr>
          <w:sz w:val="28"/>
          <w:szCs w:val="28"/>
        </w:rPr>
        <w:t>СОШ №2</w:t>
      </w:r>
      <w:r>
        <w:rPr>
          <w:sz w:val="28"/>
          <w:szCs w:val="28"/>
        </w:rPr>
        <w:t>, 3,4,5,7,9,10,13,14,16,18,19,20,21</w:t>
      </w:r>
      <w:r w:rsidRPr="00EB2535">
        <w:rPr>
          <w:sz w:val="28"/>
          <w:szCs w:val="28"/>
        </w:rPr>
        <w:t>,</w:t>
      </w:r>
    </w:p>
    <w:p w:rsidR="00EB2535" w:rsidRPr="00EB2535" w:rsidRDefault="00724B06" w:rsidP="00724B06">
      <w:pPr>
        <w:jc w:val="both"/>
        <w:rPr>
          <w:sz w:val="28"/>
          <w:szCs w:val="28"/>
        </w:rPr>
      </w:pPr>
      <w:r>
        <w:rPr>
          <w:sz w:val="28"/>
          <w:szCs w:val="28"/>
        </w:rPr>
        <w:t>НОШ № 23, НОШ «Росток – УГТУ</w:t>
      </w:r>
      <w:r w:rsidR="00EB2535">
        <w:rPr>
          <w:sz w:val="28"/>
          <w:szCs w:val="28"/>
        </w:rPr>
        <w:t>.</w:t>
      </w:r>
      <w:r>
        <w:rPr>
          <w:sz w:val="28"/>
          <w:szCs w:val="28"/>
        </w:rPr>
        <w:t xml:space="preserve"> Победителями стали  команда СОШ №7</w:t>
      </w:r>
      <w:r w:rsidR="00EB2535" w:rsidRPr="00EB2535">
        <w:rPr>
          <w:sz w:val="28"/>
          <w:szCs w:val="28"/>
        </w:rPr>
        <w:t xml:space="preserve">, </w:t>
      </w:r>
      <w:r w:rsidR="00EB2535">
        <w:rPr>
          <w:sz w:val="28"/>
          <w:szCs w:val="28"/>
        </w:rPr>
        <w:t xml:space="preserve">педагоги </w:t>
      </w:r>
      <w:r w:rsidR="00EB2535" w:rsidRPr="00EB2535">
        <w:rPr>
          <w:sz w:val="28"/>
          <w:szCs w:val="28"/>
        </w:rPr>
        <w:t>Шустова Антонина Але</w:t>
      </w:r>
      <w:r>
        <w:rPr>
          <w:sz w:val="28"/>
          <w:szCs w:val="28"/>
        </w:rPr>
        <w:t>ксеевна, Шипицына Ирина Юрьевна и команда</w:t>
      </w:r>
      <w:r w:rsidRPr="00724B06">
        <w:rPr>
          <w:sz w:val="28"/>
          <w:szCs w:val="28"/>
        </w:rPr>
        <w:t xml:space="preserve"> </w:t>
      </w:r>
      <w:r w:rsidR="00EB2535">
        <w:rPr>
          <w:sz w:val="28"/>
          <w:szCs w:val="28"/>
        </w:rPr>
        <w:t xml:space="preserve">СОШ №2»,педагоги </w:t>
      </w:r>
      <w:r w:rsidR="00EB2535" w:rsidRPr="00EB2535">
        <w:rPr>
          <w:sz w:val="28"/>
          <w:szCs w:val="28"/>
        </w:rPr>
        <w:t>Фадеева Галина Владимир</w:t>
      </w:r>
      <w:r w:rsidR="00EB2535">
        <w:rPr>
          <w:sz w:val="28"/>
          <w:szCs w:val="28"/>
        </w:rPr>
        <w:t xml:space="preserve">овна, </w:t>
      </w:r>
      <w:proofErr w:type="spellStart"/>
      <w:r w:rsidR="00EB2535">
        <w:rPr>
          <w:sz w:val="28"/>
          <w:szCs w:val="28"/>
        </w:rPr>
        <w:t>Старцева</w:t>
      </w:r>
      <w:proofErr w:type="spellEnd"/>
      <w:r w:rsidR="00EB2535">
        <w:rPr>
          <w:sz w:val="28"/>
          <w:szCs w:val="28"/>
        </w:rPr>
        <w:t xml:space="preserve"> Елена Викторовна</w:t>
      </w:r>
      <w:r w:rsidR="00EB2535" w:rsidRPr="00EB2535">
        <w:rPr>
          <w:sz w:val="28"/>
          <w:szCs w:val="28"/>
        </w:rPr>
        <w:t>.</w:t>
      </w:r>
      <w:r>
        <w:rPr>
          <w:sz w:val="28"/>
          <w:szCs w:val="28"/>
          <w:lang w:val="en-US"/>
        </w:rPr>
        <w:t>II</w:t>
      </w:r>
      <w:r>
        <w:rPr>
          <w:sz w:val="28"/>
          <w:szCs w:val="28"/>
        </w:rPr>
        <w:t xml:space="preserve"> </w:t>
      </w:r>
      <w:r w:rsidR="00EB2535" w:rsidRPr="00EB2535">
        <w:rPr>
          <w:sz w:val="28"/>
          <w:szCs w:val="28"/>
        </w:rPr>
        <w:t xml:space="preserve"> место</w:t>
      </w:r>
      <w:r>
        <w:rPr>
          <w:sz w:val="28"/>
          <w:szCs w:val="28"/>
        </w:rPr>
        <w:t xml:space="preserve"> присудили команде </w:t>
      </w:r>
      <w:r w:rsidR="00EB2535">
        <w:rPr>
          <w:sz w:val="28"/>
          <w:szCs w:val="28"/>
        </w:rPr>
        <w:t>СОШ</w:t>
      </w:r>
      <w:r>
        <w:rPr>
          <w:sz w:val="28"/>
          <w:szCs w:val="28"/>
        </w:rPr>
        <w:t>№5</w:t>
      </w:r>
      <w:r w:rsidR="00EB2535">
        <w:rPr>
          <w:sz w:val="28"/>
          <w:szCs w:val="28"/>
        </w:rPr>
        <w:t>, педагоги</w:t>
      </w:r>
      <w:r w:rsidR="00EB2535" w:rsidRPr="00EB2535">
        <w:rPr>
          <w:sz w:val="28"/>
          <w:szCs w:val="28"/>
        </w:rPr>
        <w:t xml:space="preserve"> </w:t>
      </w:r>
      <w:proofErr w:type="spellStart"/>
      <w:r w:rsidR="00EB2535" w:rsidRPr="00EB2535">
        <w:rPr>
          <w:sz w:val="28"/>
          <w:szCs w:val="28"/>
        </w:rPr>
        <w:t>Лелётко</w:t>
      </w:r>
      <w:proofErr w:type="spellEnd"/>
      <w:r w:rsidR="00EB2535" w:rsidRPr="00EB2535">
        <w:rPr>
          <w:sz w:val="28"/>
          <w:szCs w:val="28"/>
        </w:rPr>
        <w:t xml:space="preserve"> Ирина Серге</w:t>
      </w:r>
      <w:r w:rsidR="00EB2535">
        <w:rPr>
          <w:sz w:val="28"/>
          <w:szCs w:val="28"/>
        </w:rPr>
        <w:t>евна, Зотова Надежда Николаевна</w:t>
      </w:r>
      <w:r w:rsidR="00EB2535" w:rsidRPr="00EB2535">
        <w:rPr>
          <w:sz w:val="28"/>
          <w:szCs w:val="28"/>
        </w:rPr>
        <w:t>.</w:t>
      </w:r>
      <w:r>
        <w:rPr>
          <w:sz w:val="28"/>
          <w:szCs w:val="28"/>
        </w:rPr>
        <w:t xml:space="preserve"> </w:t>
      </w:r>
      <w:proofErr w:type="gramStart"/>
      <w:r>
        <w:rPr>
          <w:sz w:val="28"/>
          <w:szCs w:val="28"/>
          <w:lang w:val="en-US"/>
        </w:rPr>
        <w:t>III</w:t>
      </w:r>
      <w:r w:rsidR="00EB2535" w:rsidRPr="00EB2535">
        <w:rPr>
          <w:sz w:val="28"/>
          <w:szCs w:val="28"/>
        </w:rPr>
        <w:t xml:space="preserve"> место</w:t>
      </w:r>
      <w:r>
        <w:rPr>
          <w:sz w:val="28"/>
          <w:szCs w:val="28"/>
        </w:rPr>
        <w:t xml:space="preserve"> заняли команда МОУ НШДС №1</w:t>
      </w:r>
      <w:r w:rsidR="00EB2535" w:rsidRPr="00EB2535">
        <w:rPr>
          <w:sz w:val="28"/>
          <w:szCs w:val="28"/>
        </w:rPr>
        <w:t xml:space="preserve">, педагоги Алексеева Ольга Александровна, </w:t>
      </w:r>
      <w:proofErr w:type="spellStart"/>
      <w:r w:rsidR="00EB2535" w:rsidRPr="00EB2535">
        <w:rPr>
          <w:sz w:val="28"/>
          <w:szCs w:val="28"/>
        </w:rPr>
        <w:t>Калишаускене</w:t>
      </w:r>
      <w:proofErr w:type="spellEnd"/>
      <w:r w:rsidR="00EB2535" w:rsidRPr="00EB2535">
        <w:rPr>
          <w:sz w:val="28"/>
          <w:szCs w:val="28"/>
        </w:rPr>
        <w:t xml:space="preserve"> Елена Евгеньевна</w:t>
      </w:r>
      <w:r>
        <w:rPr>
          <w:sz w:val="28"/>
          <w:szCs w:val="28"/>
        </w:rPr>
        <w:t xml:space="preserve">, команда </w:t>
      </w:r>
      <w:r w:rsidR="00EB2535" w:rsidRPr="00EB2535">
        <w:rPr>
          <w:sz w:val="28"/>
          <w:szCs w:val="28"/>
        </w:rPr>
        <w:t>СОШ №2</w:t>
      </w:r>
      <w:r w:rsidR="00EB2535">
        <w:rPr>
          <w:sz w:val="28"/>
          <w:szCs w:val="28"/>
        </w:rPr>
        <w:t xml:space="preserve">, педагоги </w:t>
      </w:r>
      <w:proofErr w:type="spellStart"/>
      <w:r w:rsidR="00EB2535" w:rsidRPr="00EB2535">
        <w:rPr>
          <w:sz w:val="28"/>
          <w:szCs w:val="28"/>
        </w:rPr>
        <w:t>Шарова</w:t>
      </w:r>
      <w:proofErr w:type="spellEnd"/>
      <w:r w:rsidR="00EB2535" w:rsidRPr="00EB2535">
        <w:rPr>
          <w:sz w:val="28"/>
          <w:szCs w:val="28"/>
        </w:rPr>
        <w:t xml:space="preserve"> Елена Анатольевна, </w:t>
      </w:r>
      <w:proofErr w:type="spellStart"/>
      <w:r w:rsidR="00EB2535">
        <w:rPr>
          <w:sz w:val="28"/>
          <w:szCs w:val="28"/>
        </w:rPr>
        <w:t>Недельчук</w:t>
      </w:r>
      <w:proofErr w:type="spellEnd"/>
      <w:r w:rsidR="00EB2535">
        <w:rPr>
          <w:sz w:val="28"/>
          <w:szCs w:val="28"/>
        </w:rPr>
        <w:t xml:space="preserve"> Светлана Владимировна</w:t>
      </w:r>
      <w:r>
        <w:rPr>
          <w:sz w:val="28"/>
          <w:szCs w:val="28"/>
        </w:rPr>
        <w:t xml:space="preserve"> и команда НОШ №23</w:t>
      </w:r>
      <w:r w:rsidR="00EB2535">
        <w:rPr>
          <w:sz w:val="28"/>
          <w:szCs w:val="28"/>
        </w:rPr>
        <w:t xml:space="preserve">, педагоги </w:t>
      </w:r>
      <w:proofErr w:type="spellStart"/>
      <w:r w:rsidR="00EB2535" w:rsidRPr="00EB2535">
        <w:rPr>
          <w:sz w:val="28"/>
          <w:szCs w:val="28"/>
        </w:rPr>
        <w:t>Кокоулина</w:t>
      </w:r>
      <w:proofErr w:type="spellEnd"/>
      <w:r w:rsidR="00EB2535" w:rsidRPr="00EB2535">
        <w:rPr>
          <w:sz w:val="28"/>
          <w:szCs w:val="28"/>
        </w:rPr>
        <w:t xml:space="preserve"> Юлия Генна</w:t>
      </w:r>
      <w:r w:rsidR="00EB2535">
        <w:rPr>
          <w:sz w:val="28"/>
          <w:szCs w:val="28"/>
        </w:rPr>
        <w:t>дьевна, Панюкова Юлия Сергеевна</w:t>
      </w:r>
      <w:r w:rsidR="00EB2535" w:rsidRPr="00EB2535">
        <w:rPr>
          <w:sz w:val="28"/>
          <w:szCs w:val="28"/>
        </w:rPr>
        <w:t>.</w:t>
      </w:r>
      <w:proofErr w:type="gramEnd"/>
    </w:p>
    <w:p w:rsidR="00EB2535" w:rsidRPr="00EB2535" w:rsidRDefault="00EB2535" w:rsidP="00EB2535">
      <w:pPr>
        <w:ind w:firstLine="708"/>
        <w:jc w:val="both"/>
        <w:rPr>
          <w:sz w:val="28"/>
          <w:szCs w:val="28"/>
        </w:rPr>
      </w:pPr>
      <w:r w:rsidRPr="00EB2535">
        <w:rPr>
          <w:sz w:val="28"/>
          <w:szCs w:val="28"/>
        </w:rPr>
        <w:t>Призовые места в личном первенстве:</w:t>
      </w:r>
    </w:p>
    <w:p w:rsidR="00EB2535" w:rsidRPr="00EB2535" w:rsidRDefault="00EB2535" w:rsidP="00EB2535">
      <w:pPr>
        <w:rPr>
          <w:sz w:val="28"/>
          <w:szCs w:val="28"/>
        </w:rPr>
      </w:pPr>
      <w:r w:rsidRPr="00EB2535">
        <w:rPr>
          <w:sz w:val="28"/>
          <w:szCs w:val="28"/>
        </w:rPr>
        <w:t xml:space="preserve">1 место – Фадеева Галина Владимировна, </w:t>
      </w:r>
      <w:r w:rsidR="00724B06">
        <w:rPr>
          <w:sz w:val="28"/>
          <w:szCs w:val="28"/>
        </w:rPr>
        <w:t xml:space="preserve">педагог </w:t>
      </w:r>
      <w:r>
        <w:rPr>
          <w:sz w:val="28"/>
          <w:szCs w:val="28"/>
        </w:rPr>
        <w:t>СОШ №20</w:t>
      </w:r>
      <w:r w:rsidRPr="00EB2535">
        <w:rPr>
          <w:sz w:val="28"/>
          <w:szCs w:val="28"/>
        </w:rPr>
        <w:t>.</w:t>
      </w:r>
    </w:p>
    <w:p w:rsidR="00EB2535" w:rsidRPr="00EB2535" w:rsidRDefault="00EB2535" w:rsidP="00EB2535">
      <w:pPr>
        <w:tabs>
          <w:tab w:val="left" w:pos="1800"/>
        </w:tabs>
        <w:rPr>
          <w:sz w:val="28"/>
          <w:szCs w:val="28"/>
        </w:rPr>
      </w:pPr>
      <w:r w:rsidRPr="00EB2535">
        <w:rPr>
          <w:sz w:val="28"/>
          <w:szCs w:val="28"/>
        </w:rPr>
        <w:t xml:space="preserve">2 место – Алексеева Ольга Александровна, </w:t>
      </w:r>
      <w:r>
        <w:rPr>
          <w:sz w:val="28"/>
          <w:szCs w:val="28"/>
        </w:rPr>
        <w:t xml:space="preserve">педагог </w:t>
      </w:r>
      <w:r w:rsidR="00724B06">
        <w:rPr>
          <w:sz w:val="28"/>
          <w:szCs w:val="28"/>
        </w:rPr>
        <w:t>НШДС №1</w:t>
      </w:r>
      <w:r w:rsidRPr="00EB2535">
        <w:rPr>
          <w:sz w:val="28"/>
          <w:szCs w:val="28"/>
        </w:rPr>
        <w:t>.</w:t>
      </w:r>
    </w:p>
    <w:p w:rsidR="00EB2535" w:rsidRPr="00EB2535" w:rsidRDefault="00EB2535" w:rsidP="00EB2535">
      <w:pPr>
        <w:rPr>
          <w:sz w:val="28"/>
          <w:szCs w:val="28"/>
        </w:rPr>
      </w:pPr>
      <w:r w:rsidRPr="00EB2535">
        <w:rPr>
          <w:sz w:val="28"/>
          <w:szCs w:val="28"/>
        </w:rPr>
        <w:t>3 место –</w:t>
      </w:r>
      <w:r>
        <w:rPr>
          <w:sz w:val="28"/>
          <w:szCs w:val="28"/>
        </w:rPr>
        <w:t xml:space="preserve"> </w:t>
      </w:r>
      <w:r w:rsidRPr="00EB2535">
        <w:rPr>
          <w:sz w:val="28"/>
          <w:szCs w:val="28"/>
        </w:rPr>
        <w:t xml:space="preserve">Мезенцева Тамара Александровна, </w:t>
      </w:r>
      <w:r w:rsidR="00724B06">
        <w:rPr>
          <w:sz w:val="28"/>
          <w:szCs w:val="28"/>
        </w:rPr>
        <w:t>педагог СОШ №9</w:t>
      </w:r>
      <w:r w:rsidRPr="00EB2535">
        <w:rPr>
          <w:sz w:val="28"/>
          <w:szCs w:val="28"/>
        </w:rPr>
        <w:t>.</w:t>
      </w:r>
    </w:p>
    <w:p w:rsidR="00EB2535" w:rsidRPr="00EB2535" w:rsidRDefault="00EB2535" w:rsidP="00EB2535">
      <w:pPr>
        <w:tabs>
          <w:tab w:val="num" w:pos="720"/>
        </w:tabs>
        <w:ind w:firstLine="708"/>
        <w:jc w:val="both"/>
        <w:rPr>
          <w:sz w:val="28"/>
          <w:szCs w:val="28"/>
        </w:rPr>
      </w:pPr>
      <w:r>
        <w:rPr>
          <w:sz w:val="28"/>
          <w:szCs w:val="28"/>
        </w:rPr>
        <w:t xml:space="preserve">Лауреатами признаны </w:t>
      </w:r>
      <w:r w:rsidR="00724B06">
        <w:rPr>
          <w:sz w:val="28"/>
          <w:szCs w:val="28"/>
        </w:rPr>
        <w:t xml:space="preserve">учителя начальных классов </w:t>
      </w:r>
      <w:r w:rsidRPr="00EB2535">
        <w:rPr>
          <w:sz w:val="28"/>
          <w:szCs w:val="28"/>
        </w:rPr>
        <w:t>Шустова Антонина Алексеев</w:t>
      </w:r>
      <w:r w:rsidR="00724B06">
        <w:rPr>
          <w:sz w:val="28"/>
          <w:szCs w:val="28"/>
        </w:rPr>
        <w:t>на, СОШ №7</w:t>
      </w:r>
      <w:r>
        <w:rPr>
          <w:sz w:val="28"/>
          <w:szCs w:val="28"/>
        </w:rPr>
        <w:t xml:space="preserve"> и </w:t>
      </w:r>
      <w:proofErr w:type="spellStart"/>
      <w:r w:rsidR="00724B06">
        <w:rPr>
          <w:sz w:val="28"/>
          <w:szCs w:val="28"/>
        </w:rPr>
        <w:t>Кудрова</w:t>
      </w:r>
      <w:proofErr w:type="spellEnd"/>
      <w:r w:rsidR="00724B06">
        <w:rPr>
          <w:sz w:val="28"/>
          <w:szCs w:val="28"/>
        </w:rPr>
        <w:t xml:space="preserve"> Ольга Андреевна, СОШ №18</w:t>
      </w:r>
      <w:r w:rsidRPr="00EB2535">
        <w:rPr>
          <w:sz w:val="28"/>
          <w:szCs w:val="28"/>
        </w:rPr>
        <w:t>.</w:t>
      </w:r>
    </w:p>
    <w:p w:rsidR="00EB2535" w:rsidRDefault="00EB2535" w:rsidP="0098388D">
      <w:pPr>
        <w:ind w:firstLine="708"/>
        <w:jc w:val="both"/>
        <w:rPr>
          <w:color w:val="000000"/>
        </w:rPr>
      </w:pPr>
    </w:p>
    <w:p w:rsidR="0098388D" w:rsidRPr="0098388D" w:rsidRDefault="00B77D70" w:rsidP="0098388D">
      <w:pPr>
        <w:ind w:firstLine="708"/>
        <w:jc w:val="both"/>
        <w:rPr>
          <w:rFonts w:eastAsia="Calibri"/>
          <w:sz w:val="28"/>
          <w:szCs w:val="28"/>
          <w:lang w:eastAsia="en-US"/>
        </w:rPr>
      </w:pPr>
      <w:r w:rsidRPr="00A716FC">
        <w:rPr>
          <w:color w:val="000000"/>
        </w:rPr>
        <w:t xml:space="preserve"> </w:t>
      </w:r>
      <w:r w:rsidR="0098388D">
        <w:rPr>
          <w:rFonts w:eastAsia="Calibri"/>
          <w:sz w:val="28"/>
          <w:szCs w:val="28"/>
          <w:lang w:eastAsia="en-US"/>
        </w:rPr>
        <w:t>В</w:t>
      </w:r>
      <w:r w:rsidR="0098388D" w:rsidRPr="0098388D">
        <w:rPr>
          <w:rFonts w:eastAsia="Calibri"/>
          <w:sz w:val="28"/>
          <w:szCs w:val="28"/>
          <w:lang w:eastAsia="en-US"/>
        </w:rPr>
        <w:t xml:space="preserve"> целях создания условий для профессионального роста, распространения передового опыта педагогов дополнительного образования, в период с 1 марта по 30 марта 2015 г. проведен </w:t>
      </w:r>
      <w:r w:rsidR="0098388D" w:rsidRPr="0098388D">
        <w:rPr>
          <w:rFonts w:eastAsia="Calibri"/>
          <w:b/>
          <w:sz w:val="28"/>
          <w:szCs w:val="28"/>
          <w:lang w:eastAsia="en-US"/>
        </w:rPr>
        <w:t>городской конкурс профессионального мастерства педагогов дополнительного образования «Лестница успеха».</w:t>
      </w:r>
      <w:r w:rsidR="0098388D">
        <w:rPr>
          <w:rFonts w:eastAsia="Calibri"/>
          <w:b/>
          <w:sz w:val="28"/>
          <w:szCs w:val="28"/>
          <w:lang w:eastAsia="en-US"/>
        </w:rPr>
        <w:t xml:space="preserve"> </w:t>
      </w:r>
      <w:r w:rsidR="0098388D" w:rsidRPr="0098388D">
        <w:rPr>
          <w:rFonts w:eastAsia="Calibri"/>
          <w:sz w:val="28"/>
          <w:szCs w:val="28"/>
          <w:lang w:eastAsia="en-US"/>
        </w:rPr>
        <w:t xml:space="preserve">В конкурсе приняли участие 7 педагогов </w:t>
      </w:r>
      <w:r w:rsidR="00412431">
        <w:rPr>
          <w:rFonts w:eastAsia="Calibri"/>
          <w:sz w:val="28"/>
          <w:szCs w:val="28"/>
          <w:lang w:eastAsia="en-US"/>
        </w:rPr>
        <w:t xml:space="preserve">дополнительного образования </w:t>
      </w:r>
      <w:r w:rsidR="0098388D" w:rsidRPr="0098388D">
        <w:rPr>
          <w:rFonts w:eastAsia="Calibri"/>
          <w:sz w:val="28"/>
          <w:szCs w:val="28"/>
          <w:lang w:eastAsia="en-US"/>
        </w:rPr>
        <w:t xml:space="preserve">из МУ </w:t>
      </w:r>
      <w:proofErr w:type="gramStart"/>
      <w:r w:rsidR="0098388D" w:rsidRPr="0098388D">
        <w:rPr>
          <w:rFonts w:eastAsia="Calibri"/>
          <w:sz w:val="28"/>
          <w:szCs w:val="28"/>
          <w:lang w:eastAsia="en-US"/>
        </w:rPr>
        <w:t>ДО</w:t>
      </w:r>
      <w:proofErr w:type="gramEnd"/>
      <w:r w:rsidR="00724B06">
        <w:rPr>
          <w:rFonts w:eastAsia="Calibri"/>
          <w:sz w:val="28"/>
          <w:szCs w:val="28"/>
          <w:lang w:eastAsia="en-US"/>
        </w:rPr>
        <w:t>:</w:t>
      </w:r>
      <w:r w:rsidR="0098388D" w:rsidRPr="0098388D">
        <w:rPr>
          <w:rFonts w:eastAsia="Calibri"/>
          <w:sz w:val="28"/>
          <w:szCs w:val="28"/>
          <w:lang w:eastAsia="en-US"/>
        </w:rPr>
        <w:t xml:space="preserve"> «ЦТ им. Г.А</w:t>
      </w:r>
      <w:r w:rsidR="0098388D">
        <w:rPr>
          <w:rFonts w:eastAsia="Calibri"/>
          <w:sz w:val="28"/>
          <w:szCs w:val="28"/>
          <w:lang w:eastAsia="en-US"/>
        </w:rPr>
        <w:t xml:space="preserve">. </w:t>
      </w:r>
      <w:proofErr w:type="spellStart"/>
      <w:r w:rsidR="0098388D">
        <w:rPr>
          <w:rFonts w:eastAsia="Calibri"/>
          <w:sz w:val="28"/>
          <w:szCs w:val="28"/>
          <w:lang w:eastAsia="en-US"/>
        </w:rPr>
        <w:t>Карчевского</w:t>
      </w:r>
      <w:proofErr w:type="spellEnd"/>
      <w:r w:rsidR="0098388D">
        <w:rPr>
          <w:rFonts w:eastAsia="Calibri"/>
          <w:sz w:val="28"/>
          <w:szCs w:val="28"/>
          <w:lang w:eastAsia="en-US"/>
        </w:rPr>
        <w:t xml:space="preserve">», </w:t>
      </w:r>
      <w:r w:rsidR="0098388D">
        <w:rPr>
          <w:rFonts w:eastAsia="Calibri"/>
          <w:sz w:val="28"/>
          <w:szCs w:val="28"/>
          <w:lang w:eastAsia="en-US"/>
        </w:rPr>
        <w:lastRenderedPageBreak/>
        <w:t xml:space="preserve">«ДЦИ», «ЦЮТ» </w:t>
      </w:r>
      <w:proofErr w:type="spellStart"/>
      <w:r w:rsidR="0098388D">
        <w:rPr>
          <w:rFonts w:eastAsia="Calibri"/>
          <w:sz w:val="28"/>
          <w:szCs w:val="28"/>
          <w:lang w:eastAsia="en-US"/>
        </w:rPr>
        <w:t>г</w:t>
      </w:r>
      <w:proofErr w:type="gramStart"/>
      <w:r w:rsidR="0098388D">
        <w:rPr>
          <w:rFonts w:eastAsia="Calibri"/>
          <w:sz w:val="28"/>
          <w:szCs w:val="28"/>
          <w:lang w:eastAsia="en-US"/>
        </w:rPr>
        <w:t>.</w:t>
      </w:r>
      <w:r w:rsidR="0098388D" w:rsidRPr="0098388D">
        <w:rPr>
          <w:rFonts w:eastAsia="Calibri"/>
          <w:sz w:val="28"/>
          <w:szCs w:val="28"/>
          <w:lang w:eastAsia="en-US"/>
        </w:rPr>
        <w:t>У</w:t>
      </w:r>
      <w:proofErr w:type="gramEnd"/>
      <w:r w:rsidR="0098388D" w:rsidRPr="0098388D">
        <w:rPr>
          <w:rFonts w:eastAsia="Calibri"/>
          <w:sz w:val="28"/>
          <w:szCs w:val="28"/>
          <w:lang w:eastAsia="en-US"/>
        </w:rPr>
        <w:t>хты</w:t>
      </w:r>
      <w:proofErr w:type="spellEnd"/>
      <w:r w:rsidR="0098388D" w:rsidRPr="0098388D">
        <w:rPr>
          <w:rFonts w:eastAsia="Calibri"/>
          <w:sz w:val="28"/>
          <w:szCs w:val="28"/>
          <w:lang w:eastAsia="en-US"/>
        </w:rPr>
        <w:t xml:space="preserve">. По решению жюри победителями и призерами конкурса </w:t>
      </w:r>
      <w:r w:rsidR="0098388D">
        <w:rPr>
          <w:rFonts w:eastAsia="Calibri"/>
          <w:sz w:val="28"/>
          <w:szCs w:val="28"/>
          <w:lang w:eastAsia="en-US"/>
        </w:rPr>
        <w:t>стали в</w:t>
      </w:r>
      <w:r w:rsidR="0098388D" w:rsidRPr="0098388D">
        <w:rPr>
          <w:rFonts w:eastAsia="Calibri"/>
          <w:sz w:val="28"/>
          <w:szCs w:val="28"/>
          <w:lang w:eastAsia="en-US"/>
        </w:rPr>
        <w:t xml:space="preserve">  номинации «</w:t>
      </w:r>
      <w:proofErr w:type="spellStart"/>
      <w:r w:rsidR="0098388D" w:rsidRPr="0098388D">
        <w:rPr>
          <w:rFonts w:eastAsia="Calibri"/>
          <w:sz w:val="28"/>
          <w:szCs w:val="28"/>
          <w:lang w:eastAsia="en-US"/>
        </w:rPr>
        <w:t>Стажисты</w:t>
      </w:r>
      <w:proofErr w:type="spellEnd"/>
      <w:r w:rsidR="0098388D" w:rsidRPr="0098388D">
        <w:rPr>
          <w:rFonts w:eastAsia="Calibri"/>
          <w:sz w:val="28"/>
          <w:szCs w:val="28"/>
          <w:lang w:eastAsia="en-US"/>
        </w:rPr>
        <w:t>»:</w:t>
      </w:r>
    </w:p>
    <w:p w:rsidR="0098388D" w:rsidRPr="0098388D" w:rsidRDefault="0098388D" w:rsidP="0098388D">
      <w:pPr>
        <w:jc w:val="both"/>
        <w:rPr>
          <w:rFonts w:eastAsia="Calibri"/>
          <w:sz w:val="28"/>
          <w:szCs w:val="28"/>
          <w:lang w:eastAsia="en-US"/>
        </w:rPr>
      </w:pPr>
      <w:r w:rsidRPr="0098388D">
        <w:rPr>
          <w:rFonts w:eastAsia="Calibri"/>
          <w:sz w:val="28"/>
          <w:szCs w:val="28"/>
          <w:lang w:val="en-US" w:eastAsia="en-US"/>
        </w:rPr>
        <w:t>I</w:t>
      </w:r>
      <w:r w:rsidRPr="0098388D">
        <w:rPr>
          <w:rFonts w:eastAsia="Calibri"/>
          <w:sz w:val="28"/>
          <w:szCs w:val="28"/>
          <w:lang w:eastAsia="en-US"/>
        </w:rPr>
        <w:t xml:space="preserve"> место – Ших</w:t>
      </w:r>
      <w:r w:rsidR="00412431">
        <w:rPr>
          <w:rFonts w:eastAsia="Calibri"/>
          <w:sz w:val="28"/>
          <w:szCs w:val="28"/>
          <w:lang w:eastAsia="en-US"/>
        </w:rPr>
        <w:t xml:space="preserve">ова Татьяна Валерьевна, педагог </w:t>
      </w:r>
      <w:r w:rsidRPr="0098388D">
        <w:rPr>
          <w:rFonts w:eastAsia="Calibri"/>
          <w:sz w:val="28"/>
          <w:szCs w:val="28"/>
          <w:lang w:eastAsia="en-US"/>
        </w:rPr>
        <w:t>«ДЦИ»;</w:t>
      </w:r>
    </w:p>
    <w:p w:rsidR="0098388D" w:rsidRPr="0098388D" w:rsidRDefault="0098388D" w:rsidP="0098388D">
      <w:pPr>
        <w:jc w:val="both"/>
        <w:rPr>
          <w:rFonts w:eastAsia="Calibri"/>
          <w:sz w:val="28"/>
          <w:szCs w:val="28"/>
          <w:lang w:eastAsia="en-US"/>
        </w:rPr>
      </w:pPr>
      <w:proofErr w:type="gramStart"/>
      <w:r w:rsidRPr="0098388D">
        <w:rPr>
          <w:rFonts w:eastAsia="Calibri"/>
          <w:sz w:val="28"/>
          <w:szCs w:val="28"/>
          <w:lang w:val="en-US" w:eastAsia="en-US"/>
        </w:rPr>
        <w:t>II</w:t>
      </w:r>
      <w:r w:rsidR="00412431">
        <w:rPr>
          <w:rFonts w:eastAsia="Calibri"/>
          <w:sz w:val="28"/>
          <w:szCs w:val="28"/>
          <w:lang w:eastAsia="en-US"/>
        </w:rPr>
        <w:t xml:space="preserve"> место – </w:t>
      </w:r>
      <w:proofErr w:type="spellStart"/>
      <w:r w:rsidRPr="0098388D">
        <w:rPr>
          <w:rFonts w:eastAsia="Calibri"/>
          <w:sz w:val="28"/>
          <w:szCs w:val="28"/>
          <w:lang w:eastAsia="en-US"/>
        </w:rPr>
        <w:t>Каси</w:t>
      </w:r>
      <w:r w:rsidR="00412431">
        <w:rPr>
          <w:rFonts w:eastAsia="Calibri"/>
          <w:sz w:val="28"/>
          <w:szCs w:val="28"/>
          <w:lang w:eastAsia="en-US"/>
        </w:rPr>
        <w:t>мчук</w:t>
      </w:r>
      <w:proofErr w:type="spellEnd"/>
      <w:r w:rsidR="00412431">
        <w:rPr>
          <w:rFonts w:eastAsia="Calibri"/>
          <w:sz w:val="28"/>
          <w:szCs w:val="28"/>
          <w:lang w:eastAsia="en-US"/>
        </w:rPr>
        <w:t xml:space="preserve"> Сабина </w:t>
      </w:r>
      <w:proofErr w:type="spellStart"/>
      <w:r w:rsidR="00412431">
        <w:rPr>
          <w:rFonts w:eastAsia="Calibri"/>
          <w:sz w:val="28"/>
          <w:szCs w:val="28"/>
          <w:lang w:eastAsia="en-US"/>
        </w:rPr>
        <w:t>Загид-Кызы</w:t>
      </w:r>
      <w:proofErr w:type="spellEnd"/>
      <w:r w:rsidR="00412431">
        <w:rPr>
          <w:rFonts w:eastAsia="Calibri"/>
          <w:sz w:val="28"/>
          <w:szCs w:val="28"/>
          <w:lang w:eastAsia="en-US"/>
        </w:rPr>
        <w:t xml:space="preserve">, педагог «ЦТ </w:t>
      </w:r>
      <w:proofErr w:type="spellStart"/>
      <w:r w:rsidR="00412431">
        <w:rPr>
          <w:rFonts w:eastAsia="Calibri"/>
          <w:sz w:val="28"/>
          <w:szCs w:val="28"/>
          <w:lang w:eastAsia="en-US"/>
        </w:rPr>
        <w:t>им.</w:t>
      </w:r>
      <w:r w:rsidRPr="0098388D">
        <w:rPr>
          <w:rFonts w:eastAsia="Calibri"/>
          <w:sz w:val="28"/>
          <w:szCs w:val="28"/>
          <w:lang w:eastAsia="en-US"/>
        </w:rPr>
        <w:t>Г.А</w:t>
      </w:r>
      <w:proofErr w:type="spellEnd"/>
      <w:r w:rsidRPr="0098388D">
        <w:rPr>
          <w:rFonts w:eastAsia="Calibri"/>
          <w:sz w:val="28"/>
          <w:szCs w:val="28"/>
          <w:lang w:eastAsia="en-US"/>
        </w:rPr>
        <w:t>.</w:t>
      </w:r>
      <w:proofErr w:type="gramEnd"/>
      <w:r w:rsidRPr="0098388D">
        <w:rPr>
          <w:rFonts w:eastAsia="Calibri"/>
          <w:sz w:val="28"/>
          <w:szCs w:val="28"/>
          <w:lang w:eastAsia="en-US"/>
        </w:rPr>
        <w:t xml:space="preserve"> </w:t>
      </w:r>
      <w:proofErr w:type="spellStart"/>
      <w:r w:rsidRPr="0098388D">
        <w:rPr>
          <w:rFonts w:eastAsia="Calibri"/>
          <w:sz w:val="28"/>
          <w:szCs w:val="28"/>
          <w:lang w:eastAsia="en-US"/>
        </w:rPr>
        <w:t>Карчевского</w:t>
      </w:r>
      <w:proofErr w:type="spellEnd"/>
      <w:r w:rsidRPr="0098388D">
        <w:rPr>
          <w:rFonts w:eastAsia="Calibri"/>
          <w:sz w:val="28"/>
          <w:szCs w:val="28"/>
          <w:lang w:eastAsia="en-US"/>
        </w:rPr>
        <w:t>»;</w:t>
      </w:r>
    </w:p>
    <w:p w:rsidR="0098388D" w:rsidRPr="0098388D" w:rsidRDefault="0098388D" w:rsidP="0098388D">
      <w:pPr>
        <w:jc w:val="both"/>
        <w:rPr>
          <w:rFonts w:eastAsia="Calibri"/>
          <w:sz w:val="28"/>
          <w:szCs w:val="28"/>
          <w:lang w:eastAsia="en-US"/>
        </w:rPr>
      </w:pPr>
      <w:r w:rsidRPr="0098388D">
        <w:rPr>
          <w:rFonts w:eastAsia="Calibri"/>
          <w:sz w:val="28"/>
          <w:szCs w:val="28"/>
          <w:lang w:val="en-US" w:eastAsia="en-US"/>
        </w:rPr>
        <w:t>II</w:t>
      </w:r>
      <w:r w:rsidRPr="0098388D">
        <w:rPr>
          <w:rFonts w:eastAsia="Calibri"/>
          <w:sz w:val="28"/>
          <w:szCs w:val="28"/>
          <w:lang w:eastAsia="en-US"/>
        </w:rPr>
        <w:t xml:space="preserve"> место – Е</w:t>
      </w:r>
      <w:r w:rsidR="00412431">
        <w:rPr>
          <w:rFonts w:eastAsia="Calibri"/>
          <w:sz w:val="28"/>
          <w:szCs w:val="28"/>
          <w:lang w:eastAsia="en-US"/>
        </w:rPr>
        <w:t xml:space="preserve">рохина Ольга </w:t>
      </w:r>
      <w:proofErr w:type="spellStart"/>
      <w:r w:rsidR="00412431">
        <w:rPr>
          <w:rFonts w:eastAsia="Calibri"/>
          <w:sz w:val="28"/>
          <w:szCs w:val="28"/>
          <w:lang w:eastAsia="en-US"/>
        </w:rPr>
        <w:t>Эрастовна</w:t>
      </w:r>
      <w:proofErr w:type="spellEnd"/>
      <w:r w:rsidR="00412431">
        <w:rPr>
          <w:rFonts w:eastAsia="Calibri"/>
          <w:sz w:val="28"/>
          <w:szCs w:val="28"/>
          <w:lang w:eastAsia="en-US"/>
        </w:rPr>
        <w:t xml:space="preserve">, педагог </w:t>
      </w:r>
      <w:r w:rsidRPr="0098388D">
        <w:rPr>
          <w:rFonts w:eastAsia="Calibri"/>
          <w:sz w:val="28"/>
          <w:szCs w:val="28"/>
          <w:lang w:eastAsia="en-US"/>
        </w:rPr>
        <w:t>«ДЦИ»;</w:t>
      </w:r>
    </w:p>
    <w:p w:rsidR="0098388D" w:rsidRPr="0098388D" w:rsidRDefault="0098388D" w:rsidP="0098388D">
      <w:pPr>
        <w:jc w:val="both"/>
        <w:rPr>
          <w:rFonts w:eastAsia="Calibri"/>
          <w:sz w:val="28"/>
          <w:szCs w:val="28"/>
          <w:lang w:eastAsia="en-US"/>
        </w:rPr>
      </w:pPr>
      <w:proofErr w:type="gramStart"/>
      <w:r w:rsidRPr="0098388D">
        <w:rPr>
          <w:rFonts w:eastAsia="Calibri"/>
          <w:sz w:val="28"/>
          <w:szCs w:val="28"/>
          <w:lang w:val="en-US" w:eastAsia="en-US"/>
        </w:rPr>
        <w:t>III</w:t>
      </w:r>
      <w:r w:rsidRPr="0098388D">
        <w:rPr>
          <w:rFonts w:eastAsia="Calibri"/>
          <w:sz w:val="28"/>
          <w:szCs w:val="28"/>
          <w:lang w:eastAsia="en-US"/>
        </w:rPr>
        <w:t xml:space="preserve"> место – </w:t>
      </w:r>
      <w:proofErr w:type="spellStart"/>
      <w:r w:rsidRPr="0098388D">
        <w:rPr>
          <w:rFonts w:eastAsia="Calibri"/>
          <w:sz w:val="28"/>
          <w:szCs w:val="28"/>
          <w:lang w:eastAsia="en-US"/>
        </w:rPr>
        <w:t>Щинова</w:t>
      </w:r>
      <w:proofErr w:type="spellEnd"/>
      <w:r w:rsidRPr="0098388D">
        <w:rPr>
          <w:rFonts w:eastAsia="Calibri"/>
          <w:sz w:val="28"/>
          <w:szCs w:val="28"/>
          <w:lang w:eastAsia="en-US"/>
        </w:rPr>
        <w:t xml:space="preserve"> Ольга Сергеевна, педагог «ЦЮТ» г. Ухты</w:t>
      </w:r>
      <w:r>
        <w:rPr>
          <w:rFonts w:eastAsia="Calibri"/>
          <w:sz w:val="28"/>
          <w:szCs w:val="28"/>
          <w:lang w:eastAsia="en-US"/>
        </w:rPr>
        <w:t>.</w:t>
      </w:r>
      <w:proofErr w:type="gramEnd"/>
    </w:p>
    <w:p w:rsidR="0098388D" w:rsidRPr="0098388D" w:rsidRDefault="0098388D" w:rsidP="0098388D">
      <w:pPr>
        <w:ind w:firstLine="708"/>
        <w:jc w:val="both"/>
        <w:rPr>
          <w:rFonts w:eastAsia="Calibri"/>
          <w:sz w:val="28"/>
          <w:szCs w:val="28"/>
          <w:lang w:eastAsia="en-US"/>
        </w:rPr>
      </w:pPr>
      <w:r w:rsidRPr="0098388D">
        <w:rPr>
          <w:rFonts w:eastAsia="Calibri"/>
          <w:sz w:val="28"/>
          <w:szCs w:val="28"/>
          <w:lang w:eastAsia="en-US"/>
        </w:rPr>
        <w:t>В  номинации «Молодые специалисты»:</w:t>
      </w:r>
    </w:p>
    <w:p w:rsidR="0098388D" w:rsidRPr="0098388D" w:rsidRDefault="0098388D" w:rsidP="0098388D">
      <w:pPr>
        <w:jc w:val="both"/>
        <w:rPr>
          <w:rFonts w:eastAsia="Calibri"/>
          <w:sz w:val="28"/>
          <w:szCs w:val="28"/>
          <w:lang w:eastAsia="en-US"/>
        </w:rPr>
      </w:pPr>
      <w:proofErr w:type="gramStart"/>
      <w:r w:rsidRPr="0098388D">
        <w:rPr>
          <w:rFonts w:eastAsia="Calibri"/>
          <w:sz w:val="28"/>
          <w:szCs w:val="28"/>
          <w:lang w:val="en-US" w:eastAsia="en-US"/>
        </w:rPr>
        <w:t>I</w:t>
      </w:r>
      <w:r w:rsidRPr="0098388D">
        <w:rPr>
          <w:rFonts w:eastAsia="Calibri"/>
          <w:sz w:val="28"/>
          <w:szCs w:val="28"/>
          <w:lang w:eastAsia="en-US"/>
        </w:rPr>
        <w:t xml:space="preserve"> место – Павл</w:t>
      </w:r>
      <w:r w:rsidR="00412431">
        <w:rPr>
          <w:rFonts w:eastAsia="Calibri"/>
          <w:sz w:val="28"/>
          <w:szCs w:val="28"/>
          <w:lang w:eastAsia="en-US"/>
        </w:rPr>
        <w:t>ов Владимир Сергеевич, педагог</w:t>
      </w:r>
      <w:r w:rsidRPr="0098388D">
        <w:rPr>
          <w:rFonts w:eastAsia="Calibri"/>
          <w:sz w:val="28"/>
          <w:szCs w:val="28"/>
          <w:lang w:eastAsia="en-US"/>
        </w:rPr>
        <w:t xml:space="preserve"> «ЦТ им.</w:t>
      </w:r>
      <w:proofErr w:type="gramEnd"/>
      <w:r w:rsidRPr="0098388D">
        <w:rPr>
          <w:rFonts w:eastAsia="Calibri"/>
          <w:sz w:val="28"/>
          <w:szCs w:val="28"/>
          <w:lang w:eastAsia="en-US"/>
        </w:rPr>
        <w:t xml:space="preserve"> Г. А. </w:t>
      </w:r>
      <w:proofErr w:type="spellStart"/>
      <w:r w:rsidRPr="0098388D">
        <w:rPr>
          <w:rFonts w:eastAsia="Calibri"/>
          <w:sz w:val="28"/>
          <w:szCs w:val="28"/>
          <w:lang w:eastAsia="en-US"/>
        </w:rPr>
        <w:t>Карчевского</w:t>
      </w:r>
      <w:proofErr w:type="spellEnd"/>
      <w:r w:rsidRPr="0098388D">
        <w:rPr>
          <w:rFonts w:eastAsia="Calibri"/>
          <w:sz w:val="28"/>
          <w:szCs w:val="28"/>
          <w:lang w:eastAsia="en-US"/>
        </w:rPr>
        <w:t>»;</w:t>
      </w:r>
    </w:p>
    <w:p w:rsidR="0098388D" w:rsidRPr="0098388D" w:rsidRDefault="0098388D" w:rsidP="0098388D">
      <w:pPr>
        <w:jc w:val="both"/>
        <w:rPr>
          <w:rFonts w:eastAsia="Calibri"/>
          <w:sz w:val="28"/>
          <w:szCs w:val="28"/>
          <w:lang w:eastAsia="en-US"/>
        </w:rPr>
      </w:pPr>
      <w:r w:rsidRPr="0098388D">
        <w:rPr>
          <w:rFonts w:eastAsia="Calibri"/>
          <w:sz w:val="28"/>
          <w:szCs w:val="28"/>
          <w:lang w:val="en-US" w:eastAsia="en-US"/>
        </w:rPr>
        <w:t>II</w:t>
      </w:r>
      <w:r w:rsidRPr="0098388D">
        <w:rPr>
          <w:rFonts w:eastAsia="Calibri"/>
          <w:sz w:val="28"/>
          <w:szCs w:val="28"/>
          <w:lang w:eastAsia="en-US"/>
        </w:rPr>
        <w:t xml:space="preserve"> место – Губина Оксана Ивановна, педагог «ЦЮТ» г. Ухты;</w:t>
      </w:r>
    </w:p>
    <w:p w:rsidR="0098388D" w:rsidRPr="0098388D" w:rsidRDefault="0098388D" w:rsidP="0098388D">
      <w:pPr>
        <w:jc w:val="both"/>
        <w:rPr>
          <w:rFonts w:eastAsia="Calibri"/>
          <w:sz w:val="28"/>
          <w:szCs w:val="28"/>
          <w:lang w:eastAsia="en-US"/>
        </w:rPr>
      </w:pPr>
      <w:proofErr w:type="gramStart"/>
      <w:r w:rsidRPr="0098388D">
        <w:rPr>
          <w:rFonts w:eastAsia="Calibri"/>
          <w:sz w:val="28"/>
          <w:szCs w:val="28"/>
          <w:lang w:val="en-US" w:eastAsia="en-US"/>
        </w:rPr>
        <w:t>III</w:t>
      </w:r>
      <w:r w:rsidRPr="0098388D">
        <w:rPr>
          <w:rFonts w:eastAsia="Calibri"/>
          <w:sz w:val="28"/>
          <w:szCs w:val="28"/>
          <w:lang w:eastAsia="en-US"/>
        </w:rPr>
        <w:t xml:space="preserve"> место – </w:t>
      </w:r>
      <w:proofErr w:type="spellStart"/>
      <w:r w:rsidRPr="0098388D">
        <w:rPr>
          <w:rFonts w:eastAsia="Calibri"/>
          <w:sz w:val="28"/>
          <w:szCs w:val="28"/>
          <w:lang w:eastAsia="en-US"/>
        </w:rPr>
        <w:t>Гаммершми</w:t>
      </w:r>
      <w:r w:rsidR="00412431">
        <w:rPr>
          <w:rFonts w:eastAsia="Calibri"/>
          <w:sz w:val="28"/>
          <w:szCs w:val="28"/>
          <w:lang w:eastAsia="en-US"/>
        </w:rPr>
        <w:t>дт</w:t>
      </w:r>
      <w:proofErr w:type="spellEnd"/>
      <w:r w:rsidR="00412431">
        <w:rPr>
          <w:rFonts w:eastAsia="Calibri"/>
          <w:sz w:val="28"/>
          <w:szCs w:val="28"/>
          <w:lang w:eastAsia="en-US"/>
        </w:rPr>
        <w:t xml:space="preserve"> Наталья Валерьевна, педагог</w:t>
      </w:r>
      <w:r w:rsidRPr="0098388D">
        <w:rPr>
          <w:rFonts w:eastAsia="Calibri"/>
          <w:sz w:val="28"/>
          <w:szCs w:val="28"/>
          <w:lang w:eastAsia="en-US"/>
        </w:rPr>
        <w:t xml:space="preserve"> «ДЦИ».</w:t>
      </w:r>
      <w:proofErr w:type="gramEnd"/>
    </w:p>
    <w:p w:rsidR="001B34B3" w:rsidRDefault="001B34B3" w:rsidP="003B528E">
      <w:pPr>
        <w:ind w:firstLine="708"/>
        <w:jc w:val="both"/>
        <w:rPr>
          <w:rFonts w:eastAsia="Calibri"/>
          <w:sz w:val="28"/>
          <w:szCs w:val="28"/>
          <w:lang w:eastAsia="ar-SA"/>
        </w:rPr>
      </w:pPr>
      <w:r>
        <w:rPr>
          <w:rFonts w:eastAsia="Calibri"/>
          <w:sz w:val="28"/>
          <w:szCs w:val="28"/>
          <w:lang w:eastAsia="ar-SA"/>
        </w:rPr>
        <w:t xml:space="preserve">В направлении </w:t>
      </w:r>
      <w:r w:rsidRPr="00391E2F">
        <w:rPr>
          <w:rFonts w:eastAsia="Calibri"/>
          <w:b/>
          <w:i/>
          <w:sz w:val="28"/>
          <w:szCs w:val="28"/>
          <w:lang w:eastAsia="ar-SA"/>
        </w:rPr>
        <w:t>оказания методической поддержки руководителям ОУ в вопросах управления инновационным развитием педагогов и ОУ</w:t>
      </w:r>
      <w:r w:rsidR="00724B06">
        <w:rPr>
          <w:rFonts w:eastAsia="Calibri"/>
          <w:b/>
          <w:i/>
          <w:sz w:val="28"/>
          <w:szCs w:val="28"/>
          <w:u w:val="single"/>
          <w:lang w:eastAsia="ar-SA"/>
        </w:rPr>
        <w:t xml:space="preserve"> </w:t>
      </w:r>
      <w:r>
        <w:rPr>
          <w:rFonts w:eastAsia="Calibri"/>
          <w:sz w:val="28"/>
          <w:szCs w:val="28"/>
          <w:lang w:eastAsia="ar-SA"/>
        </w:rPr>
        <w:t>МУ «ИМЦ» г. Ухты были организованы и проведены конкурсные мероприяти</w:t>
      </w:r>
      <w:r w:rsidR="00366F46">
        <w:rPr>
          <w:rFonts w:eastAsia="Calibri"/>
          <w:sz w:val="28"/>
          <w:szCs w:val="28"/>
          <w:lang w:eastAsia="ar-SA"/>
        </w:rPr>
        <w:t>я</w:t>
      </w:r>
      <w:r w:rsidR="00AA3CE4">
        <w:rPr>
          <w:rFonts w:eastAsia="Calibri"/>
          <w:sz w:val="28"/>
          <w:szCs w:val="28"/>
          <w:lang w:eastAsia="ar-SA"/>
        </w:rPr>
        <w:t>.</w:t>
      </w:r>
    </w:p>
    <w:p w:rsidR="008810E5" w:rsidRPr="0098388D" w:rsidRDefault="008810E5" w:rsidP="008810E5">
      <w:pPr>
        <w:jc w:val="both"/>
        <w:rPr>
          <w:sz w:val="28"/>
          <w:szCs w:val="28"/>
        </w:rPr>
      </w:pPr>
      <w:r w:rsidRPr="0098388D">
        <w:rPr>
          <w:sz w:val="28"/>
          <w:szCs w:val="28"/>
        </w:rPr>
        <w:t xml:space="preserve">Подведены итоги </w:t>
      </w:r>
      <w:r w:rsidRPr="0098388D">
        <w:rPr>
          <w:b/>
          <w:sz w:val="28"/>
          <w:szCs w:val="28"/>
        </w:rPr>
        <w:t>городского смотра-конкурса цветников «Летние фантазии» среди  ДОУ»</w:t>
      </w:r>
      <w:r w:rsidRPr="0098388D">
        <w:rPr>
          <w:sz w:val="28"/>
          <w:szCs w:val="28"/>
        </w:rPr>
        <w:t>, призванного благоустроить и озеленить территории ДОУ и создать соответствующее общественное мнение вокруг проблемы улучшения благоустройства города. Конкурс  направлен на развитие творческой деятельности педагогических работников,</w:t>
      </w:r>
      <w:r w:rsidRPr="0098388D">
        <w:t xml:space="preserve"> </w:t>
      </w:r>
      <w:r w:rsidRPr="0098388D">
        <w:rPr>
          <w:sz w:val="28"/>
          <w:szCs w:val="28"/>
        </w:rPr>
        <w:t>выявление и распространение лучшего опыта организации среды. В конкурсе приняли участие 18 дошкольных образовательных учреждений МОГО «Ухта» (ДОУ № 1, 7, 8, 9, 10, 14, 18, 22, 32, 38, 40</w:t>
      </w:r>
      <w:r w:rsidR="00412431">
        <w:rPr>
          <w:sz w:val="28"/>
          <w:szCs w:val="28"/>
        </w:rPr>
        <w:t xml:space="preserve">, 55, 65, 66, 91, 93, 95, 105). </w:t>
      </w:r>
      <w:r w:rsidR="00724B06" w:rsidRPr="00DC5A60">
        <w:rPr>
          <w:bCs/>
          <w:sz w:val="28"/>
          <w:szCs w:val="28"/>
        </w:rPr>
        <w:t>Диплом победителя среди ДОУ поселков сельского типа</w:t>
      </w:r>
      <w:r w:rsidR="00724B06">
        <w:rPr>
          <w:sz w:val="28"/>
          <w:szCs w:val="28"/>
        </w:rPr>
        <w:t xml:space="preserve"> – МДОУ № 1,38; </w:t>
      </w:r>
      <w:r w:rsidR="00724B06" w:rsidRPr="00DC5A60">
        <w:rPr>
          <w:bCs/>
          <w:sz w:val="28"/>
          <w:szCs w:val="28"/>
        </w:rPr>
        <w:t>лауреаты:</w:t>
      </w:r>
      <w:r w:rsidR="00724B06" w:rsidRPr="0098388D">
        <w:rPr>
          <w:sz w:val="28"/>
          <w:szCs w:val="28"/>
        </w:rPr>
        <w:t xml:space="preserve"> МДОУ </w:t>
      </w:r>
      <w:r w:rsidR="00724B06">
        <w:rPr>
          <w:sz w:val="28"/>
          <w:szCs w:val="28"/>
        </w:rPr>
        <w:t>№ 40, 65, 66.</w:t>
      </w:r>
      <w:r w:rsidR="00724B06" w:rsidRPr="0098388D">
        <w:rPr>
          <w:sz w:val="28"/>
          <w:szCs w:val="28"/>
        </w:rPr>
        <w:t xml:space="preserve"> </w:t>
      </w:r>
      <w:r w:rsidR="00724B06">
        <w:rPr>
          <w:sz w:val="28"/>
          <w:szCs w:val="28"/>
        </w:rPr>
        <w:t xml:space="preserve">Призовые места: </w:t>
      </w:r>
      <w:r w:rsidRPr="00DC5A60">
        <w:rPr>
          <w:bCs/>
          <w:sz w:val="28"/>
          <w:szCs w:val="28"/>
          <w:lang w:val="en-US"/>
        </w:rPr>
        <w:t>I</w:t>
      </w:r>
      <w:r w:rsidRPr="00DC5A60">
        <w:rPr>
          <w:bCs/>
          <w:sz w:val="28"/>
          <w:szCs w:val="28"/>
        </w:rPr>
        <w:t xml:space="preserve">   место</w:t>
      </w:r>
      <w:r w:rsidRPr="0098388D">
        <w:rPr>
          <w:b/>
          <w:bCs/>
          <w:sz w:val="28"/>
          <w:szCs w:val="28"/>
        </w:rPr>
        <w:t xml:space="preserve"> </w:t>
      </w:r>
      <w:r w:rsidR="00AA3CE4">
        <w:rPr>
          <w:sz w:val="28"/>
          <w:szCs w:val="28"/>
        </w:rPr>
        <w:t>— МДОУ №14</w:t>
      </w:r>
      <w:r w:rsidR="00412431">
        <w:rPr>
          <w:sz w:val="28"/>
          <w:szCs w:val="28"/>
        </w:rPr>
        <w:t xml:space="preserve">, 32, </w:t>
      </w:r>
      <w:r w:rsidR="00AA3CE4">
        <w:rPr>
          <w:sz w:val="28"/>
          <w:szCs w:val="28"/>
        </w:rPr>
        <w:t>55</w:t>
      </w:r>
      <w:r w:rsidR="00412431">
        <w:rPr>
          <w:sz w:val="28"/>
          <w:szCs w:val="28"/>
        </w:rPr>
        <w:t>;</w:t>
      </w:r>
      <w:r w:rsidR="00AA3CE4">
        <w:rPr>
          <w:sz w:val="28"/>
          <w:szCs w:val="28"/>
        </w:rPr>
        <w:t xml:space="preserve"> </w:t>
      </w:r>
      <w:proofErr w:type="gramStart"/>
      <w:r w:rsidRPr="00DC5A60">
        <w:rPr>
          <w:bCs/>
          <w:sz w:val="28"/>
          <w:szCs w:val="28"/>
          <w:lang w:val="en-US"/>
        </w:rPr>
        <w:t>II</w:t>
      </w:r>
      <w:r w:rsidRPr="00DC5A60">
        <w:rPr>
          <w:bCs/>
          <w:sz w:val="28"/>
          <w:szCs w:val="28"/>
        </w:rPr>
        <w:t xml:space="preserve">  место</w:t>
      </w:r>
      <w:proofErr w:type="gramEnd"/>
      <w:r w:rsidRPr="0098388D">
        <w:rPr>
          <w:b/>
          <w:bCs/>
          <w:sz w:val="28"/>
          <w:szCs w:val="28"/>
        </w:rPr>
        <w:t xml:space="preserve"> </w:t>
      </w:r>
      <w:r w:rsidRPr="0098388D">
        <w:rPr>
          <w:sz w:val="28"/>
          <w:szCs w:val="28"/>
        </w:rPr>
        <w:t xml:space="preserve">— МДОУ </w:t>
      </w:r>
      <w:r w:rsidR="00AA3CE4">
        <w:rPr>
          <w:sz w:val="28"/>
          <w:szCs w:val="28"/>
        </w:rPr>
        <w:t>№ 7</w:t>
      </w:r>
      <w:r w:rsidR="00412431">
        <w:rPr>
          <w:sz w:val="28"/>
          <w:szCs w:val="28"/>
        </w:rPr>
        <w:t>,18, 91;</w:t>
      </w:r>
      <w:r w:rsidRPr="0098388D">
        <w:rPr>
          <w:sz w:val="28"/>
          <w:szCs w:val="28"/>
        </w:rPr>
        <w:t xml:space="preserve"> </w:t>
      </w:r>
      <w:r w:rsidRPr="00DC5A60">
        <w:rPr>
          <w:bCs/>
          <w:sz w:val="28"/>
          <w:szCs w:val="28"/>
          <w:lang w:val="en-US"/>
        </w:rPr>
        <w:t>III</w:t>
      </w:r>
      <w:r w:rsidR="00412431">
        <w:rPr>
          <w:bCs/>
          <w:sz w:val="28"/>
          <w:szCs w:val="28"/>
        </w:rPr>
        <w:t xml:space="preserve"> </w:t>
      </w:r>
      <w:r w:rsidRPr="00DC5A60">
        <w:rPr>
          <w:bCs/>
          <w:sz w:val="28"/>
          <w:szCs w:val="28"/>
        </w:rPr>
        <w:t>место</w:t>
      </w:r>
      <w:r w:rsidRPr="0098388D">
        <w:rPr>
          <w:sz w:val="28"/>
          <w:szCs w:val="28"/>
        </w:rPr>
        <w:t xml:space="preserve"> — МДОУ </w:t>
      </w:r>
      <w:r w:rsidR="00AA3CE4">
        <w:rPr>
          <w:sz w:val="28"/>
          <w:szCs w:val="28"/>
        </w:rPr>
        <w:t>№ 9</w:t>
      </w:r>
      <w:r w:rsidR="00412431">
        <w:rPr>
          <w:sz w:val="28"/>
          <w:szCs w:val="28"/>
        </w:rPr>
        <w:t>, 22, 93.</w:t>
      </w:r>
      <w:r w:rsidRPr="0098388D">
        <w:rPr>
          <w:sz w:val="28"/>
          <w:szCs w:val="28"/>
        </w:rPr>
        <w:t xml:space="preserve"> </w:t>
      </w:r>
    </w:p>
    <w:p w:rsidR="003B528E" w:rsidRPr="001B34B3" w:rsidRDefault="00391E2F" w:rsidP="00391E2F">
      <w:pPr>
        <w:jc w:val="both"/>
        <w:rPr>
          <w:sz w:val="28"/>
          <w:szCs w:val="28"/>
        </w:rPr>
      </w:pPr>
      <w:r>
        <w:rPr>
          <w:sz w:val="28"/>
          <w:szCs w:val="28"/>
        </w:rPr>
        <w:tab/>
      </w:r>
      <w:proofErr w:type="gramStart"/>
      <w:r w:rsidR="003B528E" w:rsidRPr="001B34B3">
        <w:rPr>
          <w:rFonts w:eastAsia="Calibri"/>
          <w:sz w:val="28"/>
          <w:szCs w:val="28"/>
          <w:lang w:eastAsia="ar-SA"/>
        </w:rPr>
        <w:t xml:space="preserve">С целью </w:t>
      </w:r>
      <w:r w:rsidR="003B528E" w:rsidRPr="001B34B3">
        <w:rPr>
          <w:rFonts w:eastAsia="Calibri"/>
          <w:color w:val="1C1C1C"/>
          <w:sz w:val="28"/>
          <w:szCs w:val="28"/>
          <w:lang w:eastAsia="ar-SA"/>
        </w:rPr>
        <w:t>выявления наиболее интересных и перспективных направлений методического сопровождения воспитательного процесса в практике  общеобразовательных учреждений при переходе на новые образовательные стандарты, развития творческого потенциала, повышение профессионального мастерства педагогических работников; создания базы данных инновационного методического и педагогического опыта в вопросах воспитания и социализац</w:t>
      </w:r>
      <w:r w:rsidR="00AA3CE4">
        <w:rPr>
          <w:rFonts w:eastAsia="Calibri"/>
          <w:color w:val="1C1C1C"/>
          <w:sz w:val="28"/>
          <w:szCs w:val="28"/>
          <w:lang w:eastAsia="ar-SA"/>
        </w:rPr>
        <w:t xml:space="preserve">ии обучающихся </w:t>
      </w:r>
      <w:r w:rsidR="003B528E" w:rsidRPr="001B34B3">
        <w:rPr>
          <w:rFonts w:eastAsia="Calibri"/>
          <w:color w:val="1C1C1C"/>
          <w:sz w:val="28"/>
          <w:szCs w:val="28"/>
          <w:lang w:eastAsia="ar-SA"/>
        </w:rPr>
        <w:t xml:space="preserve">прошел </w:t>
      </w:r>
      <w:r w:rsidR="003B528E" w:rsidRPr="001B34B3">
        <w:rPr>
          <w:b/>
          <w:sz w:val="28"/>
          <w:szCs w:val="28"/>
        </w:rPr>
        <w:t>муниципальный</w:t>
      </w:r>
      <w:r w:rsidR="003B528E" w:rsidRPr="001B34B3">
        <w:rPr>
          <w:rFonts w:eastAsia="Calibri"/>
          <w:b/>
          <w:sz w:val="28"/>
          <w:szCs w:val="28"/>
          <w:lang w:eastAsia="ar-SA"/>
        </w:rPr>
        <w:t xml:space="preserve"> конкурс </w:t>
      </w:r>
      <w:r w:rsidR="003B528E" w:rsidRPr="001B34B3">
        <w:rPr>
          <w:rFonts w:eastAsia="Calibri"/>
          <w:b/>
          <w:color w:val="1C1C1C"/>
          <w:sz w:val="28"/>
          <w:szCs w:val="28"/>
          <w:lang w:eastAsia="ar-SA"/>
        </w:rPr>
        <w:t>на лучшую программу развития воспитательной компоненты в общеобразовательном учреждении</w:t>
      </w:r>
      <w:r w:rsidR="00366F46">
        <w:rPr>
          <w:rFonts w:eastAsia="Calibri"/>
          <w:color w:val="1C1C1C"/>
          <w:sz w:val="28"/>
          <w:szCs w:val="28"/>
          <w:lang w:eastAsia="ar-SA"/>
        </w:rPr>
        <w:t>.</w:t>
      </w:r>
      <w:proofErr w:type="gramEnd"/>
      <w:r w:rsidR="00366F46">
        <w:rPr>
          <w:rFonts w:eastAsia="Calibri"/>
          <w:color w:val="1C1C1C"/>
          <w:sz w:val="28"/>
          <w:szCs w:val="28"/>
          <w:lang w:eastAsia="ar-SA"/>
        </w:rPr>
        <w:t xml:space="preserve"> </w:t>
      </w:r>
      <w:r w:rsidR="003B528E" w:rsidRPr="001B34B3">
        <w:rPr>
          <w:color w:val="000000"/>
          <w:sz w:val="28"/>
          <w:szCs w:val="28"/>
        </w:rPr>
        <w:t xml:space="preserve">В Конкурсе приняли участие  8 общеобразовательных учреждений: </w:t>
      </w:r>
      <w:r w:rsidR="00724B06">
        <w:rPr>
          <w:color w:val="000000"/>
          <w:sz w:val="28"/>
          <w:szCs w:val="28"/>
        </w:rPr>
        <w:t>ГПЛ, СОШ</w:t>
      </w:r>
      <w:r w:rsidR="003B528E" w:rsidRPr="001B34B3">
        <w:rPr>
          <w:color w:val="000000"/>
          <w:sz w:val="28"/>
          <w:szCs w:val="28"/>
        </w:rPr>
        <w:t>№ 9,</w:t>
      </w:r>
      <w:r w:rsidR="00724B06">
        <w:rPr>
          <w:color w:val="000000"/>
          <w:sz w:val="28"/>
          <w:szCs w:val="28"/>
        </w:rPr>
        <w:t>15,17,18, ООШ № 8, НОШ № 23, ЦППР</w:t>
      </w:r>
      <w:r w:rsidR="003B528E" w:rsidRPr="001B34B3">
        <w:rPr>
          <w:color w:val="000000"/>
          <w:sz w:val="28"/>
          <w:szCs w:val="28"/>
        </w:rPr>
        <w:t>.</w:t>
      </w:r>
      <w:r w:rsidR="001B34B3" w:rsidRPr="001B34B3">
        <w:rPr>
          <w:color w:val="000000"/>
          <w:sz w:val="28"/>
          <w:szCs w:val="28"/>
        </w:rPr>
        <w:t xml:space="preserve"> </w:t>
      </w:r>
      <w:r w:rsidR="008810E5">
        <w:rPr>
          <w:sz w:val="28"/>
          <w:szCs w:val="28"/>
        </w:rPr>
        <w:t xml:space="preserve">Результаты: </w:t>
      </w:r>
    </w:p>
    <w:p w:rsidR="003B528E" w:rsidRPr="001B34B3" w:rsidRDefault="00724B06" w:rsidP="00724B06">
      <w:pPr>
        <w:jc w:val="both"/>
        <w:rPr>
          <w:sz w:val="28"/>
          <w:szCs w:val="28"/>
        </w:rPr>
      </w:pPr>
      <w:r>
        <w:rPr>
          <w:sz w:val="28"/>
          <w:szCs w:val="28"/>
          <w:lang w:val="en-US"/>
        </w:rPr>
        <w:t>I</w:t>
      </w:r>
      <w:r w:rsidR="003B528E" w:rsidRPr="001B34B3">
        <w:rPr>
          <w:sz w:val="28"/>
          <w:szCs w:val="28"/>
        </w:rPr>
        <w:t xml:space="preserve"> место - Программа развития воспитательной компоненты </w:t>
      </w:r>
      <w:r w:rsidR="005F6953">
        <w:rPr>
          <w:sz w:val="28"/>
          <w:szCs w:val="28"/>
        </w:rPr>
        <w:t>СОШ № 9</w:t>
      </w:r>
      <w:r w:rsidR="003B528E" w:rsidRPr="001B34B3">
        <w:rPr>
          <w:sz w:val="28"/>
          <w:szCs w:val="28"/>
        </w:rPr>
        <w:t xml:space="preserve">, автор: </w:t>
      </w:r>
      <w:proofErr w:type="spellStart"/>
      <w:r w:rsidR="003B528E" w:rsidRPr="001B34B3">
        <w:rPr>
          <w:sz w:val="28"/>
          <w:szCs w:val="28"/>
        </w:rPr>
        <w:t>Солодянникова</w:t>
      </w:r>
      <w:proofErr w:type="spellEnd"/>
      <w:r w:rsidR="003B528E" w:rsidRPr="001B34B3">
        <w:rPr>
          <w:sz w:val="28"/>
          <w:szCs w:val="28"/>
        </w:rPr>
        <w:t xml:space="preserve"> Валентина Владимировна;</w:t>
      </w:r>
    </w:p>
    <w:p w:rsidR="003B528E" w:rsidRPr="001B34B3" w:rsidRDefault="00724B06" w:rsidP="00724B06">
      <w:pPr>
        <w:jc w:val="both"/>
        <w:rPr>
          <w:sz w:val="28"/>
          <w:szCs w:val="28"/>
        </w:rPr>
      </w:pPr>
      <w:r>
        <w:rPr>
          <w:sz w:val="28"/>
          <w:szCs w:val="28"/>
          <w:lang w:val="en-US"/>
        </w:rPr>
        <w:t>II</w:t>
      </w:r>
      <w:r w:rsidRPr="00724B06">
        <w:rPr>
          <w:sz w:val="28"/>
          <w:szCs w:val="28"/>
        </w:rPr>
        <w:t xml:space="preserve"> </w:t>
      </w:r>
      <w:r w:rsidR="003B528E" w:rsidRPr="001B34B3">
        <w:rPr>
          <w:sz w:val="28"/>
          <w:szCs w:val="28"/>
        </w:rPr>
        <w:t>место - Программа разв</w:t>
      </w:r>
      <w:r>
        <w:rPr>
          <w:sz w:val="28"/>
          <w:szCs w:val="28"/>
        </w:rPr>
        <w:t xml:space="preserve">ития воспитательной компоненты </w:t>
      </w:r>
      <w:proofErr w:type="gramStart"/>
      <w:r>
        <w:rPr>
          <w:sz w:val="28"/>
          <w:szCs w:val="28"/>
        </w:rPr>
        <w:t xml:space="preserve">ЦППР </w:t>
      </w:r>
      <w:r w:rsidR="003B528E" w:rsidRPr="001B34B3">
        <w:rPr>
          <w:sz w:val="28"/>
          <w:szCs w:val="28"/>
        </w:rPr>
        <w:t>,</w:t>
      </w:r>
      <w:proofErr w:type="gramEnd"/>
      <w:r w:rsidR="003B528E" w:rsidRPr="001B34B3">
        <w:rPr>
          <w:sz w:val="28"/>
          <w:szCs w:val="28"/>
        </w:rPr>
        <w:t xml:space="preserve"> авторы: Маркова Людмила Павловна, директор; </w:t>
      </w:r>
      <w:proofErr w:type="spellStart"/>
      <w:r w:rsidR="003B528E" w:rsidRPr="001B34B3">
        <w:rPr>
          <w:sz w:val="28"/>
          <w:szCs w:val="28"/>
        </w:rPr>
        <w:t>Штобе</w:t>
      </w:r>
      <w:proofErr w:type="spellEnd"/>
      <w:r w:rsidR="003B528E" w:rsidRPr="001B34B3">
        <w:rPr>
          <w:sz w:val="28"/>
          <w:szCs w:val="28"/>
        </w:rPr>
        <w:t xml:space="preserve"> Татьяна Ю</w:t>
      </w:r>
      <w:r>
        <w:rPr>
          <w:sz w:val="28"/>
          <w:szCs w:val="28"/>
        </w:rPr>
        <w:t>рьевна, ЗД по УВР</w:t>
      </w:r>
      <w:r w:rsidR="003B528E" w:rsidRPr="001B34B3">
        <w:rPr>
          <w:sz w:val="28"/>
          <w:szCs w:val="28"/>
        </w:rPr>
        <w:t xml:space="preserve">, Канева Любовь </w:t>
      </w:r>
      <w:proofErr w:type="spellStart"/>
      <w:r w:rsidR="003B528E" w:rsidRPr="001B34B3">
        <w:rPr>
          <w:sz w:val="28"/>
          <w:szCs w:val="28"/>
        </w:rPr>
        <w:t>Генрихована</w:t>
      </w:r>
      <w:proofErr w:type="spellEnd"/>
      <w:r w:rsidR="003B528E" w:rsidRPr="001B34B3">
        <w:rPr>
          <w:sz w:val="28"/>
          <w:szCs w:val="28"/>
        </w:rPr>
        <w:t xml:space="preserve">,  </w:t>
      </w:r>
      <w:r>
        <w:rPr>
          <w:sz w:val="28"/>
          <w:szCs w:val="28"/>
        </w:rPr>
        <w:t>ЗД по РР</w:t>
      </w:r>
      <w:r w:rsidR="003B528E" w:rsidRPr="001B34B3">
        <w:rPr>
          <w:sz w:val="28"/>
          <w:szCs w:val="28"/>
        </w:rPr>
        <w:t>,</w:t>
      </w:r>
      <w:r w:rsidR="003B528E" w:rsidRPr="001B34B3">
        <w:rPr>
          <w:color w:val="FF0000"/>
          <w:sz w:val="28"/>
          <w:szCs w:val="28"/>
        </w:rPr>
        <w:t xml:space="preserve"> </w:t>
      </w:r>
      <w:proofErr w:type="spellStart"/>
      <w:r w:rsidR="003B528E" w:rsidRPr="001B34B3">
        <w:rPr>
          <w:sz w:val="28"/>
          <w:szCs w:val="28"/>
        </w:rPr>
        <w:t>Демян</w:t>
      </w:r>
      <w:proofErr w:type="spellEnd"/>
      <w:r w:rsidR="003B528E" w:rsidRPr="001B34B3">
        <w:rPr>
          <w:sz w:val="28"/>
          <w:szCs w:val="28"/>
        </w:rPr>
        <w:t xml:space="preserve"> Елена Петровна, педагог-психолог.</w:t>
      </w:r>
    </w:p>
    <w:p w:rsidR="003B528E" w:rsidRPr="001B34B3" w:rsidRDefault="00724B06" w:rsidP="00724B06">
      <w:pPr>
        <w:jc w:val="both"/>
        <w:rPr>
          <w:sz w:val="28"/>
          <w:szCs w:val="28"/>
        </w:rPr>
      </w:pPr>
      <w:r>
        <w:rPr>
          <w:sz w:val="28"/>
          <w:szCs w:val="28"/>
          <w:lang w:val="en-US"/>
        </w:rPr>
        <w:t>III</w:t>
      </w:r>
      <w:r w:rsidRPr="00724B06">
        <w:rPr>
          <w:sz w:val="28"/>
          <w:szCs w:val="28"/>
        </w:rPr>
        <w:t xml:space="preserve"> </w:t>
      </w:r>
      <w:r w:rsidR="003B528E" w:rsidRPr="001B34B3">
        <w:rPr>
          <w:sz w:val="28"/>
          <w:szCs w:val="28"/>
        </w:rPr>
        <w:t xml:space="preserve">место – Программа развития воспитательной </w:t>
      </w:r>
      <w:proofErr w:type="gramStart"/>
      <w:r>
        <w:rPr>
          <w:sz w:val="28"/>
          <w:szCs w:val="28"/>
        </w:rPr>
        <w:t>компоненты  «</w:t>
      </w:r>
      <w:proofErr w:type="gramEnd"/>
      <w:r>
        <w:rPr>
          <w:sz w:val="28"/>
          <w:szCs w:val="28"/>
        </w:rPr>
        <w:t>Школа успеха» ООШ № 8</w:t>
      </w:r>
      <w:r w:rsidR="003B528E" w:rsidRPr="001B34B3">
        <w:rPr>
          <w:sz w:val="28"/>
          <w:szCs w:val="28"/>
        </w:rPr>
        <w:t xml:space="preserve">, автор </w:t>
      </w:r>
      <w:proofErr w:type="spellStart"/>
      <w:r w:rsidR="003B528E" w:rsidRPr="001B34B3">
        <w:rPr>
          <w:sz w:val="28"/>
          <w:szCs w:val="28"/>
        </w:rPr>
        <w:t>Запривода</w:t>
      </w:r>
      <w:proofErr w:type="spellEnd"/>
      <w:r w:rsidR="003B528E" w:rsidRPr="001B34B3">
        <w:rPr>
          <w:sz w:val="28"/>
          <w:szCs w:val="28"/>
        </w:rPr>
        <w:t xml:space="preserve"> Анна Юрьевна</w:t>
      </w:r>
      <w:r>
        <w:rPr>
          <w:sz w:val="28"/>
          <w:szCs w:val="28"/>
        </w:rPr>
        <w:t>, ЗД по ВР</w:t>
      </w:r>
      <w:r w:rsidR="003B528E" w:rsidRPr="001B34B3">
        <w:rPr>
          <w:sz w:val="28"/>
          <w:szCs w:val="28"/>
        </w:rPr>
        <w:t>.</w:t>
      </w:r>
    </w:p>
    <w:p w:rsidR="003B528E" w:rsidRDefault="003B528E" w:rsidP="00724B06">
      <w:pPr>
        <w:jc w:val="both"/>
        <w:rPr>
          <w:sz w:val="28"/>
          <w:szCs w:val="28"/>
        </w:rPr>
      </w:pPr>
      <w:r w:rsidRPr="001B34B3">
        <w:rPr>
          <w:sz w:val="28"/>
          <w:szCs w:val="28"/>
        </w:rPr>
        <w:t>Лауреат – Программа развития</w:t>
      </w:r>
      <w:r w:rsidR="00724B06">
        <w:rPr>
          <w:sz w:val="28"/>
          <w:szCs w:val="28"/>
        </w:rPr>
        <w:t xml:space="preserve"> воспитательной компоненты НОШ № 23</w:t>
      </w:r>
      <w:r w:rsidRPr="001B34B3">
        <w:rPr>
          <w:sz w:val="28"/>
          <w:szCs w:val="28"/>
        </w:rPr>
        <w:t xml:space="preserve">, автор Мотовилова Светлана Васильевна, </w:t>
      </w:r>
      <w:r w:rsidR="00724B06">
        <w:rPr>
          <w:sz w:val="28"/>
          <w:szCs w:val="28"/>
        </w:rPr>
        <w:t>ЗД по ВР.</w:t>
      </w:r>
    </w:p>
    <w:p w:rsidR="00C4063C" w:rsidRPr="00C4063C" w:rsidRDefault="00C4063C" w:rsidP="00C4063C">
      <w:pPr>
        <w:suppressAutoHyphens/>
        <w:jc w:val="both"/>
        <w:rPr>
          <w:sz w:val="28"/>
          <w:szCs w:val="28"/>
          <w:lang w:eastAsia="ar-SA"/>
        </w:rPr>
      </w:pPr>
      <w:r w:rsidRPr="00C4063C">
        <w:rPr>
          <w:lang w:eastAsia="ar-SA"/>
        </w:rPr>
        <w:lastRenderedPageBreak/>
        <w:t xml:space="preserve">           </w:t>
      </w:r>
      <w:r w:rsidRPr="00C4063C">
        <w:rPr>
          <w:lang w:eastAsia="ar-SA"/>
        </w:rPr>
        <w:tab/>
      </w:r>
      <w:r w:rsidRPr="00C4063C">
        <w:rPr>
          <w:sz w:val="28"/>
          <w:szCs w:val="28"/>
          <w:lang w:eastAsia="ar-SA"/>
        </w:rPr>
        <w:t xml:space="preserve">В </w:t>
      </w:r>
      <w:r w:rsidRPr="00C4063C">
        <w:rPr>
          <w:b/>
          <w:sz w:val="28"/>
          <w:szCs w:val="28"/>
          <w:lang w:eastAsia="ar-SA"/>
        </w:rPr>
        <w:t>муниципальном смотре-конкурсе</w:t>
      </w:r>
      <w:r w:rsidRPr="00C4063C">
        <w:rPr>
          <w:sz w:val="28"/>
          <w:szCs w:val="28"/>
          <w:lang w:eastAsia="ar-SA"/>
        </w:rPr>
        <w:t xml:space="preserve"> </w:t>
      </w:r>
      <w:r w:rsidRPr="00C4063C">
        <w:rPr>
          <w:b/>
          <w:sz w:val="28"/>
          <w:szCs w:val="28"/>
          <w:lang w:eastAsia="ar-SA"/>
        </w:rPr>
        <w:t>по состоянию физического воспитания</w:t>
      </w:r>
      <w:r w:rsidRPr="00C4063C">
        <w:rPr>
          <w:sz w:val="28"/>
          <w:szCs w:val="28"/>
          <w:lang w:eastAsia="ar-SA"/>
        </w:rPr>
        <w:t xml:space="preserve"> приняло участие 28 </w:t>
      </w:r>
      <w:r w:rsidR="004427CF">
        <w:rPr>
          <w:sz w:val="28"/>
          <w:szCs w:val="28"/>
          <w:lang w:eastAsia="ar-SA"/>
        </w:rPr>
        <w:t xml:space="preserve">ОУ. </w:t>
      </w:r>
      <w:r w:rsidRPr="00C4063C">
        <w:rPr>
          <w:sz w:val="28"/>
          <w:szCs w:val="28"/>
          <w:lang w:eastAsia="ar-SA"/>
        </w:rPr>
        <w:t>В номинации «Организационно-методическая, оздоровительная работа» победителями и призерами стали:</w:t>
      </w:r>
    </w:p>
    <w:p w:rsidR="00C4063C" w:rsidRDefault="00C4063C" w:rsidP="00724B06">
      <w:pPr>
        <w:suppressAutoHyphens/>
        <w:ind w:hanging="720"/>
        <w:jc w:val="both"/>
        <w:rPr>
          <w:sz w:val="28"/>
          <w:szCs w:val="28"/>
          <w:lang w:eastAsia="ar-SA"/>
        </w:rPr>
      </w:pPr>
      <w:r w:rsidRPr="00C4063C">
        <w:rPr>
          <w:sz w:val="28"/>
          <w:szCs w:val="28"/>
          <w:lang w:eastAsia="ar-SA"/>
        </w:rPr>
        <w:t xml:space="preserve"> </w:t>
      </w:r>
      <w:r w:rsidRPr="00C4063C">
        <w:rPr>
          <w:sz w:val="28"/>
          <w:szCs w:val="28"/>
          <w:lang w:eastAsia="ar-SA"/>
        </w:rPr>
        <w:tab/>
        <w:t xml:space="preserve">(первая группа школ) </w:t>
      </w:r>
      <w:r w:rsidRPr="00C4063C">
        <w:rPr>
          <w:sz w:val="28"/>
          <w:szCs w:val="28"/>
          <w:lang w:val="en-US" w:eastAsia="ar-SA"/>
        </w:rPr>
        <w:t>I</w:t>
      </w:r>
      <w:r w:rsidR="00371020">
        <w:rPr>
          <w:sz w:val="28"/>
          <w:szCs w:val="28"/>
          <w:lang w:eastAsia="ar-SA"/>
        </w:rPr>
        <w:t xml:space="preserve"> место–</w:t>
      </w:r>
      <w:r w:rsidR="00724B06">
        <w:rPr>
          <w:sz w:val="28"/>
          <w:szCs w:val="28"/>
          <w:lang w:eastAsia="ar-SA"/>
        </w:rPr>
        <w:t xml:space="preserve">СОШ № 2; </w:t>
      </w:r>
      <w:r w:rsidRPr="00C4063C">
        <w:rPr>
          <w:sz w:val="28"/>
          <w:szCs w:val="28"/>
          <w:lang w:val="en-US" w:eastAsia="ar-SA"/>
        </w:rPr>
        <w:t>II</w:t>
      </w:r>
      <w:r w:rsidRPr="00C4063C">
        <w:rPr>
          <w:sz w:val="28"/>
          <w:szCs w:val="28"/>
          <w:lang w:eastAsia="ar-SA"/>
        </w:rPr>
        <w:t xml:space="preserve"> мест</w:t>
      </w:r>
      <w:r w:rsidR="00371020">
        <w:rPr>
          <w:sz w:val="28"/>
          <w:szCs w:val="28"/>
          <w:lang w:eastAsia="ar-SA"/>
        </w:rPr>
        <w:t>о</w:t>
      </w:r>
      <w:r w:rsidR="00724B06">
        <w:rPr>
          <w:sz w:val="28"/>
          <w:szCs w:val="28"/>
          <w:lang w:eastAsia="ar-SA"/>
        </w:rPr>
        <w:t>–СОШ № 3;</w:t>
      </w:r>
      <w:r w:rsidRPr="00C4063C">
        <w:rPr>
          <w:sz w:val="28"/>
          <w:szCs w:val="28"/>
          <w:lang w:eastAsia="ar-SA"/>
        </w:rPr>
        <w:t xml:space="preserve"> </w:t>
      </w:r>
      <w:r w:rsidRPr="00C4063C">
        <w:rPr>
          <w:sz w:val="28"/>
          <w:szCs w:val="28"/>
          <w:lang w:val="en-US" w:eastAsia="ar-SA"/>
        </w:rPr>
        <w:t>III</w:t>
      </w:r>
      <w:r w:rsidR="00371020">
        <w:rPr>
          <w:sz w:val="28"/>
          <w:szCs w:val="28"/>
          <w:lang w:eastAsia="ar-SA"/>
        </w:rPr>
        <w:t xml:space="preserve"> мест</w:t>
      </w:r>
      <w:proofErr w:type="gramStart"/>
      <w:r w:rsidR="00371020">
        <w:rPr>
          <w:sz w:val="28"/>
          <w:szCs w:val="28"/>
          <w:lang w:eastAsia="ar-SA"/>
        </w:rPr>
        <w:t>о</w:t>
      </w:r>
      <w:r w:rsidR="00724B06">
        <w:rPr>
          <w:sz w:val="28"/>
          <w:szCs w:val="28"/>
          <w:lang w:eastAsia="ar-SA"/>
        </w:rPr>
        <w:t>–</w:t>
      </w:r>
      <w:proofErr w:type="gramEnd"/>
      <w:r w:rsidR="00724B06">
        <w:rPr>
          <w:sz w:val="28"/>
          <w:szCs w:val="28"/>
          <w:lang w:eastAsia="ar-SA"/>
        </w:rPr>
        <w:t xml:space="preserve"> УТЛ; </w:t>
      </w:r>
      <w:r w:rsidRPr="00C4063C">
        <w:rPr>
          <w:sz w:val="28"/>
          <w:szCs w:val="28"/>
          <w:lang w:eastAsia="ar-SA"/>
        </w:rPr>
        <w:t xml:space="preserve">(вторая группа школ) </w:t>
      </w:r>
      <w:r w:rsidRPr="00C4063C">
        <w:rPr>
          <w:sz w:val="28"/>
          <w:szCs w:val="28"/>
          <w:lang w:val="en-US" w:eastAsia="ar-SA"/>
        </w:rPr>
        <w:t>I</w:t>
      </w:r>
      <w:r w:rsidR="00371020">
        <w:rPr>
          <w:sz w:val="28"/>
          <w:szCs w:val="28"/>
          <w:lang w:eastAsia="ar-SA"/>
        </w:rPr>
        <w:t xml:space="preserve"> место </w:t>
      </w:r>
      <w:r w:rsidR="00724B06">
        <w:rPr>
          <w:sz w:val="28"/>
          <w:szCs w:val="28"/>
          <w:lang w:eastAsia="ar-SA"/>
        </w:rPr>
        <w:t xml:space="preserve">– ГИЯ, </w:t>
      </w:r>
      <w:r w:rsidRPr="00C4063C">
        <w:rPr>
          <w:sz w:val="28"/>
          <w:szCs w:val="28"/>
          <w:lang w:val="en-US" w:eastAsia="ar-SA"/>
        </w:rPr>
        <w:t>II</w:t>
      </w:r>
      <w:r w:rsidR="00371020">
        <w:rPr>
          <w:sz w:val="28"/>
          <w:szCs w:val="28"/>
          <w:lang w:eastAsia="ar-SA"/>
        </w:rPr>
        <w:t xml:space="preserve"> место</w:t>
      </w:r>
      <w:r w:rsidRPr="00C4063C">
        <w:rPr>
          <w:sz w:val="28"/>
          <w:szCs w:val="28"/>
          <w:lang w:eastAsia="ar-SA"/>
        </w:rPr>
        <w:t>–</w:t>
      </w:r>
      <w:r w:rsidR="00724B06">
        <w:rPr>
          <w:sz w:val="28"/>
          <w:szCs w:val="28"/>
          <w:lang w:eastAsia="ar-SA"/>
        </w:rPr>
        <w:t xml:space="preserve">Ш-И № 2, </w:t>
      </w:r>
      <w:r w:rsidRPr="00C4063C">
        <w:rPr>
          <w:sz w:val="28"/>
          <w:szCs w:val="28"/>
          <w:lang w:val="en-US" w:eastAsia="ar-SA"/>
        </w:rPr>
        <w:t>III</w:t>
      </w:r>
      <w:r w:rsidRPr="00C4063C">
        <w:rPr>
          <w:sz w:val="28"/>
          <w:szCs w:val="28"/>
          <w:lang w:eastAsia="ar-SA"/>
        </w:rPr>
        <w:t xml:space="preserve"> место –СОШ № 4</w:t>
      </w:r>
      <w:r w:rsidR="00724B06">
        <w:rPr>
          <w:sz w:val="28"/>
          <w:szCs w:val="28"/>
          <w:lang w:eastAsia="ar-SA"/>
        </w:rPr>
        <w:t>.</w:t>
      </w:r>
    </w:p>
    <w:p w:rsidR="008E1475" w:rsidRPr="008E1475" w:rsidRDefault="008E1475" w:rsidP="00371020">
      <w:pPr>
        <w:ind w:firstLine="567"/>
        <w:jc w:val="both"/>
        <w:rPr>
          <w:rFonts w:eastAsia="Calibri"/>
          <w:sz w:val="28"/>
          <w:szCs w:val="28"/>
          <w:lang w:eastAsia="en-US"/>
        </w:rPr>
      </w:pPr>
      <w:proofErr w:type="gramStart"/>
      <w:r w:rsidRPr="008E1475">
        <w:rPr>
          <w:rFonts w:eastAsia="Calibri"/>
          <w:sz w:val="28"/>
          <w:szCs w:val="28"/>
          <w:lang w:eastAsia="en-US"/>
        </w:rPr>
        <w:t xml:space="preserve">Во исполнение письма Министерства образования Республики Коми № 02-42/оо-404 от 07.08.2014г. об организации участия </w:t>
      </w:r>
      <w:r w:rsidR="00371020">
        <w:rPr>
          <w:rFonts w:eastAsia="Calibri"/>
          <w:sz w:val="28"/>
          <w:szCs w:val="28"/>
          <w:lang w:eastAsia="en-US"/>
        </w:rPr>
        <w:t xml:space="preserve">ОУ в </w:t>
      </w:r>
      <w:r w:rsidRPr="008E1475">
        <w:rPr>
          <w:rFonts w:eastAsia="Calibri"/>
          <w:sz w:val="28"/>
          <w:szCs w:val="28"/>
          <w:lang w:eastAsia="en-US"/>
        </w:rPr>
        <w:t>традиционном смотре-конкурсе на лучшую материально-техническую базу по подготовке населения в области гражданской обороны и защиты от чрезвычайных ситуаций, в соответствии с Планом основных мероприятий МУ «Управление образования» в области гражданской обороны, предупреждения и ликвидации ЧС и пожарной безопасности на 2014 год был проведен</w:t>
      </w:r>
      <w:proofErr w:type="gramEnd"/>
      <w:r w:rsidRPr="008E1475">
        <w:rPr>
          <w:rFonts w:eastAsia="Calibri"/>
          <w:sz w:val="28"/>
          <w:szCs w:val="28"/>
          <w:lang w:eastAsia="en-US"/>
        </w:rPr>
        <w:t xml:space="preserve"> </w:t>
      </w:r>
      <w:r w:rsidRPr="006E11D9">
        <w:rPr>
          <w:rFonts w:eastAsia="Calibri"/>
          <w:b/>
          <w:sz w:val="28"/>
          <w:szCs w:val="28"/>
          <w:lang w:eastAsia="en-US"/>
        </w:rPr>
        <w:t>смотр конкурс кабинетов ОБЖ</w:t>
      </w:r>
      <w:r w:rsidRPr="008E1475">
        <w:rPr>
          <w:rFonts w:eastAsia="Calibri"/>
          <w:sz w:val="28"/>
          <w:szCs w:val="28"/>
          <w:lang w:eastAsia="en-US"/>
        </w:rPr>
        <w:t xml:space="preserve">. Отбор на лучший кабинет проводился по следующим критериям: </w:t>
      </w:r>
      <w:r w:rsidRPr="008E1475">
        <w:rPr>
          <w:rFonts w:eastAsia="Calibri"/>
          <w:iCs/>
          <w:sz w:val="28"/>
          <w:szCs w:val="28"/>
          <w:lang w:eastAsia="en-US"/>
        </w:rPr>
        <w:t>документация кабинета, состояние кабинета, дидактический материал, ИКТ, ТСО, обеспеченность учебниками, учебно-материальная база, участие в конкурсах, соревнованиях, элементы полосы препятствий, кружковая работа</w:t>
      </w:r>
      <w:r>
        <w:rPr>
          <w:rFonts w:eastAsia="Calibri"/>
          <w:iCs/>
          <w:sz w:val="28"/>
          <w:szCs w:val="28"/>
          <w:lang w:eastAsia="en-US"/>
        </w:rPr>
        <w:t>.</w:t>
      </w:r>
      <w:r>
        <w:rPr>
          <w:rFonts w:eastAsia="Calibri"/>
          <w:lang w:eastAsia="en-US"/>
        </w:rPr>
        <w:t xml:space="preserve"> </w:t>
      </w:r>
      <w:r w:rsidRPr="008E1475">
        <w:rPr>
          <w:rFonts w:eastAsia="Calibri"/>
          <w:sz w:val="28"/>
          <w:szCs w:val="28"/>
          <w:lang w:eastAsia="en-US"/>
        </w:rPr>
        <w:t>В смотре-конкурсе приняли участие 18</w:t>
      </w:r>
      <w:r w:rsidR="0013580D">
        <w:rPr>
          <w:rFonts w:eastAsia="Calibri"/>
          <w:sz w:val="28"/>
          <w:szCs w:val="28"/>
          <w:lang w:eastAsia="en-US"/>
        </w:rPr>
        <w:t xml:space="preserve"> ОУ</w:t>
      </w:r>
      <w:r w:rsidR="00371020">
        <w:rPr>
          <w:rFonts w:eastAsia="Calibri"/>
          <w:sz w:val="28"/>
          <w:szCs w:val="28"/>
          <w:lang w:eastAsia="en-US"/>
        </w:rPr>
        <w:t xml:space="preserve">, в том числе </w:t>
      </w:r>
      <w:r w:rsidRPr="008E1475">
        <w:rPr>
          <w:rFonts w:eastAsia="Calibri"/>
          <w:sz w:val="28"/>
          <w:szCs w:val="28"/>
          <w:lang w:eastAsia="en-US"/>
        </w:rPr>
        <w:t>СОШ № 4, 5, 7, 9, 10, 14, 15</w:t>
      </w:r>
      <w:r w:rsidR="00371020">
        <w:rPr>
          <w:rFonts w:eastAsia="Calibri"/>
          <w:sz w:val="28"/>
          <w:szCs w:val="28"/>
          <w:lang w:eastAsia="en-US"/>
        </w:rPr>
        <w:t xml:space="preserve">, 16, 17, 18, 19, 21, 22», </w:t>
      </w:r>
      <w:r w:rsidRPr="008E1475">
        <w:rPr>
          <w:rFonts w:eastAsia="Calibri"/>
          <w:sz w:val="28"/>
          <w:szCs w:val="28"/>
          <w:lang w:eastAsia="en-US"/>
        </w:rPr>
        <w:t xml:space="preserve">ООШ № 6, </w:t>
      </w:r>
      <w:r w:rsidR="00371020">
        <w:rPr>
          <w:rFonts w:eastAsia="Calibri"/>
          <w:sz w:val="28"/>
          <w:szCs w:val="28"/>
          <w:lang w:eastAsia="en-US"/>
        </w:rPr>
        <w:t xml:space="preserve">8, УТЛ, ГПЛ, ГИЯ (кроме </w:t>
      </w:r>
      <w:r w:rsidRPr="0013580D">
        <w:rPr>
          <w:rFonts w:eastAsia="Calibri"/>
          <w:sz w:val="28"/>
          <w:szCs w:val="28"/>
          <w:lang w:eastAsia="en-US"/>
        </w:rPr>
        <w:t>СОШ № 2, 3,</w:t>
      </w:r>
      <w:r w:rsidRPr="008E1475">
        <w:rPr>
          <w:rFonts w:eastAsia="Calibri"/>
          <w:szCs w:val="28"/>
          <w:lang w:eastAsia="en-US"/>
        </w:rPr>
        <w:t xml:space="preserve"> </w:t>
      </w:r>
      <w:r w:rsidR="00371020">
        <w:rPr>
          <w:rFonts w:eastAsia="Calibri"/>
          <w:sz w:val="28"/>
          <w:szCs w:val="28"/>
          <w:lang w:eastAsia="en-US"/>
        </w:rPr>
        <w:t>13, 20)</w:t>
      </w:r>
      <w:r w:rsidRPr="008E1475">
        <w:rPr>
          <w:rFonts w:eastAsia="Calibri"/>
          <w:sz w:val="28"/>
          <w:szCs w:val="28"/>
          <w:lang w:eastAsia="en-US"/>
        </w:rPr>
        <w:t xml:space="preserve">. В 18 </w:t>
      </w:r>
      <w:r w:rsidR="00371020">
        <w:rPr>
          <w:rFonts w:eastAsia="Calibri"/>
          <w:sz w:val="28"/>
          <w:szCs w:val="28"/>
          <w:lang w:eastAsia="en-US"/>
        </w:rPr>
        <w:t xml:space="preserve">ОУ </w:t>
      </w:r>
      <w:r w:rsidRPr="008E1475">
        <w:rPr>
          <w:rFonts w:eastAsia="Calibri"/>
          <w:sz w:val="28"/>
          <w:szCs w:val="28"/>
          <w:lang w:eastAsia="en-US"/>
        </w:rPr>
        <w:t>с</w:t>
      </w:r>
      <w:r w:rsidR="00371020">
        <w:rPr>
          <w:rFonts w:eastAsia="Calibri"/>
          <w:sz w:val="28"/>
          <w:szCs w:val="28"/>
          <w:lang w:eastAsia="en-US"/>
        </w:rPr>
        <w:t xml:space="preserve">озданы и функционируют </w:t>
      </w:r>
      <w:r w:rsidRPr="008E1475">
        <w:rPr>
          <w:rFonts w:eastAsia="Calibri"/>
          <w:sz w:val="28"/>
          <w:szCs w:val="28"/>
          <w:lang w:eastAsia="en-US"/>
        </w:rPr>
        <w:t>кабинеты ОБЖ-ОВС.</w:t>
      </w:r>
      <w:r w:rsidR="00371020">
        <w:rPr>
          <w:rFonts w:eastAsia="Calibri"/>
          <w:sz w:val="28"/>
          <w:szCs w:val="28"/>
          <w:lang w:eastAsia="en-US"/>
        </w:rPr>
        <w:t xml:space="preserve"> </w:t>
      </w:r>
      <w:r w:rsidRPr="008E1475">
        <w:rPr>
          <w:rFonts w:eastAsia="Calibri"/>
          <w:sz w:val="28"/>
          <w:szCs w:val="28"/>
          <w:lang w:eastAsia="en-US"/>
        </w:rPr>
        <w:t>Сред</w:t>
      </w:r>
      <w:r w:rsidR="00697F97">
        <w:rPr>
          <w:rFonts w:eastAsia="Calibri"/>
          <w:sz w:val="28"/>
          <w:szCs w:val="28"/>
          <w:lang w:eastAsia="en-US"/>
        </w:rPr>
        <w:t>и ОУ</w:t>
      </w:r>
      <w:r w:rsidRPr="008E1475">
        <w:rPr>
          <w:rFonts w:eastAsia="Calibri"/>
          <w:sz w:val="28"/>
          <w:szCs w:val="28"/>
          <w:lang w:eastAsia="en-US"/>
        </w:rPr>
        <w:t xml:space="preserve">, </w:t>
      </w:r>
      <w:proofErr w:type="gramStart"/>
      <w:r w:rsidRPr="008E1475">
        <w:rPr>
          <w:rFonts w:eastAsia="Calibri"/>
          <w:sz w:val="28"/>
          <w:szCs w:val="28"/>
          <w:lang w:eastAsia="en-US"/>
        </w:rPr>
        <w:t>расположенных</w:t>
      </w:r>
      <w:proofErr w:type="gramEnd"/>
      <w:r w:rsidRPr="008E1475">
        <w:rPr>
          <w:rFonts w:eastAsia="Calibri"/>
          <w:sz w:val="28"/>
          <w:szCs w:val="28"/>
          <w:lang w:eastAsia="en-US"/>
        </w:rPr>
        <w:t xml:space="preserve"> на территории г. Ухта победителями стали: </w:t>
      </w:r>
      <w:r w:rsidRPr="008E1475">
        <w:rPr>
          <w:rFonts w:eastAsia="Calibri"/>
          <w:sz w:val="28"/>
          <w:szCs w:val="28"/>
          <w:lang w:val="en-US" w:eastAsia="en-US"/>
        </w:rPr>
        <w:t>I</w:t>
      </w:r>
      <w:r w:rsidR="00371020">
        <w:rPr>
          <w:rFonts w:eastAsia="Calibri"/>
          <w:sz w:val="28"/>
          <w:szCs w:val="28"/>
          <w:lang w:eastAsia="en-US"/>
        </w:rPr>
        <w:t xml:space="preserve"> место – СОШ № 22</w:t>
      </w:r>
      <w:r w:rsidR="00F34018">
        <w:rPr>
          <w:rFonts w:eastAsia="Calibri"/>
          <w:sz w:val="28"/>
          <w:szCs w:val="28"/>
          <w:lang w:eastAsia="en-US"/>
        </w:rPr>
        <w:t>, педагог Фомичёва В.К.;</w:t>
      </w:r>
      <w:r w:rsidRPr="008E1475">
        <w:rPr>
          <w:rFonts w:eastAsia="Calibri"/>
          <w:sz w:val="28"/>
          <w:szCs w:val="28"/>
          <w:lang w:eastAsia="en-US"/>
        </w:rPr>
        <w:t xml:space="preserve"> </w:t>
      </w:r>
      <w:r w:rsidRPr="008E1475">
        <w:rPr>
          <w:rFonts w:eastAsia="Calibri"/>
          <w:sz w:val="28"/>
          <w:szCs w:val="28"/>
          <w:lang w:val="en-US" w:eastAsia="en-US"/>
        </w:rPr>
        <w:t>II</w:t>
      </w:r>
      <w:r w:rsidR="00371020">
        <w:rPr>
          <w:rFonts w:eastAsia="Calibri"/>
          <w:sz w:val="28"/>
          <w:szCs w:val="28"/>
          <w:lang w:eastAsia="en-US"/>
        </w:rPr>
        <w:t xml:space="preserve"> место – СОШ№7</w:t>
      </w:r>
      <w:r w:rsidR="00F34018">
        <w:rPr>
          <w:rFonts w:eastAsia="Calibri"/>
          <w:sz w:val="28"/>
          <w:szCs w:val="28"/>
          <w:lang w:eastAsia="en-US"/>
        </w:rPr>
        <w:t xml:space="preserve">, педагог </w:t>
      </w:r>
      <w:r w:rsidRPr="008E1475">
        <w:rPr>
          <w:rFonts w:eastAsia="Calibri"/>
          <w:sz w:val="28"/>
          <w:szCs w:val="28"/>
          <w:lang w:eastAsia="en-US"/>
        </w:rPr>
        <w:t>Ярусо</w:t>
      </w:r>
      <w:r w:rsidR="00F34018">
        <w:rPr>
          <w:rFonts w:eastAsia="Calibri"/>
          <w:sz w:val="28"/>
          <w:szCs w:val="28"/>
          <w:lang w:eastAsia="en-US"/>
        </w:rPr>
        <w:t>в А.Н.</w:t>
      </w:r>
      <w:r>
        <w:rPr>
          <w:rFonts w:eastAsia="Calibri"/>
          <w:sz w:val="28"/>
          <w:szCs w:val="28"/>
          <w:lang w:eastAsia="en-US"/>
        </w:rPr>
        <w:t xml:space="preserve"> </w:t>
      </w:r>
      <w:r w:rsidRPr="008E1475">
        <w:rPr>
          <w:rFonts w:eastAsia="Calibri"/>
          <w:sz w:val="28"/>
          <w:szCs w:val="28"/>
          <w:lang w:eastAsia="en-US"/>
        </w:rPr>
        <w:t xml:space="preserve">Среди сельских, поселковых </w:t>
      </w:r>
      <w:r w:rsidR="00371020">
        <w:rPr>
          <w:rFonts w:eastAsia="Calibri"/>
          <w:sz w:val="28"/>
          <w:szCs w:val="28"/>
          <w:lang w:eastAsia="en-US"/>
        </w:rPr>
        <w:t xml:space="preserve">ОУ </w:t>
      </w:r>
      <w:r w:rsidRPr="008E1475">
        <w:rPr>
          <w:rFonts w:eastAsia="Calibri"/>
          <w:sz w:val="28"/>
          <w:szCs w:val="28"/>
          <w:lang w:eastAsia="en-US"/>
        </w:rPr>
        <w:t xml:space="preserve">победителями стали: </w:t>
      </w:r>
      <w:r w:rsidRPr="008E1475">
        <w:rPr>
          <w:rFonts w:eastAsia="Calibri"/>
          <w:sz w:val="28"/>
          <w:szCs w:val="28"/>
          <w:lang w:val="en-US" w:eastAsia="en-US"/>
        </w:rPr>
        <w:t>I</w:t>
      </w:r>
      <w:r w:rsidR="00371020">
        <w:rPr>
          <w:rFonts w:eastAsia="Calibri"/>
          <w:sz w:val="28"/>
          <w:szCs w:val="28"/>
          <w:lang w:eastAsia="en-US"/>
        </w:rPr>
        <w:t xml:space="preserve"> место–СОШ № 14, педагог </w:t>
      </w:r>
      <w:r w:rsidR="00F34018">
        <w:rPr>
          <w:rFonts w:eastAsia="Calibri"/>
          <w:sz w:val="28"/>
          <w:szCs w:val="28"/>
          <w:lang w:eastAsia="en-US"/>
        </w:rPr>
        <w:t>Масло В.С.</w:t>
      </w:r>
      <w:r w:rsidRPr="008E1475">
        <w:rPr>
          <w:rFonts w:eastAsia="Calibri"/>
          <w:sz w:val="28"/>
          <w:szCs w:val="28"/>
          <w:lang w:eastAsia="en-US"/>
        </w:rPr>
        <w:t xml:space="preserve">; </w:t>
      </w:r>
      <w:r w:rsidRPr="008E1475">
        <w:rPr>
          <w:rFonts w:eastAsia="Calibri"/>
          <w:sz w:val="28"/>
          <w:szCs w:val="28"/>
          <w:lang w:val="en-US" w:eastAsia="en-US"/>
        </w:rPr>
        <w:t>II</w:t>
      </w:r>
      <w:r w:rsidR="00371020">
        <w:rPr>
          <w:rFonts w:eastAsia="Calibri"/>
          <w:sz w:val="28"/>
          <w:szCs w:val="28"/>
          <w:lang w:eastAsia="en-US"/>
        </w:rPr>
        <w:t xml:space="preserve"> место – СОШ № 17, педагог </w:t>
      </w:r>
      <w:r w:rsidR="00F34018">
        <w:rPr>
          <w:rFonts w:eastAsia="Calibri"/>
          <w:sz w:val="28"/>
          <w:szCs w:val="28"/>
          <w:lang w:eastAsia="en-US"/>
        </w:rPr>
        <w:t>Соколова А.С.</w:t>
      </w:r>
      <w:r w:rsidRPr="008E1475">
        <w:rPr>
          <w:rFonts w:eastAsia="Calibri"/>
          <w:sz w:val="28"/>
          <w:szCs w:val="28"/>
          <w:lang w:eastAsia="en-US"/>
        </w:rPr>
        <w:t>,</w:t>
      </w:r>
      <w:r w:rsidRPr="008E1475">
        <w:rPr>
          <w:rFonts w:ascii="Calibri" w:eastAsia="Calibri" w:hAnsi="Calibri"/>
          <w:sz w:val="28"/>
          <w:szCs w:val="28"/>
          <w:lang w:eastAsia="en-US"/>
        </w:rPr>
        <w:t xml:space="preserve"> </w:t>
      </w:r>
      <w:r w:rsidRPr="008E1475">
        <w:rPr>
          <w:rFonts w:eastAsia="Calibri"/>
          <w:sz w:val="28"/>
          <w:szCs w:val="28"/>
          <w:lang w:val="en-US" w:eastAsia="en-US"/>
        </w:rPr>
        <w:t>III</w:t>
      </w:r>
      <w:r w:rsidR="00371020">
        <w:rPr>
          <w:rFonts w:eastAsia="Calibri"/>
          <w:sz w:val="28"/>
          <w:szCs w:val="28"/>
          <w:lang w:eastAsia="en-US"/>
        </w:rPr>
        <w:t xml:space="preserve"> место – СОШ № 15</w:t>
      </w:r>
      <w:r w:rsidR="00F34018">
        <w:rPr>
          <w:rFonts w:eastAsia="Calibri"/>
          <w:sz w:val="28"/>
          <w:szCs w:val="28"/>
          <w:lang w:eastAsia="en-US"/>
        </w:rPr>
        <w:t xml:space="preserve">, педагог </w:t>
      </w:r>
      <w:proofErr w:type="spellStart"/>
      <w:r w:rsidR="00F34018">
        <w:rPr>
          <w:rFonts w:eastAsia="Calibri"/>
          <w:sz w:val="28"/>
          <w:szCs w:val="28"/>
          <w:lang w:eastAsia="en-US"/>
        </w:rPr>
        <w:t>Каторгин</w:t>
      </w:r>
      <w:proofErr w:type="spellEnd"/>
      <w:r w:rsidR="00F34018">
        <w:rPr>
          <w:rFonts w:eastAsia="Calibri"/>
          <w:sz w:val="28"/>
          <w:szCs w:val="28"/>
          <w:lang w:eastAsia="en-US"/>
        </w:rPr>
        <w:t xml:space="preserve"> М.И.</w:t>
      </w:r>
      <w:r w:rsidRPr="008E1475">
        <w:rPr>
          <w:rFonts w:eastAsia="Calibri"/>
          <w:sz w:val="28"/>
          <w:szCs w:val="28"/>
          <w:lang w:eastAsia="en-US"/>
        </w:rPr>
        <w:t xml:space="preserve"> </w:t>
      </w:r>
    </w:p>
    <w:p w:rsidR="008E1475" w:rsidRDefault="008E1475" w:rsidP="008E1475">
      <w:pPr>
        <w:ind w:firstLine="567"/>
        <w:jc w:val="both"/>
        <w:rPr>
          <w:rFonts w:eastAsia="Calibri"/>
          <w:iCs/>
          <w:sz w:val="28"/>
          <w:szCs w:val="28"/>
          <w:lang w:eastAsia="en-US"/>
        </w:rPr>
      </w:pPr>
      <w:r>
        <w:rPr>
          <w:rFonts w:eastAsia="Calibri"/>
          <w:iCs/>
          <w:sz w:val="28"/>
          <w:szCs w:val="28"/>
          <w:lang w:eastAsia="en-US"/>
        </w:rPr>
        <w:t xml:space="preserve">     </w:t>
      </w:r>
      <w:r w:rsidRPr="008E1475">
        <w:rPr>
          <w:rFonts w:eastAsia="Calibri"/>
          <w:iCs/>
          <w:sz w:val="28"/>
          <w:szCs w:val="28"/>
          <w:lang w:eastAsia="en-US"/>
        </w:rPr>
        <w:t>В ходе смотра - конкурса кабинетов ОБЖ была зафиксирована низкая активность   преподавателей к участию в конкурсе. Так же следует обратить внимание на слабую учебно-материальную базу кабинетов ОБЖ, которая не всегда соответствует совместному приказу Министерства образования и Министерства обороны № 96/134 от 24.02.2012 года.</w:t>
      </w:r>
    </w:p>
    <w:p w:rsidR="00B82377" w:rsidRPr="00B82377" w:rsidRDefault="00B82377" w:rsidP="004E165E">
      <w:pPr>
        <w:ind w:firstLine="567"/>
        <w:jc w:val="both"/>
        <w:rPr>
          <w:sz w:val="28"/>
          <w:szCs w:val="28"/>
        </w:rPr>
      </w:pPr>
      <w:r>
        <w:rPr>
          <w:sz w:val="28"/>
          <w:szCs w:val="28"/>
        </w:rPr>
        <w:t>Таким образом, в</w:t>
      </w:r>
      <w:r w:rsidRPr="00B82377">
        <w:rPr>
          <w:sz w:val="28"/>
          <w:szCs w:val="28"/>
        </w:rPr>
        <w:t xml:space="preserve"> сравнении с прошлым годом увеличилось не только количество конкурсов</w:t>
      </w:r>
      <w:r>
        <w:rPr>
          <w:sz w:val="28"/>
          <w:szCs w:val="28"/>
        </w:rPr>
        <w:t xml:space="preserve"> с 18 до</w:t>
      </w:r>
      <w:r w:rsidRPr="00B82377">
        <w:rPr>
          <w:sz w:val="28"/>
          <w:szCs w:val="28"/>
        </w:rPr>
        <w:t xml:space="preserve"> 21, проводимых </w:t>
      </w:r>
      <w:r w:rsidRPr="00F34018">
        <w:rPr>
          <w:b/>
          <w:sz w:val="28"/>
          <w:szCs w:val="28"/>
        </w:rPr>
        <w:t>на муниципальном уровне</w:t>
      </w:r>
      <w:r w:rsidRPr="00B82377">
        <w:rPr>
          <w:sz w:val="28"/>
          <w:szCs w:val="28"/>
        </w:rPr>
        <w:t>, но и количество участников этих конкурсов 332</w:t>
      </w:r>
      <w:r w:rsidR="00EE4107">
        <w:rPr>
          <w:sz w:val="28"/>
          <w:szCs w:val="28"/>
        </w:rPr>
        <w:t xml:space="preserve"> человека </w:t>
      </w:r>
      <w:r w:rsidR="00C06534" w:rsidRPr="00EE5DB7">
        <w:rPr>
          <w:b/>
          <w:i/>
          <w:sz w:val="28"/>
          <w:szCs w:val="28"/>
        </w:rPr>
        <w:t>(Приложение № 4</w:t>
      </w:r>
      <w:r w:rsidRPr="00EE5DB7">
        <w:rPr>
          <w:b/>
          <w:i/>
          <w:sz w:val="28"/>
          <w:szCs w:val="28"/>
        </w:rPr>
        <w:t>).</w:t>
      </w:r>
      <w:r w:rsidRPr="00EE5DB7">
        <w:rPr>
          <w:sz w:val="28"/>
          <w:szCs w:val="28"/>
        </w:rPr>
        <w:t xml:space="preserve"> </w:t>
      </w:r>
      <w:r w:rsidR="00AE2F00" w:rsidRPr="00AE2F00">
        <w:rPr>
          <w:rFonts w:eastAsia="Calibri"/>
          <w:b/>
          <w:sz w:val="28"/>
          <w:szCs w:val="28"/>
          <w:lang w:eastAsia="en-US"/>
        </w:rPr>
        <w:t>17 конкурсов для 260 педагогов</w:t>
      </w:r>
      <w:r w:rsidR="004E165E">
        <w:rPr>
          <w:rFonts w:eastAsia="Calibri"/>
          <w:sz w:val="28"/>
          <w:szCs w:val="28"/>
          <w:lang w:eastAsia="en-US"/>
        </w:rPr>
        <w:t xml:space="preserve"> (119</w:t>
      </w:r>
      <w:r w:rsidR="00AE2F00" w:rsidRPr="00AE2F00">
        <w:rPr>
          <w:rFonts w:eastAsia="Calibri"/>
          <w:sz w:val="28"/>
          <w:szCs w:val="28"/>
          <w:lang w:eastAsia="en-US"/>
        </w:rPr>
        <w:t xml:space="preserve"> победителей, призеров, лауреатов).</w:t>
      </w:r>
      <w:r w:rsidR="00AE2F00">
        <w:rPr>
          <w:rFonts w:eastAsia="Calibri"/>
          <w:sz w:val="28"/>
          <w:szCs w:val="28"/>
          <w:lang w:eastAsia="en-US"/>
        </w:rPr>
        <w:t xml:space="preserve"> </w:t>
      </w:r>
      <w:r w:rsidR="00AE2F00" w:rsidRPr="00AE2F00">
        <w:rPr>
          <w:rFonts w:eastAsia="Calibri"/>
          <w:b/>
          <w:sz w:val="28"/>
          <w:szCs w:val="28"/>
          <w:lang w:eastAsia="en-US"/>
        </w:rPr>
        <w:t>4 конкурса для учреждений</w:t>
      </w:r>
      <w:r w:rsidR="00AE2F00" w:rsidRPr="00AE2F00">
        <w:rPr>
          <w:rFonts w:eastAsia="Calibri"/>
          <w:sz w:val="28"/>
          <w:szCs w:val="28"/>
          <w:lang w:eastAsia="en-US"/>
        </w:rPr>
        <w:t xml:space="preserve"> – 72 участника (25 победителей, призеров, лауреатов).</w:t>
      </w:r>
    </w:p>
    <w:p w:rsidR="00666A61" w:rsidRPr="00B82377" w:rsidRDefault="00492800" w:rsidP="00AE2F00">
      <w:pPr>
        <w:ind w:firstLine="567"/>
        <w:jc w:val="both"/>
        <w:rPr>
          <w:spacing w:val="-3"/>
          <w:sz w:val="28"/>
          <w:szCs w:val="28"/>
          <w:u w:val="single"/>
        </w:rPr>
      </w:pPr>
      <w:r w:rsidRPr="00B82377">
        <w:rPr>
          <w:spacing w:val="-3"/>
          <w:sz w:val="28"/>
          <w:szCs w:val="28"/>
        </w:rPr>
        <w:t>Уже традиционным явля</w:t>
      </w:r>
      <w:r w:rsidR="004E165E">
        <w:rPr>
          <w:spacing w:val="-3"/>
          <w:sz w:val="28"/>
          <w:szCs w:val="28"/>
        </w:rPr>
        <w:t>ется участие образовательных организаций</w:t>
      </w:r>
      <w:r w:rsidRPr="00B82377">
        <w:rPr>
          <w:spacing w:val="-3"/>
          <w:sz w:val="28"/>
          <w:szCs w:val="28"/>
        </w:rPr>
        <w:t xml:space="preserve"> и</w:t>
      </w:r>
      <w:r w:rsidRPr="00F34018">
        <w:rPr>
          <w:spacing w:val="-3"/>
          <w:sz w:val="28"/>
          <w:szCs w:val="28"/>
        </w:rPr>
        <w:t xml:space="preserve"> педагогов </w:t>
      </w:r>
      <w:r w:rsidRPr="00F34018">
        <w:rPr>
          <w:b/>
          <w:spacing w:val="-3"/>
          <w:sz w:val="28"/>
          <w:szCs w:val="28"/>
        </w:rPr>
        <w:t>в республиканских конкурсах профессионального мастерства.</w:t>
      </w:r>
      <w:r w:rsidR="00EE4107">
        <w:rPr>
          <w:b/>
          <w:spacing w:val="-3"/>
          <w:sz w:val="28"/>
          <w:szCs w:val="28"/>
        </w:rPr>
        <w:t xml:space="preserve"> </w:t>
      </w:r>
      <w:r w:rsidR="00EE4107" w:rsidRPr="00EE4107">
        <w:rPr>
          <w:spacing w:val="-3"/>
          <w:sz w:val="28"/>
          <w:szCs w:val="28"/>
        </w:rPr>
        <w:t>В этом</w:t>
      </w:r>
      <w:r w:rsidR="00F34018" w:rsidRPr="00EE4107">
        <w:rPr>
          <w:spacing w:val="-3"/>
          <w:sz w:val="28"/>
          <w:szCs w:val="28"/>
        </w:rPr>
        <w:t xml:space="preserve"> году</w:t>
      </w:r>
      <w:r w:rsidR="00F34018">
        <w:rPr>
          <w:b/>
          <w:spacing w:val="-3"/>
          <w:sz w:val="28"/>
          <w:szCs w:val="28"/>
        </w:rPr>
        <w:t xml:space="preserve"> </w:t>
      </w:r>
      <w:r w:rsidR="00F34018" w:rsidRPr="00EE4107">
        <w:rPr>
          <w:spacing w:val="-3"/>
          <w:sz w:val="28"/>
          <w:szCs w:val="28"/>
        </w:rPr>
        <w:t xml:space="preserve">участниками </w:t>
      </w:r>
      <w:r w:rsidR="008F2166">
        <w:rPr>
          <w:spacing w:val="-3"/>
          <w:sz w:val="28"/>
          <w:szCs w:val="28"/>
        </w:rPr>
        <w:t>35</w:t>
      </w:r>
      <w:r w:rsidR="00EE4107" w:rsidRPr="00EE4107">
        <w:rPr>
          <w:spacing w:val="-3"/>
          <w:sz w:val="28"/>
          <w:szCs w:val="28"/>
        </w:rPr>
        <w:t xml:space="preserve"> </w:t>
      </w:r>
      <w:r w:rsidR="00F34018" w:rsidRPr="00EE4107">
        <w:rPr>
          <w:spacing w:val="-3"/>
          <w:sz w:val="28"/>
          <w:szCs w:val="28"/>
        </w:rPr>
        <w:t>конкурсных мероприятий республиканского</w:t>
      </w:r>
      <w:r w:rsidR="00097390">
        <w:rPr>
          <w:spacing w:val="-3"/>
          <w:sz w:val="28"/>
          <w:szCs w:val="28"/>
        </w:rPr>
        <w:t xml:space="preserve"> уровня стали 1</w:t>
      </w:r>
      <w:r w:rsidR="00970A38">
        <w:rPr>
          <w:spacing w:val="-3"/>
          <w:sz w:val="28"/>
          <w:szCs w:val="28"/>
        </w:rPr>
        <w:t>3</w:t>
      </w:r>
      <w:r w:rsidR="008F2166">
        <w:rPr>
          <w:spacing w:val="-3"/>
          <w:sz w:val="28"/>
          <w:szCs w:val="28"/>
        </w:rPr>
        <w:t>1</w:t>
      </w:r>
      <w:r w:rsidR="00F34018" w:rsidRPr="00EE4107">
        <w:rPr>
          <w:spacing w:val="-3"/>
          <w:sz w:val="28"/>
          <w:szCs w:val="28"/>
        </w:rPr>
        <w:t xml:space="preserve"> педагог</w:t>
      </w:r>
      <w:r w:rsidR="00EE4107" w:rsidRPr="00097390">
        <w:rPr>
          <w:b/>
          <w:spacing w:val="-3"/>
          <w:sz w:val="28"/>
          <w:szCs w:val="28"/>
        </w:rPr>
        <w:t xml:space="preserve"> </w:t>
      </w:r>
      <w:r w:rsidR="008F2166">
        <w:rPr>
          <w:sz w:val="28"/>
          <w:szCs w:val="28"/>
        </w:rPr>
        <w:t xml:space="preserve">из 13 МДОУ, </w:t>
      </w:r>
      <w:r w:rsidR="00097390" w:rsidRPr="00097390">
        <w:rPr>
          <w:sz w:val="28"/>
          <w:szCs w:val="28"/>
        </w:rPr>
        <w:t>16 ОУ</w:t>
      </w:r>
      <w:r w:rsidR="008F2166">
        <w:rPr>
          <w:sz w:val="28"/>
          <w:szCs w:val="28"/>
        </w:rPr>
        <w:t xml:space="preserve">, 1 </w:t>
      </w:r>
      <w:r w:rsidR="00311BE8">
        <w:rPr>
          <w:sz w:val="28"/>
          <w:szCs w:val="28"/>
        </w:rPr>
        <w:t xml:space="preserve">МУ </w:t>
      </w:r>
      <w:r w:rsidR="008F2166">
        <w:rPr>
          <w:sz w:val="28"/>
          <w:szCs w:val="28"/>
        </w:rPr>
        <w:t>ДО (16 победителей, 10 призеров, 3</w:t>
      </w:r>
      <w:r w:rsidR="00097390" w:rsidRPr="00097390">
        <w:rPr>
          <w:sz w:val="28"/>
          <w:szCs w:val="28"/>
        </w:rPr>
        <w:t xml:space="preserve"> лауреата, 1 – не известно).</w:t>
      </w:r>
      <w:r w:rsidR="00097390" w:rsidRPr="00097390">
        <w:rPr>
          <w:b/>
          <w:color w:val="FF0000"/>
          <w:spacing w:val="-3"/>
          <w:sz w:val="28"/>
          <w:szCs w:val="28"/>
        </w:rPr>
        <w:t xml:space="preserve"> </w:t>
      </w:r>
      <w:r w:rsidR="00AE2F00" w:rsidRPr="00AE2F00">
        <w:rPr>
          <w:rFonts w:eastAsia="Calibri"/>
          <w:sz w:val="28"/>
          <w:szCs w:val="28"/>
          <w:lang w:eastAsia="en-US"/>
        </w:rPr>
        <w:t xml:space="preserve">В </w:t>
      </w:r>
      <w:r w:rsidR="008F2166">
        <w:rPr>
          <w:rFonts w:eastAsia="Calibri"/>
          <w:sz w:val="28"/>
          <w:szCs w:val="28"/>
          <w:lang w:eastAsia="en-US"/>
        </w:rPr>
        <w:t>27</w:t>
      </w:r>
      <w:r w:rsidR="00AE2F00" w:rsidRPr="00AE2F00">
        <w:rPr>
          <w:rFonts w:eastAsia="Calibri"/>
          <w:sz w:val="28"/>
          <w:szCs w:val="28"/>
          <w:lang w:eastAsia="en-US"/>
        </w:rPr>
        <w:t xml:space="preserve"> республиканских конкурсах  для педагогов приняли участие</w:t>
      </w:r>
      <w:r w:rsidR="008F2166">
        <w:rPr>
          <w:rFonts w:eastAsia="Calibri"/>
          <w:sz w:val="28"/>
          <w:szCs w:val="28"/>
          <w:lang w:eastAsia="en-US"/>
        </w:rPr>
        <w:t xml:space="preserve"> 95</w:t>
      </w:r>
      <w:r w:rsidR="00AE2F00" w:rsidRPr="00AE2F00">
        <w:rPr>
          <w:rFonts w:eastAsia="Calibri"/>
          <w:sz w:val="28"/>
          <w:szCs w:val="28"/>
          <w:lang w:eastAsia="en-US"/>
        </w:rPr>
        <w:t xml:space="preserve"> педагога</w:t>
      </w:r>
      <w:r w:rsidR="008F2166">
        <w:rPr>
          <w:rFonts w:eastAsia="Calibri"/>
          <w:sz w:val="28"/>
          <w:szCs w:val="28"/>
          <w:lang w:eastAsia="en-US"/>
        </w:rPr>
        <w:t xml:space="preserve"> из 13 ОУ, 1 </w:t>
      </w:r>
      <w:r w:rsidR="00311BE8">
        <w:rPr>
          <w:rFonts w:eastAsia="Calibri"/>
          <w:sz w:val="28"/>
          <w:szCs w:val="28"/>
          <w:lang w:eastAsia="en-US"/>
        </w:rPr>
        <w:t>М</w:t>
      </w:r>
      <w:r w:rsidR="008F2166">
        <w:rPr>
          <w:rFonts w:eastAsia="Calibri"/>
          <w:sz w:val="28"/>
          <w:szCs w:val="28"/>
          <w:lang w:eastAsia="en-US"/>
        </w:rPr>
        <w:t>У</w:t>
      </w:r>
      <w:r w:rsidR="00311BE8">
        <w:rPr>
          <w:rFonts w:eastAsia="Calibri"/>
          <w:sz w:val="28"/>
          <w:szCs w:val="28"/>
          <w:lang w:eastAsia="en-US"/>
        </w:rPr>
        <w:t xml:space="preserve"> </w:t>
      </w:r>
      <w:r w:rsidR="008F2166">
        <w:rPr>
          <w:rFonts w:eastAsia="Calibri"/>
          <w:sz w:val="28"/>
          <w:szCs w:val="28"/>
          <w:lang w:eastAsia="en-US"/>
        </w:rPr>
        <w:t xml:space="preserve">ДО, </w:t>
      </w:r>
      <w:r w:rsidR="00AE2F00" w:rsidRPr="00AE2F00">
        <w:rPr>
          <w:rFonts w:eastAsia="Calibri"/>
          <w:sz w:val="28"/>
          <w:szCs w:val="28"/>
          <w:lang w:eastAsia="en-US"/>
        </w:rPr>
        <w:t>16 ОУ (9 победителей, 8</w:t>
      </w:r>
      <w:r w:rsidR="008F2166">
        <w:rPr>
          <w:rFonts w:eastAsia="Calibri"/>
          <w:sz w:val="28"/>
          <w:szCs w:val="28"/>
          <w:lang w:eastAsia="en-US"/>
        </w:rPr>
        <w:t xml:space="preserve"> призеров, 3</w:t>
      </w:r>
      <w:r w:rsidR="00AE2F00" w:rsidRPr="00AE2F00">
        <w:rPr>
          <w:rFonts w:eastAsia="Calibri"/>
          <w:sz w:val="28"/>
          <w:szCs w:val="28"/>
          <w:lang w:eastAsia="en-US"/>
        </w:rPr>
        <w:t xml:space="preserve"> лауреата, 1 – не известно). В 9 республиканских конкурсах для образовательных организаций было представлено 36 </w:t>
      </w:r>
      <w:r w:rsidR="00AE2F00" w:rsidRPr="00AE2F00">
        <w:rPr>
          <w:rFonts w:eastAsia="Calibri"/>
          <w:sz w:val="28"/>
          <w:szCs w:val="28"/>
          <w:lang w:eastAsia="en-US"/>
        </w:rPr>
        <w:lastRenderedPageBreak/>
        <w:t>конкурсных материала из 11 МДОУ и 10 ОУ (7 победителей, 2 призера)</w:t>
      </w:r>
      <w:r w:rsidR="004E165E">
        <w:rPr>
          <w:rFonts w:eastAsia="Calibri"/>
          <w:sz w:val="28"/>
          <w:szCs w:val="28"/>
          <w:lang w:eastAsia="en-US"/>
        </w:rPr>
        <w:t xml:space="preserve"> </w:t>
      </w:r>
      <w:r w:rsidR="00C06534" w:rsidRPr="00EE5DB7">
        <w:rPr>
          <w:b/>
          <w:i/>
          <w:spacing w:val="-3"/>
          <w:sz w:val="28"/>
          <w:szCs w:val="28"/>
        </w:rPr>
        <w:t>(Приложение № 5</w:t>
      </w:r>
      <w:r w:rsidR="004E165E" w:rsidRPr="00EE5DB7">
        <w:rPr>
          <w:b/>
          <w:i/>
          <w:spacing w:val="-3"/>
          <w:sz w:val="28"/>
          <w:szCs w:val="28"/>
        </w:rPr>
        <w:t>).</w:t>
      </w:r>
    </w:p>
    <w:p w:rsidR="004E165E" w:rsidRPr="004E165E" w:rsidRDefault="004E165E" w:rsidP="00EE4107">
      <w:pPr>
        <w:widowControl w:val="0"/>
        <w:autoSpaceDE w:val="0"/>
        <w:autoSpaceDN w:val="0"/>
        <w:adjustRightInd w:val="0"/>
        <w:ind w:firstLine="567"/>
        <w:jc w:val="both"/>
        <w:rPr>
          <w:sz w:val="28"/>
          <w:szCs w:val="28"/>
        </w:rPr>
      </w:pPr>
      <w:r>
        <w:rPr>
          <w:sz w:val="28"/>
          <w:szCs w:val="28"/>
        </w:rPr>
        <w:t xml:space="preserve">Таким образом, </w:t>
      </w:r>
      <w:r w:rsidRPr="004E165E">
        <w:rPr>
          <w:sz w:val="28"/>
          <w:szCs w:val="28"/>
        </w:rPr>
        <w:t>в конкурсах профессионального мастерства различного уровня (</w:t>
      </w:r>
      <w:proofErr w:type="gramStart"/>
      <w:r w:rsidRPr="004E165E">
        <w:rPr>
          <w:sz w:val="28"/>
          <w:szCs w:val="28"/>
        </w:rPr>
        <w:t>муниципальный</w:t>
      </w:r>
      <w:proofErr w:type="gramEnd"/>
      <w:r w:rsidRPr="004E165E">
        <w:rPr>
          <w:sz w:val="28"/>
          <w:szCs w:val="28"/>
        </w:rPr>
        <w:t xml:space="preserve"> и республиканский)  приняли участие 463  педагога (56 конкурсов).  </w:t>
      </w:r>
    </w:p>
    <w:p w:rsidR="00EE4107" w:rsidRDefault="00EE4107" w:rsidP="00EE4107">
      <w:pPr>
        <w:widowControl w:val="0"/>
        <w:autoSpaceDE w:val="0"/>
        <w:autoSpaceDN w:val="0"/>
        <w:adjustRightInd w:val="0"/>
        <w:ind w:firstLine="567"/>
        <w:jc w:val="both"/>
        <w:rPr>
          <w:spacing w:val="-3"/>
          <w:sz w:val="28"/>
          <w:szCs w:val="28"/>
        </w:rPr>
      </w:pPr>
      <w:r w:rsidRPr="00EE4107">
        <w:rPr>
          <w:spacing w:val="-3"/>
          <w:sz w:val="28"/>
          <w:szCs w:val="28"/>
        </w:rPr>
        <w:t xml:space="preserve">С каждым годом растет количество педагогов, принявших участие </w:t>
      </w:r>
      <w:r w:rsidRPr="00EE4107">
        <w:rPr>
          <w:b/>
          <w:spacing w:val="-3"/>
          <w:sz w:val="28"/>
          <w:szCs w:val="28"/>
        </w:rPr>
        <w:t>во Всероссийских и Международных дистанционных конкурсах</w:t>
      </w:r>
      <w:r w:rsidR="00097390">
        <w:rPr>
          <w:b/>
          <w:spacing w:val="-3"/>
          <w:sz w:val="28"/>
          <w:szCs w:val="28"/>
        </w:rPr>
        <w:t xml:space="preserve"> </w:t>
      </w:r>
      <w:r w:rsidR="00097390" w:rsidRPr="00097390">
        <w:rPr>
          <w:spacing w:val="-3"/>
          <w:sz w:val="28"/>
          <w:szCs w:val="28"/>
        </w:rPr>
        <w:t xml:space="preserve">с 48 до 62 человек </w:t>
      </w:r>
      <w:r w:rsidR="00097390" w:rsidRPr="00097390">
        <w:rPr>
          <w:sz w:val="28"/>
          <w:szCs w:val="28"/>
        </w:rPr>
        <w:t xml:space="preserve">(итоги </w:t>
      </w:r>
      <w:r w:rsidR="008F2166">
        <w:rPr>
          <w:sz w:val="28"/>
          <w:szCs w:val="28"/>
        </w:rPr>
        <w:t>–</w:t>
      </w:r>
      <w:r w:rsidR="00097390" w:rsidRPr="00097390">
        <w:rPr>
          <w:sz w:val="28"/>
          <w:szCs w:val="28"/>
        </w:rPr>
        <w:t xml:space="preserve"> 35 победителей и призеров).</w:t>
      </w:r>
      <w:r w:rsidR="00097390">
        <w:t xml:space="preserve"> </w:t>
      </w:r>
      <w:r w:rsidRPr="00EE4107">
        <w:rPr>
          <w:spacing w:val="-3"/>
          <w:sz w:val="28"/>
          <w:szCs w:val="28"/>
        </w:rPr>
        <w:t>Однако</w:t>
      </w:r>
      <w:r w:rsidRPr="00EE4107">
        <w:rPr>
          <w:b/>
          <w:spacing w:val="-3"/>
          <w:sz w:val="28"/>
          <w:szCs w:val="28"/>
        </w:rPr>
        <w:t xml:space="preserve"> </w:t>
      </w:r>
      <w:r w:rsidRPr="00EE4107">
        <w:rPr>
          <w:spacing w:val="-3"/>
          <w:sz w:val="28"/>
          <w:szCs w:val="28"/>
        </w:rPr>
        <w:t>количество  победителей и призеров в данных конкурсах не может являться показателем эффективности деятельности в данном  направлении, поскольку качество представленных работ в этих конкурсах мы не имеем возможности оценить.</w:t>
      </w:r>
    </w:p>
    <w:p w:rsidR="00371020" w:rsidRDefault="00371020" w:rsidP="00371020">
      <w:pPr>
        <w:widowControl w:val="0"/>
        <w:autoSpaceDE w:val="0"/>
        <w:autoSpaceDN w:val="0"/>
        <w:adjustRightInd w:val="0"/>
        <w:ind w:firstLine="567"/>
        <w:jc w:val="both"/>
        <w:rPr>
          <w:sz w:val="28"/>
          <w:szCs w:val="28"/>
        </w:rPr>
      </w:pPr>
      <w:r w:rsidRPr="00371020">
        <w:rPr>
          <w:sz w:val="28"/>
          <w:szCs w:val="28"/>
        </w:rPr>
        <w:t xml:space="preserve">По итогам анализа участия педагогов </w:t>
      </w:r>
      <w:r w:rsidR="00C15582">
        <w:rPr>
          <w:sz w:val="28"/>
          <w:szCs w:val="28"/>
        </w:rPr>
        <w:t xml:space="preserve">и </w:t>
      </w:r>
      <w:r w:rsidRPr="00371020">
        <w:rPr>
          <w:sz w:val="28"/>
          <w:szCs w:val="28"/>
        </w:rPr>
        <w:t>образовательных учреждений в кон</w:t>
      </w:r>
      <w:r w:rsidR="00C15582">
        <w:rPr>
          <w:sz w:val="28"/>
          <w:szCs w:val="28"/>
        </w:rPr>
        <w:t>курсах различных уровней за 2014-2015 учебный год</w:t>
      </w:r>
      <w:r w:rsidR="002C2F2F">
        <w:rPr>
          <w:sz w:val="28"/>
          <w:szCs w:val="28"/>
        </w:rPr>
        <w:t xml:space="preserve"> был составлен рейтинг </w:t>
      </w:r>
      <w:r w:rsidR="00393EF2" w:rsidRPr="00EE5DB7">
        <w:rPr>
          <w:b/>
          <w:i/>
          <w:sz w:val="28"/>
          <w:szCs w:val="28"/>
        </w:rPr>
        <w:t>(Приложение № 6</w:t>
      </w:r>
      <w:r w:rsidR="002C2F2F" w:rsidRPr="00EE5DB7">
        <w:rPr>
          <w:b/>
          <w:i/>
          <w:sz w:val="28"/>
          <w:szCs w:val="28"/>
        </w:rPr>
        <w:t>).</w:t>
      </w:r>
      <w:r w:rsidR="00C15582" w:rsidRPr="00EE5DB7">
        <w:rPr>
          <w:b/>
          <w:i/>
          <w:sz w:val="28"/>
          <w:szCs w:val="28"/>
        </w:rPr>
        <w:t xml:space="preserve"> </w:t>
      </w:r>
      <w:r w:rsidR="002C2F2F">
        <w:rPr>
          <w:sz w:val="28"/>
          <w:szCs w:val="28"/>
        </w:rPr>
        <w:t xml:space="preserve">В </w:t>
      </w:r>
      <w:r w:rsidR="00C15582">
        <w:rPr>
          <w:sz w:val="28"/>
          <w:szCs w:val="28"/>
        </w:rPr>
        <w:t xml:space="preserve">пятерку </w:t>
      </w:r>
      <w:r w:rsidR="002C2F2F">
        <w:rPr>
          <w:sz w:val="28"/>
          <w:szCs w:val="28"/>
        </w:rPr>
        <w:t xml:space="preserve">самых активных </w:t>
      </w:r>
      <w:r w:rsidR="00C15582">
        <w:rPr>
          <w:sz w:val="28"/>
          <w:szCs w:val="28"/>
        </w:rPr>
        <w:t xml:space="preserve">среди общеобразовательных учреждений вошли (с 1 по 5 место): НШДС № 1, СОШ № 10, НОШ № 23, СОШ № 2 и </w:t>
      </w:r>
      <w:proofErr w:type="gramStart"/>
      <w:r w:rsidR="00C15582">
        <w:rPr>
          <w:sz w:val="28"/>
          <w:szCs w:val="28"/>
        </w:rPr>
        <w:t>УТЛ</w:t>
      </w:r>
      <w:proofErr w:type="gramEnd"/>
      <w:r w:rsidR="00C15582">
        <w:rPr>
          <w:sz w:val="28"/>
          <w:szCs w:val="28"/>
        </w:rPr>
        <w:t>; среди дошкольных образовательных учреждений: МДОУ № 94, 14,55,40,66. Результативностью участия в конкурсах отличились: НШДС № 1,</w:t>
      </w:r>
      <w:r w:rsidR="00C15582" w:rsidRPr="00C15582">
        <w:rPr>
          <w:sz w:val="28"/>
          <w:szCs w:val="28"/>
        </w:rPr>
        <w:t xml:space="preserve"> </w:t>
      </w:r>
      <w:r w:rsidR="00C15582">
        <w:rPr>
          <w:sz w:val="28"/>
          <w:szCs w:val="28"/>
        </w:rPr>
        <w:t xml:space="preserve">СОШ № 2, СОШ № 10, НОШ № 23, </w:t>
      </w:r>
      <w:proofErr w:type="gramStart"/>
      <w:r w:rsidR="00C15582">
        <w:rPr>
          <w:sz w:val="28"/>
          <w:szCs w:val="28"/>
        </w:rPr>
        <w:t>УТЛ</w:t>
      </w:r>
      <w:proofErr w:type="gramEnd"/>
      <w:r w:rsidR="00C15582">
        <w:rPr>
          <w:sz w:val="28"/>
          <w:szCs w:val="28"/>
        </w:rPr>
        <w:t xml:space="preserve">  и МДОУ № 94, 14,40,66, 3,32,65.</w:t>
      </w:r>
    </w:p>
    <w:p w:rsidR="00666A61" w:rsidRDefault="00EE4107" w:rsidP="00EE4107">
      <w:pPr>
        <w:widowControl w:val="0"/>
        <w:autoSpaceDE w:val="0"/>
        <w:autoSpaceDN w:val="0"/>
        <w:adjustRightInd w:val="0"/>
        <w:ind w:firstLine="567"/>
        <w:jc w:val="both"/>
        <w:rPr>
          <w:color w:val="FF0000"/>
          <w:spacing w:val="-3"/>
          <w:sz w:val="28"/>
          <w:szCs w:val="28"/>
          <w:u w:val="single"/>
        </w:rPr>
      </w:pPr>
      <w:r>
        <w:rPr>
          <w:sz w:val="28"/>
          <w:szCs w:val="28"/>
        </w:rPr>
        <w:t xml:space="preserve"> </w:t>
      </w:r>
      <w:proofErr w:type="gramStart"/>
      <w:r>
        <w:rPr>
          <w:sz w:val="28"/>
          <w:szCs w:val="28"/>
        </w:rPr>
        <w:t>В этом году, как и в предыдущие годы, выделяется</w:t>
      </w:r>
      <w:r w:rsidRPr="00B82377">
        <w:rPr>
          <w:sz w:val="28"/>
          <w:szCs w:val="28"/>
        </w:rPr>
        <w:t xml:space="preserve"> ряд ОУ и ДОУ, педагоги  которых проявляют крайне низкую активность по участию в конкурсах, проводимых МУ «ИМЦ» г. Ухты</w:t>
      </w:r>
      <w:r>
        <w:rPr>
          <w:sz w:val="28"/>
          <w:szCs w:val="28"/>
        </w:rPr>
        <w:t xml:space="preserve"> и Республикой Коми</w:t>
      </w:r>
      <w:r w:rsidR="00C15582">
        <w:rPr>
          <w:sz w:val="28"/>
          <w:szCs w:val="28"/>
        </w:rPr>
        <w:t xml:space="preserve"> (это СОШ № 22,</w:t>
      </w:r>
      <w:r w:rsidR="000B572B">
        <w:rPr>
          <w:sz w:val="28"/>
          <w:szCs w:val="28"/>
        </w:rPr>
        <w:t xml:space="preserve"> 31, </w:t>
      </w:r>
      <w:r w:rsidR="00C15582">
        <w:rPr>
          <w:sz w:val="28"/>
          <w:szCs w:val="28"/>
        </w:rPr>
        <w:t>32,</w:t>
      </w:r>
      <w:r w:rsidR="000B572B">
        <w:rPr>
          <w:sz w:val="28"/>
          <w:szCs w:val="28"/>
        </w:rPr>
        <w:t xml:space="preserve"> </w:t>
      </w:r>
      <w:r w:rsidR="00C15582">
        <w:rPr>
          <w:sz w:val="28"/>
          <w:szCs w:val="28"/>
        </w:rPr>
        <w:t>ООШ№ 6</w:t>
      </w:r>
      <w:r w:rsidRPr="00B82377">
        <w:rPr>
          <w:sz w:val="28"/>
          <w:szCs w:val="28"/>
        </w:rPr>
        <w:t>,</w:t>
      </w:r>
      <w:r w:rsidR="00C15582">
        <w:rPr>
          <w:sz w:val="28"/>
          <w:szCs w:val="28"/>
        </w:rPr>
        <w:t xml:space="preserve"> МДОУ № 2, 12,15,16,19,</w:t>
      </w:r>
      <w:r w:rsidR="000B572B">
        <w:rPr>
          <w:sz w:val="28"/>
          <w:szCs w:val="28"/>
        </w:rPr>
        <w:t xml:space="preserve"> </w:t>
      </w:r>
      <w:r w:rsidR="00C15582">
        <w:rPr>
          <w:sz w:val="28"/>
          <w:szCs w:val="28"/>
        </w:rPr>
        <w:t>25,</w:t>
      </w:r>
      <w:r w:rsidR="000B572B">
        <w:rPr>
          <w:sz w:val="28"/>
          <w:szCs w:val="28"/>
        </w:rPr>
        <w:t>54,69,81,87,102)</w:t>
      </w:r>
      <w:r w:rsidRPr="00B82377">
        <w:rPr>
          <w:sz w:val="28"/>
          <w:szCs w:val="28"/>
        </w:rPr>
        <w:t xml:space="preserve"> не осознавая тот факт, что новые требования к результатам образования в рамках новых ФГОС невозможно реализовать, если педагог</w:t>
      </w:r>
      <w:proofErr w:type="gramEnd"/>
      <w:r w:rsidRPr="00B82377">
        <w:rPr>
          <w:sz w:val="28"/>
          <w:szCs w:val="28"/>
        </w:rPr>
        <w:t xml:space="preserve"> не совершенствует свой профессиональный опыт.</w:t>
      </w:r>
    </w:p>
    <w:p w:rsidR="00393EF2" w:rsidRPr="006A7B50" w:rsidRDefault="00393EF2" w:rsidP="00393EF2">
      <w:pPr>
        <w:pStyle w:val="a3"/>
        <w:shd w:val="clear" w:color="auto" w:fill="FFFFFF"/>
        <w:spacing w:before="0" w:beforeAutospacing="0" w:after="0"/>
        <w:ind w:firstLine="567"/>
        <w:jc w:val="both"/>
        <w:rPr>
          <w:color w:val="000000"/>
          <w:sz w:val="28"/>
          <w:szCs w:val="28"/>
        </w:rPr>
      </w:pPr>
      <w:r>
        <w:rPr>
          <w:sz w:val="28"/>
          <w:szCs w:val="28"/>
        </w:rPr>
        <w:t xml:space="preserve">Стало традицией для </w:t>
      </w:r>
      <w:r w:rsidRPr="00E93C0B">
        <w:rPr>
          <w:sz w:val="28"/>
          <w:szCs w:val="28"/>
        </w:rPr>
        <w:t>МУ «ИМЦ»</w:t>
      </w:r>
      <w:r>
        <w:rPr>
          <w:sz w:val="28"/>
          <w:szCs w:val="28"/>
        </w:rPr>
        <w:t xml:space="preserve"> </w:t>
      </w:r>
      <w:proofErr w:type="spellStart"/>
      <w:r>
        <w:rPr>
          <w:sz w:val="28"/>
          <w:szCs w:val="28"/>
        </w:rPr>
        <w:t>г</w:t>
      </w:r>
      <w:proofErr w:type="gramStart"/>
      <w:r>
        <w:rPr>
          <w:sz w:val="28"/>
          <w:szCs w:val="28"/>
        </w:rPr>
        <w:t>.У</w:t>
      </w:r>
      <w:proofErr w:type="gramEnd"/>
      <w:r>
        <w:rPr>
          <w:sz w:val="28"/>
          <w:szCs w:val="28"/>
        </w:rPr>
        <w:t>хты</w:t>
      </w:r>
      <w:proofErr w:type="spellEnd"/>
      <w:r>
        <w:rPr>
          <w:sz w:val="28"/>
          <w:szCs w:val="28"/>
        </w:rPr>
        <w:t xml:space="preserve"> организовывать и проводить</w:t>
      </w:r>
      <w:r w:rsidRPr="00E93C0B">
        <w:rPr>
          <w:sz w:val="28"/>
          <w:szCs w:val="28"/>
        </w:rPr>
        <w:t xml:space="preserve"> конкур</w:t>
      </w:r>
      <w:r>
        <w:rPr>
          <w:sz w:val="28"/>
          <w:szCs w:val="28"/>
        </w:rPr>
        <w:t>сы не только для педагогов</w:t>
      </w:r>
      <w:r w:rsidRPr="00E93C0B">
        <w:rPr>
          <w:sz w:val="28"/>
          <w:szCs w:val="28"/>
        </w:rPr>
        <w:t>, но и для населения города. Второй год  с целью привлечения внимания общественности к вопросам грамотности, развития культуры письма и предоставления всем желающим возможности провери</w:t>
      </w:r>
      <w:r>
        <w:rPr>
          <w:sz w:val="28"/>
          <w:szCs w:val="28"/>
        </w:rPr>
        <w:t>ть свое знание русского языка 18 апреля 2015г. на баз</w:t>
      </w:r>
      <w:r w:rsidRPr="006A7B50">
        <w:rPr>
          <w:sz w:val="28"/>
          <w:szCs w:val="28"/>
        </w:rPr>
        <w:t>ах</w:t>
      </w:r>
      <w:r>
        <w:t xml:space="preserve"> </w:t>
      </w:r>
      <w:r>
        <w:rPr>
          <w:sz w:val="28"/>
          <w:szCs w:val="28"/>
        </w:rPr>
        <w:t>11 площадок</w:t>
      </w:r>
      <w:r w:rsidRPr="006A7B50">
        <w:rPr>
          <w:sz w:val="28"/>
          <w:szCs w:val="28"/>
        </w:rPr>
        <w:t xml:space="preserve"> ОУ  было организовано проведение образовательной акции «Тотальный диктант-2015г.». В акции приняли участие 366 человек (в прошлом году - 207 участников).</w:t>
      </w:r>
      <w:r w:rsidRPr="006A7B50">
        <w:t xml:space="preserve"> </w:t>
      </w:r>
      <w:r w:rsidRPr="00A62FDF">
        <w:rPr>
          <w:sz w:val="28"/>
          <w:szCs w:val="28"/>
        </w:rPr>
        <w:t xml:space="preserve">Приятно отметить, что среди </w:t>
      </w:r>
      <w:r>
        <w:rPr>
          <w:sz w:val="28"/>
          <w:szCs w:val="28"/>
        </w:rPr>
        <w:t xml:space="preserve">пяти </w:t>
      </w:r>
      <w:r w:rsidRPr="00A62FDF">
        <w:rPr>
          <w:sz w:val="28"/>
          <w:szCs w:val="28"/>
        </w:rPr>
        <w:t>«отличников»</w:t>
      </w:r>
      <w:r>
        <w:rPr>
          <w:sz w:val="28"/>
          <w:szCs w:val="28"/>
        </w:rPr>
        <w:t xml:space="preserve"> наши коллеги: </w:t>
      </w:r>
      <w:r>
        <w:t xml:space="preserve"> </w:t>
      </w:r>
      <w:r w:rsidRPr="006A7B50">
        <w:rPr>
          <w:color w:val="000000"/>
          <w:sz w:val="28"/>
          <w:szCs w:val="28"/>
        </w:rPr>
        <w:t xml:space="preserve">Наталья Аркадьевна </w:t>
      </w:r>
      <w:proofErr w:type="spellStart"/>
      <w:r w:rsidRPr="006A7B50">
        <w:rPr>
          <w:color w:val="000000"/>
          <w:sz w:val="28"/>
          <w:szCs w:val="28"/>
        </w:rPr>
        <w:t>Безносикова</w:t>
      </w:r>
      <w:proofErr w:type="spellEnd"/>
      <w:r w:rsidRPr="006A7B50">
        <w:rPr>
          <w:color w:val="000000"/>
          <w:sz w:val="28"/>
          <w:szCs w:val="28"/>
        </w:rPr>
        <w:t>, начальн</w:t>
      </w:r>
      <w:r>
        <w:rPr>
          <w:color w:val="000000"/>
          <w:sz w:val="28"/>
          <w:szCs w:val="28"/>
        </w:rPr>
        <w:t xml:space="preserve">ик МУ «Управление образования», </w:t>
      </w:r>
      <w:proofErr w:type="spellStart"/>
      <w:r w:rsidRPr="006A7B50">
        <w:rPr>
          <w:color w:val="000000"/>
          <w:sz w:val="28"/>
          <w:szCs w:val="28"/>
        </w:rPr>
        <w:t>Долонина</w:t>
      </w:r>
      <w:proofErr w:type="spellEnd"/>
      <w:r w:rsidRPr="006A7B50">
        <w:rPr>
          <w:color w:val="000000"/>
          <w:sz w:val="28"/>
          <w:szCs w:val="28"/>
        </w:rPr>
        <w:t xml:space="preserve"> Елена А</w:t>
      </w:r>
      <w:r>
        <w:rPr>
          <w:color w:val="000000"/>
          <w:sz w:val="28"/>
          <w:szCs w:val="28"/>
        </w:rPr>
        <w:t>ркадьевна, учитель истории СОШ №15.</w:t>
      </w:r>
    </w:p>
    <w:p w:rsidR="0008669D" w:rsidRDefault="0008669D" w:rsidP="0008669D">
      <w:pPr>
        <w:widowControl w:val="0"/>
        <w:autoSpaceDE w:val="0"/>
        <w:autoSpaceDN w:val="0"/>
        <w:adjustRightInd w:val="0"/>
        <w:ind w:firstLine="567"/>
        <w:jc w:val="both"/>
        <w:rPr>
          <w:spacing w:val="-3"/>
          <w:sz w:val="28"/>
          <w:szCs w:val="28"/>
        </w:rPr>
      </w:pPr>
      <w:proofErr w:type="gramStart"/>
      <w:r w:rsidRPr="0008669D">
        <w:rPr>
          <w:spacing w:val="-3"/>
          <w:sz w:val="28"/>
          <w:szCs w:val="28"/>
        </w:rPr>
        <w:t xml:space="preserve">Решая задачу совершенствования механизмов морального и материального стимулирования творчески работающих педагогов, повышения мотивацию учителей через организацию конкурсов профессионального мастерства, МУ «ИМЦ» г. Ухты уделяет особое внимание поощрению  и награждению педагогов за счет Муниципальной программы «Развитие образования </w:t>
      </w:r>
      <w:r>
        <w:rPr>
          <w:spacing w:val="-3"/>
          <w:sz w:val="28"/>
          <w:szCs w:val="28"/>
        </w:rPr>
        <w:t xml:space="preserve">на </w:t>
      </w:r>
      <w:r w:rsidRPr="0008669D">
        <w:rPr>
          <w:spacing w:val="-3"/>
          <w:sz w:val="28"/>
          <w:szCs w:val="28"/>
        </w:rPr>
        <w:t>2014-2020</w:t>
      </w:r>
      <w:r>
        <w:rPr>
          <w:spacing w:val="-3"/>
          <w:sz w:val="28"/>
          <w:szCs w:val="28"/>
        </w:rPr>
        <w:t xml:space="preserve"> </w:t>
      </w:r>
      <w:proofErr w:type="spellStart"/>
      <w:r>
        <w:rPr>
          <w:spacing w:val="-3"/>
          <w:sz w:val="28"/>
          <w:szCs w:val="28"/>
        </w:rPr>
        <w:t>г.г</w:t>
      </w:r>
      <w:proofErr w:type="spellEnd"/>
      <w:r>
        <w:rPr>
          <w:spacing w:val="-3"/>
          <w:sz w:val="28"/>
          <w:szCs w:val="28"/>
        </w:rPr>
        <w:t>.</w:t>
      </w:r>
      <w:r w:rsidRPr="0008669D">
        <w:rPr>
          <w:spacing w:val="-3"/>
          <w:sz w:val="28"/>
          <w:szCs w:val="28"/>
        </w:rPr>
        <w:t>» Для педагогов, проявивших себя с лучшей стороны в течение учебного года,  предусмотрены денежные вознаграждения из средств муниципальной программы.</w:t>
      </w:r>
      <w:proofErr w:type="gramEnd"/>
    </w:p>
    <w:p w:rsidR="00C15582" w:rsidRPr="0008669D" w:rsidRDefault="00C15582" w:rsidP="0008669D">
      <w:pPr>
        <w:widowControl w:val="0"/>
        <w:autoSpaceDE w:val="0"/>
        <w:autoSpaceDN w:val="0"/>
        <w:adjustRightInd w:val="0"/>
        <w:ind w:firstLine="567"/>
        <w:jc w:val="both"/>
        <w:rPr>
          <w:spacing w:val="-3"/>
          <w:sz w:val="28"/>
          <w:szCs w:val="28"/>
        </w:rPr>
      </w:pPr>
    </w:p>
    <w:p w:rsidR="0031115F" w:rsidRPr="00077580" w:rsidRDefault="00393EF2" w:rsidP="00C06534">
      <w:pPr>
        <w:widowControl w:val="0"/>
        <w:autoSpaceDE w:val="0"/>
        <w:autoSpaceDN w:val="0"/>
        <w:adjustRightInd w:val="0"/>
        <w:ind w:firstLine="567"/>
        <w:jc w:val="both"/>
        <w:rPr>
          <w:b/>
          <w:sz w:val="28"/>
          <w:szCs w:val="28"/>
        </w:rPr>
      </w:pPr>
      <w:r>
        <w:rPr>
          <w:b/>
          <w:sz w:val="28"/>
          <w:szCs w:val="28"/>
        </w:rPr>
        <w:lastRenderedPageBreak/>
        <w:t>6</w:t>
      </w:r>
      <w:r w:rsidR="0031115F" w:rsidRPr="00077580">
        <w:rPr>
          <w:b/>
          <w:sz w:val="28"/>
          <w:szCs w:val="28"/>
        </w:rPr>
        <w:t xml:space="preserve">.Организацию </w:t>
      </w:r>
      <w:r w:rsidR="00775EE6" w:rsidRPr="00077580">
        <w:rPr>
          <w:b/>
          <w:sz w:val="28"/>
          <w:szCs w:val="28"/>
        </w:rPr>
        <w:t>трансляции</w:t>
      </w:r>
      <w:r w:rsidR="0031115F" w:rsidRPr="00077580">
        <w:rPr>
          <w:b/>
          <w:sz w:val="28"/>
          <w:szCs w:val="28"/>
        </w:rPr>
        <w:t xml:space="preserve">  и </w:t>
      </w:r>
      <w:r w:rsidR="00033758" w:rsidRPr="00077580">
        <w:rPr>
          <w:b/>
          <w:sz w:val="28"/>
          <w:szCs w:val="28"/>
        </w:rPr>
        <w:t>обобщения</w:t>
      </w:r>
      <w:r w:rsidR="0031115F" w:rsidRPr="00077580">
        <w:rPr>
          <w:b/>
          <w:sz w:val="28"/>
          <w:szCs w:val="28"/>
        </w:rPr>
        <w:t xml:space="preserve"> инновационного педагогического опыта.</w:t>
      </w:r>
    </w:p>
    <w:p w:rsidR="00775EE6" w:rsidRPr="00077580" w:rsidRDefault="00775EE6" w:rsidP="00077580">
      <w:pPr>
        <w:widowControl w:val="0"/>
        <w:autoSpaceDE w:val="0"/>
        <w:autoSpaceDN w:val="0"/>
        <w:adjustRightInd w:val="0"/>
        <w:ind w:firstLine="567"/>
        <w:jc w:val="both"/>
        <w:rPr>
          <w:sz w:val="28"/>
          <w:szCs w:val="28"/>
        </w:rPr>
      </w:pPr>
      <w:r w:rsidRPr="00371020">
        <w:rPr>
          <w:sz w:val="28"/>
          <w:szCs w:val="28"/>
        </w:rPr>
        <w:t xml:space="preserve">В течение </w:t>
      </w:r>
      <w:r w:rsidR="000340C5" w:rsidRPr="00371020">
        <w:rPr>
          <w:sz w:val="28"/>
          <w:szCs w:val="28"/>
        </w:rPr>
        <w:t xml:space="preserve">учебного </w:t>
      </w:r>
      <w:r w:rsidRPr="00371020">
        <w:rPr>
          <w:sz w:val="28"/>
          <w:szCs w:val="28"/>
        </w:rPr>
        <w:t>года педагоги города активно т</w:t>
      </w:r>
      <w:r w:rsidR="00F74BCC" w:rsidRPr="00371020">
        <w:rPr>
          <w:sz w:val="28"/>
          <w:szCs w:val="28"/>
        </w:rPr>
        <w:t>ранслировали инновационный</w:t>
      </w:r>
      <w:r w:rsidRPr="00371020">
        <w:rPr>
          <w:sz w:val="28"/>
          <w:szCs w:val="28"/>
        </w:rPr>
        <w:t xml:space="preserve"> опыт через проведение открытых уроков, выступления на заседаниях ГМО, ШМО, конференциях, различных методических встречах разного уровня.</w:t>
      </w:r>
      <w:r w:rsidR="00033758" w:rsidRPr="00371020">
        <w:rPr>
          <w:sz w:val="28"/>
          <w:szCs w:val="28"/>
        </w:rPr>
        <w:t xml:space="preserve"> По-прежнему самой распространенной формой трансляции опыта является открытое мероприятие. Надо понимать, что лучшее обучение для любой категории учеников происходит через практику.</w:t>
      </w:r>
      <w:r w:rsidRPr="00371020">
        <w:rPr>
          <w:sz w:val="28"/>
          <w:szCs w:val="28"/>
        </w:rPr>
        <w:t xml:space="preserve"> Методические разработки, доклады выступлений размещены</w:t>
      </w:r>
      <w:r w:rsidR="00D4342F" w:rsidRPr="00371020">
        <w:rPr>
          <w:sz w:val="28"/>
          <w:szCs w:val="28"/>
        </w:rPr>
        <w:t xml:space="preserve"> на сайтах образовательных учреждений,</w:t>
      </w:r>
      <w:r w:rsidRPr="00371020">
        <w:rPr>
          <w:sz w:val="28"/>
          <w:szCs w:val="28"/>
        </w:rPr>
        <w:t xml:space="preserve"> на различных педагогических порталах сети Интернет.</w:t>
      </w:r>
      <w:r w:rsidR="008C23E5" w:rsidRPr="00371020">
        <w:t xml:space="preserve"> </w:t>
      </w:r>
      <w:r w:rsidR="00D4342F" w:rsidRPr="00077580">
        <w:rPr>
          <w:sz w:val="28"/>
          <w:szCs w:val="28"/>
        </w:rPr>
        <w:t xml:space="preserve">Наиболее популярными </w:t>
      </w:r>
      <w:r w:rsidR="000340C5" w:rsidRPr="00077580">
        <w:rPr>
          <w:sz w:val="28"/>
          <w:szCs w:val="28"/>
        </w:rPr>
        <w:t xml:space="preserve">и востребованными нашими педагогами </w:t>
      </w:r>
      <w:r w:rsidR="00D4342F" w:rsidRPr="00077580">
        <w:rPr>
          <w:sz w:val="28"/>
          <w:szCs w:val="28"/>
        </w:rPr>
        <w:t xml:space="preserve">сайтами сети </w:t>
      </w:r>
      <w:r w:rsidR="000340C5" w:rsidRPr="00077580">
        <w:rPr>
          <w:sz w:val="28"/>
          <w:szCs w:val="28"/>
        </w:rPr>
        <w:t>Интернет</w:t>
      </w:r>
      <w:r w:rsidR="008C23E5" w:rsidRPr="00077580">
        <w:rPr>
          <w:sz w:val="28"/>
          <w:szCs w:val="28"/>
        </w:rPr>
        <w:t xml:space="preserve"> </w:t>
      </w:r>
      <w:r w:rsidR="00D4342F" w:rsidRPr="00077580">
        <w:rPr>
          <w:sz w:val="28"/>
          <w:szCs w:val="28"/>
        </w:rPr>
        <w:t>являются:</w:t>
      </w:r>
      <w:r w:rsidRPr="00077580">
        <w:rPr>
          <w:sz w:val="28"/>
          <w:szCs w:val="28"/>
        </w:rPr>
        <w:t xml:space="preserve"> </w:t>
      </w:r>
    </w:p>
    <w:p w:rsidR="008C23E5" w:rsidRPr="00077580" w:rsidRDefault="00073577" w:rsidP="00077580">
      <w:pPr>
        <w:widowControl w:val="0"/>
        <w:autoSpaceDE w:val="0"/>
        <w:autoSpaceDN w:val="0"/>
        <w:adjustRightInd w:val="0"/>
        <w:jc w:val="both"/>
        <w:rPr>
          <w:sz w:val="28"/>
          <w:szCs w:val="28"/>
        </w:rPr>
      </w:pPr>
      <w:hyperlink r:id="rId9" w:tooltip="http://it-n.ru" w:history="1">
        <w:r w:rsidR="008C23E5" w:rsidRPr="00077580">
          <w:rPr>
            <w:rStyle w:val="a9"/>
            <w:color w:val="auto"/>
            <w:sz w:val="28"/>
            <w:szCs w:val="28"/>
          </w:rPr>
          <w:t>http://it-n.ru</w:t>
        </w:r>
      </w:hyperlink>
      <w:r w:rsidR="008C23E5" w:rsidRPr="00077580">
        <w:rPr>
          <w:sz w:val="28"/>
          <w:szCs w:val="28"/>
        </w:rPr>
        <w:t> </w:t>
      </w:r>
      <w:r w:rsidR="008F2166">
        <w:rPr>
          <w:sz w:val="28"/>
          <w:szCs w:val="28"/>
        </w:rPr>
        <w:t>«</w:t>
      </w:r>
      <w:r w:rsidR="008C23E5" w:rsidRPr="00077580">
        <w:rPr>
          <w:sz w:val="28"/>
          <w:szCs w:val="28"/>
        </w:rPr>
        <w:t>Сеть творческих учителей</w:t>
      </w:r>
      <w:r w:rsidR="008F2166">
        <w:rPr>
          <w:sz w:val="28"/>
          <w:szCs w:val="28"/>
        </w:rPr>
        <w:t>»</w:t>
      </w:r>
    </w:p>
    <w:p w:rsidR="008C23E5" w:rsidRPr="00077580" w:rsidRDefault="00073577" w:rsidP="00077580">
      <w:pPr>
        <w:widowControl w:val="0"/>
        <w:autoSpaceDE w:val="0"/>
        <w:autoSpaceDN w:val="0"/>
        <w:adjustRightInd w:val="0"/>
        <w:jc w:val="both"/>
        <w:rPr>
          <w:sz w:val="28"/>
          <w:szCs w:val="28"/>
        </w:rPr>
      </w:pPr>
      <w:hyperlink r:id="rId10" w:history="1">
        <w:r w:rsidR="008C23E5" w:rsidRPr="00077580">
          <w:rPr>
            <w:rStyle w:val="a9"/>
            <w:color w:val="auto"/>
            <w:sz w:val="28"/>
            <w:szCs w:val="28"/>
          </w:rPr>
          <w:t>http://pedagog21wek1.ucoz.ru/</w:t>
        </w:r>
      </w:hyperlink>
      <w:r w:rsidR="008C23E5" w:rsidRPr="00077580">
        <w:rPr>
          <w:sz w:val="28"/>
          <w:szCs w:val="28"/>
        </w:rPr>
        <w:t xml:space="preserve"> Портал </w:t>
      </w:r>
      <w:r w:rsidR="008F2166">
        <w:rPr>
          <w:sz w:val="28"/>
          <w:szCs w:val="28"/>
        </w:rPr>
        <w:t>«</w:t>
      </w:r>
      <w:r w:rsidR="008C23E5" w:rsidRPr="00077580">
        <w:rPr>
          <w:sz w:val="28"/>
          <w:szCs w:val="28"/>
        </w:rPr>
        <w:t>Педагог 21 века.ru</w:t>
      </w:r>
      <w:r w:rsidR="008F2166">
        <w:rPr>
          <w:sz w:val="28"/>
          <w:szCs w:val="28"/>
        </w:rPr>
        <w:t>»</w:t>
      </w:r>
    </w:p>
    <w:p w:rsidR="008C23E5" w:rsidRPr="00077580" w:rsidRDefault="00073577" w:rsidP="00077580">
      <w:pPr>
        <w:widowControl w:val="0"/>
        <w:autoSpaceDE w:val="0"/>
        <w:autoSpaceDN w:val="0"/>
        <w:adjustRightInd w:val="0"/>
        <w:jc w:val="both"/>
        <w:rPr>
          <w:sz w:val="28"/>
          <w:szCs w:val="28"/>
        </w:rPr>
      </w:pPr>
      <w:hyperlink r:id="rId11" w:history="1">
        <w:r w:rsidR="008C23E5" w:rsidRPr="00077580">
          <w:rPr>
            <w:rStyle w:val="a9"/>
            <w:color w:val="auto"/>
            <w:sz w:val="28"/>
            <w:szCs w:val="28"/>
          </w:rPr>
          <w:t>http://www.zavuch.info/</w:t>
        </w:r>
      </w:hyperlink>
      <w:r w:rsidR="008C23E5" w:rsidRPr="00077580">
        <w:rPr>
          <w:sz w:val="28"/>
          <w:szCs w:val="28"/>
        </w:rPr>
        <w:t>  Портал российских учителей «ЗАВУЧ. ИНФО»</w:t>
      </w:r>
    </w:p>
    <w:p w:rsidR="008C23E5" w:rsidRPr="00077580" w:rsidRDefault="00073577" w:rsidP="00077580">
      <w:pPr>
        <w:widowControl w:val="0"/>
        <w:autoSpaceDE w:val="0"/>
        <w:autoSpaceDN w:val="0"/>
        <w:adjustRightInd w:val="0"/>
        <w:jc w:val="both"/>
        <w:rPr>
          <w:sz w:val="28"/>
          <w:szCs w:val="28"/>
        </w:rPr>
      </w:pPr>
      <w:hyperlink r:id="rId12" w:history="1">
        <w:r w:rsidR="008C23E5" w:rsidRPr="00077580">
          <w:rPr>
            <w:rStyle w:val="a9"/>
            <w:color w:val="auto"/>
            <w:sz w:val="28"/>
            <w:szCs w:val="28"/>
          </w:rPr>
          <w:t>http://web.snauka.ru</w:t>
        </w:r>
      </w:hyperlink>
      <w:r w:rsidR="008C23E5" w:rsidRPr="00077580">
        <w:rPr>
          <w:sz w:val="28"/>
          <w:szCs w:val="28"/>
        </w:rPr>
        <w:t>  Электронный научно-практический журнал «Современные научные исследования и инновации»</w:t>
      </w:r>
    </w:p>
    <w:p w:rsidR="008C23E5" w:rsidRPr="00077580" w:rsidRDefault="00073577" w:rsidP="00077580">
      <w:pPr>
        <w:widowControl w:val="0"/>
        <w:autoSpaceDE w:val="0"/>
        <w:autoSpaceDN w:val="0"/>
        <w:adjustRightInd w:val="0"/>
        <w:jc w:val="both"/>
        <w:rPr>
          <w:sz w:val="28"/>
          <w:szCs w:val="28"/>
        </w:rPr>
      </w:pPr>
      <w:hyperlink r:id="rId13" w:history="1">
        <w:r w:rsidR="008C23E5" w:rsidRPr="00077580">
          <w:rPr>
            <w:rStyle w:val="a9"/>
            <w:color w:val="auto"/>
            <w:sz w:val="28"/>
            <w:szCs w:val="28"/>
          </w:rPr>
          <w:t>http://planeta.tspu.ru/</w:t>
        </w:r>
      </w:hyperlink>
      <w:r w:rsidR="008C23E5" w:rsidRPr="00077580">
        <w:rPr>
          <w:sz w:val="28"/>
          <w:szCs w:val="28"/>
        </w:rPr>
        <w:t> Центр новых образовательных технологий ТГПУ «Педагогическая планета» (конкурсы, конференции, фестивали, конференции)</w:t>
      </w:r>
    </w:p>
    <w:p w:rsidR="008C23E5" w:rsidRPr="00077580" w:rsidRDefault="00073577" w:rsidP="00077580">
      <w:pPr>
        <w:widowControl w:val="0"/>
        <w:autoSpaceDE w:val="0"/>
        <w:autoSpaceDN w:val="0"/>
        <w:adjustRightInd w:val="0"/>
        <w:jc w:val="both"/>
        <w:rPr>
          <w:sz w:val="28"/>
          <w:szCs w:val="28"/>
        </w:rPr>
      </w:pPr>
      <w:hyperlink r:id="rId14" w:history="1">
        <w:r w:rsidR="008C23E5" w:rsidRPr="00077580">
          <w:rPr>
            <w:rStyle w:val="a9"/>
            <w:color w:val="auto"/>
            <w:sz w:val="28"/>
            <w:szCs w:val="28"/>
          </w:rPr>
          <w:t>http://festival.1september.ru/</w:t>
        </w:r>
      </w:hyperlink>
      <w:r w:rsidR="008C23E5" w:rsidRPr="00077580">
        <w:rPr>
          <w:sz w:val="28"/>
          <w:szCs w:val="28"/>
        </w:rPr>
        <w:t> Фестиваль педагогических идей «Открытый урок»</w:t>
      </w:r>
    </w:p>
    <w:p w:rsidR="008C23E5" w:rsidRPr="00077580" w:rsidRDefault="00073577" w:rsidP="00077580">
      <w:pPr>
        <w:widowControl w:val="0"/>
        <w:autoSpaceDE w:val="0"/>
        <w:autoSpaceDN w:val="0"/>
        <w:adjustRightInd w:val="0"/>
        <w:jc w:val="both"/>
        <w:rPr>
          <w:sz w:val="28"/>
          <w:szCs w:val="28"/>
        </w:rPr>
      </w:pPr>
      <w:hyperlink r:id="rId15" w:history="1">
        <w:r w:rsidR="008C23E5" w:rsidRPr="00077580">
          <w:rPr>
            <w:rStyle w:val="a9"/>
            <w:color w:val="auto"/>
            <w:sz w:val="28"/>
            <w:szCs w:val="28"/>
          </w:rPr>
          <w:t>http://moi-mummi.ru</w:t>
        </w:r>
      </w:hyperlink>
      <w:r w:rsidR="008C23E5" w:rsidRPr="00077580">
        <w:rPr>
          <w:sz w:val="28"/>
          <w:szCs w:val="28"/>
        </w:rPr>
        <w:t xml:space="preserve"> Факультет мультимедиа технологий образовательного портала </w:t>
      </w:r>
      <w:r w:rsidR="008F2166">
        <w:rPr>
          <w:sz w:val="28"/>
          <w:szCs w:val="28"/>
        </w:rPr>
        <w:t>«</w:t>
      </w:r>
      <w:r w:rsidR="008C23E5" w:rsidRPr="00077580">
        <w:rPr>
          <w:sz w:val="28"/>
          <w:szCs w:val="28"/>
        </w:rPr>
        <w:t>Мой университет</w:t>
      </w:r>
      <w:r w:rsidR="008F2166">
        <w:rPr>
          <w:sz w:val="28"/>
          <w:szCs w:val="28"/>
        </w:rPr>
        <w:t>»</w:t>
      </w:r>
    </w:p>
    <w:p w:rsidR="008C23E5" w:rsidRPr="00077580" w:rsidRDefault="00073577" w:rsidP="00077580">
      <w:pPr>
        <w:widowControl w:val="0"/>
        <w:autoSpaceDE w:val="0"/>
        <w:autoSpaceDN w:val="0"/>
        <w:adjustRightInd w:val="0"/>
        <w:jc w:val="both"/>
        <w:rPr>
          <w:sz w:val="28"/>
          <w:szCs w:val="28"/>
        </w:rPr>
      </w:pPr>
      <w:hyperlink r:id="rId16" w:history="1">
        <w:r w:rsidR="008C23E5" w:rsidRPr="00077580">
          <w:rPr>
            <w:rStyle w:val="a9"/>
            <w:color w:val="auto"/>
            <w:sz w:val="28"/>
            <w:szCs w:val="28"/>
          </w:rPr>
          <w:t>http://pedsovet.su/</w:t>
        </w:r>
      </w:hyperlink>
      <w:r w:rsidR="008C23E5" w:rsidRPr="00077580">
        <w:rPr>
          <w:sz w:val="28"/>
          <w:szCs w:val="28"/>
        </w:rPr>
        <w:t> Сообщество взаимопомощи учителей</w:t>
      </w:r>
    </w:p>
    <w:p w:rsidR="008C23E5" w:rsidRDefault="00073577" w:rsidP="00077580">
      <w:pPr>
        <w:widowControl w:val="0"/>
        <w:autoSpaceDE w:val="0"/>
        <w:autoSpaceDN w:val="0"/>
        <w:adjustRightInd w:val="0"/>
        <w:jc w:val="both"/>
        <w:rPr>
          <w:sz w:val="28"/>
          <w:szCs w:val="28"/>
        </w:rPr>
      </w:pPr>
      <w:hyperlink r:id="rId17" w:history="1">
        <w:r w:rsidR="008C23E5" w:rsidRPr="00077580">
          <w:rPr>
            <w:rStyle w:val="a9"/>
            <w:color w:val="auto"/>
            <w:sz w:val="28"/>
            <w:szCs w:val="28"/>
          </w:rPr>
          <w:t>http://metodsovet.su/</w:t>
        </w:r>
      </w:hyperlink>
      <w:r w:rsidR="008C23E5" w:rsidRPr="00077580">
        <w:rPr>
          <w:sz w:val="28"/>
          <w:szCs w:val="28"/>
        </w:rPr>
        <w:t>  </w:t>
      </w:r>
      <w:proofErr w:type="spellStart"/>
      <w:r w:rsidR="008C23E5" w:rsidRPr="00077580">
        <w:rPr>
          <w:sz w:val="28"/>
          <w:szCs w:val="28"/>
        </w:rPr>
        <w:t>Методсовет</w:t>
      </w:r>
      <w:proofErr w:type="spellEnd"/>
      <w:r w:rsidR="008C23E5" w:rsidRPr="00077580">
        <w:rPr>
          <w:sz w:val="28"/>
          <w:szCs w:val="28"/>
        </w:rPr>
        <w:t>. Методический портал учителя.</w:t>
      </w:r>
    </w:p>
    <w:p w:rsidR="00101A2C" w:rsidRPr="003709DC" w:rsidRDefault="00101A2C" w:rsidP="00077580">
      <w:pPr>
        <w:widowControl w:val="0"/>
        <w:autoSpaceDE w:val="0"/>
        <w:autoSpaceDN w:val="0"/>
        <w:adjustRightInd w:val="0"/>
        <w:jc w:val="both"/>
        <w:rPr>
          <w:sz w:val="28"/>
          <w:szCs w:val="28"/>
        </w:rPr>
      </w:pPr>
      <w:r>
        <w:rPr>
          <w:sz w:val="28"/>
          <w:szCs w:val="28"/>
        </w:rPr>
        <w:t>http://metod</w:t>
      </w:r>
      <w:r w:rsidRPr="003709DC">
        <w:rPr>
          <w:sz w:val="28"/>
          <w:szCs w:val="28"/>
        </w:rPr>
        <w:t>-</w:t>
      </w:r>
      <w:proofErr w:type="spellStart"/>
      <w:r>
        <w:rPr>
          <w:sz w:val="28"/>
          <w:szCs w:val="28"/>
          <w:lang w:val="en-US"/>
        </w:rPr>
        <w:t>kopilka</w:t>
      </w:r>
      <w:proofErr w:type="spellEnd"/>
      <w:r w:rsidR="003709DC">
        <w:rPr>
          <w:sz w:val="28"/>
          <w:szCs w:val="28"/>
        </w:rPr>
        <w:t>.</w:t>
      </w:r>
      <w:proofErr w:type="spellStart"/>
      <w:r w:rsidR="003709DC">
        <w:rPr>
          <w:sz w:val="28"/>
          <w:szCs w:val="28"/>
          <w:lang w:val="en-US"/>
        </w:rPr>
        <w:t>ru</w:t>
      </w:r>
      <w:proofErr w:type="spellEnd"/>
      <w:r w:rsidRPr="003709DC">
        <w:rPr>
          <w:sz w:val="28"/>
          <w:szCs w:val="28"/>
        </w:rPr>
        <w:t>/</w:t>
      </w:r>
      <w:r w:rsidR="003709DC" w:rsidRPr="003709DC">
        <w:rPr>
          <w:rFonts w:ascii="Arial" w:hAnsi="Arial" w:cs="Arial"/>
          <w:color w:val="333333"/>
          <w:sz w:val="20"/>
          <w:szCs w:val="20"/>
          <w:shd w:val="clear" w:color="auto" w:fill="FFFFFF"/>
        </w:rPr>
        <w:t xml:space="preserve"> </w:t>
      </w:r>
      <w:r w:rsidR="003709DC" w:rsidRPr="003709DC">
        <w:rPr>
          <w:sz w:val="28"/>
          <w:szCs w:val="28"/>
          <w:shd w:val="clear" w:color="auto" w:fill="FFFFFF"/>
        </w:rPr>
        <w:t>Материалы по информатике для школьников и учителей</w:t>
      </w:r>
    </w:p>
    <w:p w:rsidR="008C23E5" w:rsidRPr="00077580" w:rsidRDefault="00073577" w:rsidP="004C7F12">
      <w:pPr>
        <w:widowControl w:val="0"/>
        <w:autoSpaceDE w:val="0"/>
        <w:autoSpaceDN w:val="0"/>
        <w:adjustRightInd w:val="0"/>
        <w:rPr>
          <w:sz w:val="28"/>
          <w:szCs w:val="28"/>
        </w:rPr>
      </w:pPr>
      <w:hyperlink r:id="rId18" w:history="1">
        <w:r w:rsidR="004C7F12" w:rsidRPr="00077580">
          <w:rPr>
            <w:rStyle w:val="a9"/>
            <w:color w:val="auto"/>
            <w:sz w:val="28"/>
            <w:szCs w:val="28"/>
          </w:rPr>
          <w:t>http://window.edu.ru/window/portals</w:t>
        </w:r>
      </w:hyperlink>
      <w:r w:rsidR="004C7F12" w:rsidRPr="00077580">
        <w:rPr>
          <w:sz w:val="28"/>
          <w:szCs w:val="28"/>
        </w:rPr>
        <w:t xml:space="preserve"> Информационная система </w:t>
      </w:r>
      <w:r w:rsidR="004C7F12">
        <w:rPr>
          <w:sz w:val="28"/>
          <w:szCs w:val="28"/>
        </w:rPr>
        <w:t>«</w:t>
      </w:r>
      <w:r w:rsidR="004C7F12" w:rsidRPr="00077580">
        <w:rPr>
          <w:sz w:val="28"/>
          <w:szCs w:val="28"/>
        </w:rPr>
        <w:t>Единое окно доступа к образовательным ресурсам</w:t>
      </w:r>
      <w:r w:rsidR="004C7F12">
        <w:rPr>
          <w:sz w:val="28"/>
          <w:szCs w:val="28"/>
        </w:rPr>
        <w:t>»</w:t>
      </w:r>
      <w:r w:rsidR="004C7F12" w:rsidRPr="003709DC">
        <w:rPr>
          <w:sz w:val="28"/>
          <w:szCs w:val="28"/>
        </w:rPr>
        <w:t xml:space="preserve"> </w:t>
      </w:r>
      <w:hyperlink r:id="rId19" w:history="1">
        <w:r w:rsidR="008C23E5" w:rsidRPr="00077580">
          <w:rPr>
            <w:rStyle w:val="a9"/>
            <w:color w:val="auto"/>
            <w:sz w:val="28"/>
            <w:szCs w:val="28"/>
          </w:rPr>
          <w:t>http://www.ucheba.com/index.htm</w:t>
        </w:r>
      </w:hyperlink>
      <w:r w:rsidR="008C23E5" w:rsidRPr="00077580">
        <w:rPr>
          <w:sz w:val="28"/>
          <w:szCs w:val="28"/>
        </w:rPr>
        <w:t> образовательный портал “УЧЕБА”</w:t>
      </w:r>
    </w:p>
    <w:p w:rsidR="008C23E5" w:rsidRPr="00077580" w:rsidRDefault="00073577" w:rsidP="004C7F12">
      <w:pPr>
        <w:widowControl w:val="0"/>
        <w:autoSpaceDE w:val="0"/>
        <w:autoSpaceDN w:val="0"/>
        <w:adjustRightInd w:val="0"/>
        <w:jc w:val="both"/>
        <w:rPr>
          <w:sz w:val="28"/>
          <w:szCs w:val="28"/>
        </w:rPr>
      </w:pPr>
      <w:hyperlink r:id="rId20" w:history="1">
        <w:r w:rsidR="008C23E5" w:rsidRPr="00077580">
          <w:rPr>
            <w:rStyle w:val="a9"/>
            <w:color w:val="auto"/>
            <w:sz w:val="28"/>
            <w:szCs w:val="28"/>
          </w:rPr>
          <w:t>http://www.eidos.ru/journal/</w:t>
        </w:r>
      </w:hyperlink>
      <w:r w:rsidR="008C23E5" w:rsidRPr="00077580">
        <w:rPr>
          <w:sz w:val="28"/>
          <w:szCs w:val="28"/>
        </w:rPr>
        <w:t> Интернет-журна</w:t>
      </w:r>
      <w:proofErr w:type="gramStart"/>
      <w:r w:rsidR="008C23E5" w:rsidRPr="00077580">
        <w:rPr>
          <w:sz w:val="28"/>
          <w:szCs w:val="28"/>
        </w:rPr>
        <w:t>л«</w:t>
      </w:r>
      <w:proofErr w:type="gramEnd"/>
      <w:r w:rsidR="008C23E5" w:rsidRPr="00077580">
        <w:rPr>
          <w:sz w:val="28"/>
          <w:szCs w:val="28"/>
        </w:rPr>
        <w:t>Эйдос»</w:t>
      </w:r>
      <w:r w:rsidR="008C23E5" w:rsidRPr="00077580">
        <w:rPr>
          <w:sz w:val="28"/>
          <w:szCs w:val="28"/>
        </w:rPr>
        <w:br/>
      </w:r>
      <w:hyperlink r:id="rId21" w:history="1">
        <w:r w:rsidR="008C23E5" w:rsidRPr="00077580">
          <w:rPr>
            <w:rStyle w:val="a9"/>
            <w:color w:val="auto"/>
            <w:sz w:val="28"/>
            <w:szCs w:val="28"/>
          </w:rPr>
          <w:t>http://методкабинет.рф/</w:t>
        </w:r>
      </w:hyperlink>
      <w:r w:rsidR="004C7F12">
        <w:rPr>
          <w:sz w:val="28"/>
          <w:szCs w:val="28"/>
        </w:rPr>
        <w:t xml:space="preserve"> Всероссийский </w:t>
      </w:r>
      <w:r w:rsidR="008C23E5" w:rsidRPr="00077580">
        <w:rPr>
          <w:sz w:val="28"/>
          <w:szCs w:val="28"/>
        </w:rPr>
        <w:t>интернет-проект Педагогический опыт. Инновации, технологии, разработки</w:t>
      </w:r>
      <w:r w:rsidR="008F2166">
        <w:rPr>
          <w:sz w:val="28"/>
          <w:szCs w:val="28"/>
        </w:rPr>
        <w:t>»</w:t>
      </w:r>
    </w:p>
    <w:p w:rsidR="008C23E5" w:rsidRPr="00077580" w:rsidRDefault="00073577" w:rsidP="004C7F12">
      <w:pPr>
        <w:widowControl w:val="0"/>
        <w:autoSpaceDE w:val="0"/>
        <w:autoSpaceDN w:val="0"/>
        <w:adjustRightInd w:val="0"/>
        <w:jc w:val="both"/>
        <w:rPr>
          <w:sz w:val="28"/>
          <w:szCs w:val="28"/>
        </w:rPr>
      </w:pPr>
      <w:hyperlink r:id="rId22" w:history="1">
        <w:r w:rsidR="008C23E5" w:rsidRPr="00077580">
          <w:rPr>
            <w:rStyle w:val="a9"/>
            <w:color w:val="auto"/>
            <w:sz w:val="28"/>
            <w:szCs w:val="28"/>
          </w:rPr>
          <w:t>http://pedsovet.org/</w:t>
        </w:r>
      </w:hyperlink>
      <w:r w:rsidR="008C23E5" w:rsidRPr="00077580">
        <w:rPr>
          <w:sz w:val="28"/>
          <w:szCs w:val="28"/>
        </w:rPr>
        <w:t>  12-й Всероссийский интернет-педсовет</w:t>
      </w:r>
    </w:p>
    <w:p w:rsidR="008C23E5" w:rsidRPr="00077580" w:rsidRDefault="00073577" w:rsidP="004C7F12">
      <w:pPr>
        <w:jc w:val="both"/>
        <w:rPr>
          <w:sz w:val="28"/>
          <w:szCs w:val="28"/>
        </w:rPr>
      </w:pPr>
      <w:hyperlink r:id="rId23" w:history="1">
        <w:r w:rsidR="008C23E5" w:rsidRPr="00077580">
          <w:rPr>
            <w:rStyle w:val="a9"/>
            <w:color w:val="auto"/>
            <w:sz w:val="28"/>
            <w:szCs w:val="28"/>
          </w:rPr>
          <w:t>http://nsportal.ru/</w:t>
        </w:r>
      </w:hyperlink>
      <w:r w:rsidR="008C23E5" w:rsidRPr="00077580">
        <w:rPr>
          <w:sz w:val="28"/>
          <w:szCs w:val="28"/>
        </w:rPr>
        <w:t> Социальная сеть работников образования</w:t>
      </w:r>
      <w:r w:rsidR="004C7F12">
        <w:rPr>
          <w:sz w:val="28"/>
          <w:szCs w:val="28"/>
        </w:rPr>
        <w:t xml:space="preserve">. </w:t>
      </w:r>
      <w:r w:rsidR="008C23E5" w:rsidRPr="00077580">
        <w:rPr>
          <w:sz w:val="28"/>
          <w:szCs w:val="28"/>
        </w:rPr>
        <w:t>Проект имеет официальный статус электронного средства массовой информации. Свидетельство о регистрации СМИ Эл № ФС77-43268 от 28 декабря 2010 г.</w:t>
      </w:r>
      <w:r w:rsidR="004C7F12" w:rsidRPr="004C7F12">
        <w:rPr>
          <w:sz w:val="28"/>
          <w:szCs w:val="28"/>
        </w:rPr>
        <w:t xml:space="preserve"> </w:t>
      </w:r>
      <w:r w:rsidR="004C7F12" w:rsidRPr="00077580">
        <w:rPr>
          <w:sz w:val="28"/>
          <w:szCs w:val="28"/>
        </w:rPr>
        <w:t>Публикация статей в журнале бесплатная. Статьи перед публикацией проходят внутреннее рецензирование.</w:t>
      </w:r>
    </w:p>
    <w:p w:rsidR="008C23E5" w:rsidRPr="00077580" w:rsidRDefault="003709DC" w:rsidP="00077580">
      <w:pPr>
        <w:widowControl w:val="0"/>
        <w:autoSpaceDE w:val="0"/>
        <w:autoSpaceDN w:val="0"/>
        <w:adjustRightInd w:val="0"/>
        <w:ind w:firstLine="567"/>
        <w:jc w:val="both"/>
        <w:rPr>
          <w:sz w:val="28"/>
          <w:szCs w:val="28"/>
        </w:rPr>
      </w:pPr>
      <w:r>
        <w:rPr>
          <w:sz w:val="28"/>
          <w:szCs w:val="28"/>
        </w:rPr>
        <w:t>А так</w:t>
      </w:r>
      <w:r w:rsidRPr="00101A2C">
        <w:rPr>
          <w:sz w:val="28"/>
          <w:szCs w:val="28"/>
        </w:rPr>
        <w:t xml:space="preserve">же многочисленные методические материалы педагогами размещены на образовательных порталах: </w:t>
      </w:r>
      <w:hyperlink r:id="rId24" w:history="1">
        <w:r w:rsidRPr="00101A2C">
          <w:rPr>
            <w:rStyle w:val="a9"/>
            <w:color w:val="auto"/>
            <w:sz w:val="28"/>
            <w:szCs w:val="28"/>
          </w:rPr>
          <w:t>http://www.openclass.ru/</w:t>
        </w:r>
      </w:hyperlink>
      <w:r w:rsidRPr="00101A2C">
        <w:rPr>
          <w:sz w:val="28"/>
          <w:szCs w:val="28"/>
        </w:rPr>
        <w:t xml:space="preserve">, </w:t>
      </w:r>
      <w:hyperlink r:id="rId25" w:history="1">
        <w:r w:rsidRPr="00101A2C">
          <w:rPr>
            <w:rStyle w:val="a9"/>
            <w:color w:val="auto"/>
            <w:sz w:val="28"/>
            <w:szCs w:val="28"/>
            <w:lang w:val="en-US"/>
          </w:rPr>
          <w:t>www</w:t>
        </w:r>
        <w:r w:rsidRPr="00101A2C">
          <w:rPr>
            <w:rStyle w:val="a9"/>
            <w:color w:val="auto"/>
            <w:sz w:val="28"/>
            <w:szCs w:val="28"/>
          </w:rPr>
          <w:t>.</w:t>
        </w:r>
        <w:r w:rsidRPr="00101A2C">
          <w:rPr>
            <w:rStyle w:val="a9"/>
            <w:color w:val="auto"/>
            <w:sz w:val="28"/>
            <w:szCs w:val="28"/>
            <w:lang w:val="en-US"/>
          </w:rPr>
          <w:t>maam</w:t>
        </w:r>
        <w:r w:rsidRPr="00101A2C">
          <w:rPr>
            <w:rStyle w:val="a9"/>
            <w:color w:val="auto"/>
            <w:sz w:val="28"/>
            <w:szCs w:val="28"/>
          </w:rPr>
          <w:t>.</w:t>
        </w:r>
        <w:r w:rsidRPr="00101A2C">
          <w:rPr>
            <w:rStyle w:val="a9"/>
            <w:color w:val="auto"/>
            <w:sz w:val="28"/>
            <w:szCs w:val="28"/>
            <w:lang w:val="en-US"/>
          </w:rPr>
          <w:t>ru</w:t>
        </w:r>
      </w:hyperlink>
      <w:r w:rsidRPr="00101A2C">
        <w:rPr>
          <w:sz w:val="28"/>
          <w:szCs w:val="28"/>
        </w:rPr>
        <w:t xml:space="preserve">, </w:t>
      </w:r>
      <w:hyperlink r:id="rId26" w:history="1">
        <w:r w:rsidRPr="00101A2C">
          <w:rPr>
            <w:rStyle w:val="a9"/>
            <w:color w:val="auto"/>
            <w:sz w:val="28"/>
            <w:szCs w:val="28"/>
          </w:rPr>
          <w:t>http://nsportal.ru/</w:t>
        </w:r>
      </w:hyperlink>
      <w:r w:rsidRPr="00101A2C">
        <w:rPr>
          <w:sz w:val="28"/>
          <w:szCs w:val="28"/>
        </w:rPr>
        <w:t xml:space="preserve">, </w:t>
      </w:r>
      <w:proofErr w:type="spellStart"/>
      <w:r w:rsidRPr="00101A2C">
        <w:rPr>
          <w:sz w:val="28"/>
          <w:szCs w:val="28"/>
          <w:lang w:val="en-US"/>
        </w:rPr>
        <w:t>infoUrok</w:t>
      </w:r>
      <w:proofErr w:type="spellEnd"/>
      <w:r w:rsidRPr="00101A2C">
        <w:rPr>
          <w:sz w:val="28"/>
          <w:szCs w:val="28"/>
        </w:rPr>
        <w:t xml:space="preserve">, </w:t>
      </w:r>
      <w:r w:rsidRPr="00101A2C">
        <w:rPr>
          <w:sz w:val="28"/>
          <w:szCs w:val="28"/>
          <w:lang w:val="en-US"/>
        </w:rPr>
        <w:t>http</w:t>
      </w:r>
      <w:r w:rsidRPr="00101A2C">
        <w:rPr>
          <w:sz w:val="28"/>
          <w:szCs w:val="28"/>
        </w:rPr>
        <w:t>://</w:t>
      </w:r>
      <w:proofErr w:type="spellStart"/>
      <w:r w:rsidRPr="00101A2C">
        <w:rPr>
          <w:sz w:val="28"/>
          <w:szCs w:val="28"/>
          <w:lang w:val="en-US"/>
        </w:rPr>
        <w:t>pedgaseta</w:t>
      </w:r>
      <w:proofErr w:type="spellEnd"/>
      <w:r w:rsidRPr="00101A2C">
        <w:rPr>
          <w:sz w:val="28"/>
          <w:szCs w:val="28"/>
        </w:rPr>
        <w:t xml:space="preserve"> .</w:t>
      </w:r>
      <w:proofErr w:type="spellStart"/>
      <w:r w:rsidRPr="00101A2C">
        <w:rPr>
          <w:sz w:val="28"/>
          <w:szCs w:val="28"/>
          <w:lang w:val="en-US"/>
        </w:rPr>
        <w:t>ru</w:t>
      </w:r>
      <w:proofErr w:type="spellEnd"/>
      <w:r w:rsidRPr="00101A2C">
        <w:rPr>
          <w:sz w:val="28"/>
          <w:szCs w:val="28"/>
        </w:rPr>
        <w:t xml:space="preserve">/, </w:t>
      </w:r>
      <w:hyperlink r:id="rId27" w:history="1">
        <w:r w:rsidRPr="00101A2C">
          <w:rPr>
            <w:rStyle w:val="a9"/>
            <w:color w:val="auto"/>
            <w:sz w:val="28"/>
            <w:szCs w:val="28"/>
          </w:rPr>
          <w:t>http://www.prodlenka.org/</w:t>
        </w:r>
      </w:hyperlink>
      <w:r>
        <w:rPr>
          <w:sz w:val="28"/>
          <w:szCs w:val="28"/>
        </w:rPr>
        <w:t xml:space="preserve">, </w:t>
      </w:r>
      <w:hyperlink r:id="rId28" w:history="1">
        <w:r w:rsidR="008C23E5" w:rsidRPr="00077580">
          <w:rPr>
            <w:rStyle w:val="a9"/>
            <w:color w:val="auto"/>
            <w:sz w:val="28"/>
            <w:szCs w:val="28"/>
          </w:rPr>
          <w:t>http://metodisty.ru/</w:t>
        </w:r>
      </w:hyperlink>
    </w:p>
    <w:p w:rsidR="003709DC" w:rsidRPr="00101A2C" w:rsidRDefault="00FB3835" w:rsidP="00726B47">
      <w:pPr>
        <w:ind w:firstLine="567"/>
        <w:jc w:val="both"/>
        <w:rPr>
          <w:sz w:val="28"/>
          <w:szCs w:val="28"/>
        </w:rPr>
      </w:pPr>
      <w:r>
        <w:rPr>
          <w:sz w:val="28"/>
          <w:szCs w:val="28"/>
        </w:rPr>
        <w:lastRenderedPageBreak/>
        <w:t>Активность педагоги проявили и при диссеминации собственного педагогического опыта через издание статей</w:t>
      </w:r>
      <w:r w:rsidR="00101A2C">
        <w:rPr>
          <w:sz w:val="28"/>
          <w:szCs w:val="28"/>
        </w:rPr>
        <w:t xml:space="preserve"> в различных печатных изданиях</w:t>
      </w:r>
      <w:r>
        <w:rPr>
          <w:sz w:val="28"/>
          <w:szCs w:val="28"/>
        </w:rPr>
        <w:t>, электронных образовательных порталах.</w:t>
      </w:r>
      <w:r w:rsidRPr="00FB3835">
        <w:rPr>
          <w:sz w:val="28"/>
          <w:szCs w:val="28"/>
        </w:rPr>
        <w:t xml:space="preserve"> </w:t>
      </w:r>
      <w:r w:rsidRPr="00077580">
        <w:rPr>
          <w:sz w:val="28"/>
          <w:szCs w:val="28"/>
        </w:rPr>
        <w:t xml:space="preserve">Публикации </w:t>
      </w:r>
      <w:r>
        <w:rPr>
          <w:sz w:val="28"/>
          <w:szCs w:val="28"/>
        </w:rPr>
        <w:t>–</w:t>
      </w:r>
      <w:r w:rsidRPr="00077580">
        <w:rPr>
          <w:sz w:val="28"/>
          <w:szCs w:val="28"/>
        </w:rPr>
        <w:t xml:space="preserve"> одна из форм утверждения педагога как личности в профессии, его успешности. </w:t>
      </w:r>
      <w:r>
        <w:rPr>
          <w:sz w:val="28"/>
          <w:szCs w:val="28"/>
        </w:rPr>
        <w:t xml:space="preserve">С каждым годом количество публикаций растет. </w:t>
      </w:r>
      <w:r w:rsidR="00726B47">
        <w:rPr>
          <w:sz w:val="28"/>
          <w:szCs w:val="28"/>
        </w:rPr>
        <w:t>За год опубликовано 196 материалов н</w:t>
      </w:r>
      <w:r w:rsidR="004C7F12">
        <w:rPr>
          <w:sz w:val="28"/>
          <w:szCs w:val="28"/>
        </w:rPr>
        <w:t>а  элект</w:t>
      </w:r>
      <w:r w:rsidR="00726B47">
        <w:rPr>
          <w:sz w:val="28"/>
          <w:szCs w:val="28"/>
        </w:rPr>
        <w:t>ронных образовательных порталах.</w:t>
      </w:r>
    </w:p>
    <w:p w:rsidR="00371020" w:rsidRPr="00077580" w:rsidRDefault="00101A2C" w:rsidP="00077580">
      <w:pPr>
        <w:ind w:firstLine="567"/>
        <w:jc w:val="both"/>
        <w:rPr>
          <w:sz w:val="28"/>
          <w:szCs w:val="28"/>
        </w:rPr>
      </w:pPr>
      <w:r w:rsidRPr="00101A2C">
        <w:rPr>
          <w:sz w:val="28"/>
          <w:szCs w:val="28"/>
        </w:rPr>
        <w:t>По сравнению с предыдущим учебным годом, количество педагогов, имеющих публикации выросло боле</w:t>
      </w:r>
      <w:r>
        <w:rPr>
          <w:sz w:val="28"/>
          <w:szCs w:val="28"/>
        </w:rPr>
        <w:t xml:space="preserve">е чем в 2 раза. Однако имеются </w:t>
      </w:r>
      <w:r w:rsidRPr="00101A2C">
        <w:rPr>
          <w:sz w:val="28"/>
          <w:szCs w:val="28"/>
        </w:rPr>
        <w:t>ОУ</w:t>
      </w:r>
      <w:r w:rsidR="00D149EC">
        <w:rPr>
          <w:sz w:val="28"/>
          <w:szCs w:val="28"/>
        </w:rPr>
        <w:t>,</w:t>
      </w:r>
      <w:r w:rsidRPr="00101A2C">
        <w:rPr>
          <w:sz w:val="28"/>
          <w:szCs w:val="28"/>
        </w:rPr>
        <w:t xml:space="preserve"> в </w:t>
      </w:r>
      <w:proofErr w:type="gramStart"/>
      <w:r w:rsidRPr="00101A2C">
        <w:rPr>
          <w:sz w:val="28"/>
          <w:szCs w:val="28"/>
        </w:rPr>
        <w:t>которых</w:t>
      </w:r>
      <w:proofErr w:type="gramEnd"/>
      <w:r w:rsidRPr="00101A2C">
        <w:rPr>
          <w:sz w:val="28"/>
          <w:szCs w:val="28"/>
        </w:rPr>
        <w:t xml:space="preserve"> работа по</w:t>
      </w:r>
      <w:r w:rsidR="00D149EC">
        <w:rPr>
          <w:sz w:val="28"/>
          <w:szCs w:val="28"/>
        </w:rPr>
        <w:t xml:space="preserve"> данному направлению ведется недостаточная работа</w:t>
      </w:r>
      <w:r w:rsidRPr="00101A2C">
        <w:rPr>
          <w:sz w:val="28"/>
          <w:szCs w:val="28"/>
        </w:rPr>
        <w:t xml:space="preserve"> или отсутствует</w:t>
      </w:r>
      <w:r w:rsidR="00D149EC">
        <w:rPr>
          <w:sz w:val="28"/>
          <w:szCs w:val="28"/>
        </w:rPr>
        <w:t xml:space="preserve"> во все</w:t>
      </w:r>
      <w:r w:rsidRPr="00101A2C">
        <w:rPr>
          <w:sz w:val="28"/>
          <w:szCs w:val="28"/>
        </w:rPr>
        <w:t>: МДОУ № 1, 2, 5, 7, 15, 17, 25, 60, 81, 110, Н</w:t>
      </w:r>
      <w:r>
        <w:rPr>
          <w:sz w:val="28"/>
          <w:szCs w:val="28"/>
        </w:rPr>
        <w:t xml:space="preserve">ШДС, </w:t>
      </w:r>
      <w:r w:rsidRPr="00101A2C">
        <w:rPr>
          <w:sz w:val="28"/>
          <w:szCs w:val="28"/>
        </w:rPr>
        <w:t xml:space="preserve"> </w:t>
      </w:r>
      <w:r w:rsidR="00747CA4">
        <w:rPr>
          <w:sz w:val="28"/>
          <w:szCs w:val="28"/>
        </w:rPr>
        <w:t xml:space="preserve">МОУ № </w:t>
      </w:r>
      <w:r w:rsidR="00726B47">
        <w:rPr>
          <w:sz w:val="28"/>
          <w:szCs w:val="28"/>
        </w:rPr>
        <w:t xml:space="preserve">2, </w:t>
      </w:r>
      <w:r w:rsidR="00747CA4">
        <w:rPr>
          <w:sz w:val="28"/>
          <w:szCs w:val="28"/>
        </w:rPr>
        <w:t xml:space="preserve">7,8, 9, 13, </w:t>
      </w:r>
      <w:r w:rsidR="00726B47">
        <w:rPr>
          <w:sz w:val="28"/>
          <w:szCs w:val="28"/>
        </w:rPr>
        <w:t>16.</w:t>
      </w:r>
      <w:r w:rsidR="00747CA4">
        <w:rPr>
          <w:sz w:val="28"/>
          <w:szCs w:val="28"/>
        </w:rPr>
        <w:t xml:space="preserve"> </w:t>
      </w:r>
      <w:r w:rsidRPr="00101A2C">
        <w:rPr>
          <w:sz w:val="28"/>
          <w:szCs w:val="28"/>
        </w:rPr>
        <w:t xml:space="preserve"> </w:t>
      </w:r>
      <w:r w:rsidR="00747CA4">
        <w:rPr>
          <w:sz w:val="28"/>
          <w:szCs w:val="28"/>
        </w:rPr>
        <w:t>В лидерах по представлению педагог</w:t>
      </w:r>
      <w:r w:rsidR="00726B47">
        <w:rPr>
          <w:sz w:val="28"/>
          <w:szCs w:val="28"/>
        </w:rPr>
        <w:t xml:space="preserve">ических материалов являются </w:t>
      </w:r>
      <w:proofErr w:type="gramStart"/>
      <w:r w:rsidR="00726B47">
        <w:rPr>
          <w:sz w:val="28"/>
          <w:szCs w:val="28"/>
        </w:rPr>
        <w:t>УТЛ</w:t>
      </w:r>
      <w:proofErr w:type="gramEnd"/>
      <w:r w:rsidR="00726B47">
        <w:rPr>
          <w:sz w:val="28"/>
          <w:szCs w:val="28"/>
        </w:rPr>
        <w:t xml:space="preserve">, </w:t>
      </w:r>
      <w:r w:rsidR="00747CA4">
        <w:rPr>
          <w:sz w:val="28"/>
          <w:szCs w:val="28"/>
        </w:rPr>
        <w:t>СОШ № 10</w:t>
      </w:r>
      <w:r w:rsidR="00726B47">
        <w:rPr>
          <w:sz w:val="28"/>
          <w:szCs w:val="28"/>
        </w:rPr>
        <w:t>, 19.</w:t>
      </w:r>
    </w:p>
    <w:p w:rsidR="00101A2C" w:rsidRPr="00726B47" w:rsidRDefault="00726B47" w:rsidP="00726B47">
      <w:pPr>
        <w:ind w:firstLine="567"/>
        <w:jc w:val="both"/>
        <w:rPr>
          <w:b/>
          <w:color w:val="FF0000"/>
          <w:sz w:val="28"/>
          <w:szCs w:val="28"/>
        </w:rPr>
      </w:pPr>
      <w:r w:rsidRPr="00726B47">
        <w:rPr>
          <w:sz w:val="28"/>
          <w:szCs w:val="28"/>
        </w:rPr>
        <w:t xml:space="preserve">Наблюдается позитивная динамика в обобщении инновационного педагогического опыта педагогов ОУ г. Ухты. </w:t>
      </w:r>
      <w:r w:rsidR="000340C5" w:rsidRPr="00726B47">
        <w:rPr>
          <w:sz w:val="28"/>
          <w:szCs w:val="28"/>
        </w:rPr>
        <w:t>Диссеминация педагогического опыта является неотъемлемой часть</w:t>
      </w:r>
      <w:r w:rsidR="00D149EC">
        <w:rPr>
          <w:sz w:val="28"/>
          <w:szCs w:val="28"/>
        </w:rPr>
        <w:t>ю</w:t>
      </w:r>
      <w:r w:rsidR="000340C5" w:rsidRPr="00726B47">
        <w:rPr>
          <w:sz w:val="28"/>
          <w:szCs w:val="28"/>
        </w:rPr>
        <w:t xml:space="preserve"> развития учительского потенциала.</w:t>
      </w:r>
      <w:r w:rsidRPr="00726B47">
        <w:rPr>
          <w:sz w:val="28"/>
          <w:szCs w:val="28"/>
        </w:rPr>
        <w:t xml:space="preserve"> Одним из основных мотивов этого является  новая форма организации аттестации на первую и высшую квалификационные категории и повышение квалификации в условиях введения ФГОС НОО, ООО. </w:t>
      </w:r>
      <w:r w:rsidR="00033758" w:rsidRPr="00726B47">
        <w:rPr>
          <w:sz w:val="28"/>
          <w:szCs w:val="28"/>
        </w:rPr>
        <w:t xml:space="preserve"> Количество педагогов, транслирующих и обобщающих опыт, ежегодно растет:</w:t>
      </w:r>
      <w:r w:rsidRPr="00726B47">
        <w:rPr>
          <w:sz w:val="28"/>
          <w:szCs w:val="28"/>
        </w:rPr>
        <w:t xml:space="preserve"> 2012г. - </w:t>
      </w:r>
      <w:r w:rsidR="00033758" w:rsidRPr="00726B47">
        <w:rPr>
          <w:sz w:val="28"/>
          <w:szCs w:val="28"/>
        </w:rPr>
        <w:t>121чел., 2013</w:t>
      </w:r>
      <w:r w:rsidRPr="00726B47">
        <w:rPr>
          <w:sz w:val="28"/>
          <w:szCs w:val="28"/>
        </w:rPr>
        <w:t xml:space="preserve"> г. </w:t>
      </w:r>
      <w:r w:rsidR="00033758" w:rsidRPr="00726B47">
        <w:rPr>
          <w:sz w:val="28"/>
          <w:szCs w:val="28"/>
        </w:rPr>
        <w:t>-196 чел.,</w:t>
      </w:r>
      <w:r w:rsidRPr="00726B47">
        <w:rPr>
          <w:sz w:val="28"/>
          <w:szCs w:val="28"/>
        </w:rPr>
        <w:t xml:space="preserve"> </w:t>
      </w:r>
      <w:r w:rsidR="00033758" w:rsidRPr="00726B47">
        <w:rPr>
          <w:sz w:val="28"/>
          <w:szCs w:val="28"/>
        </w:rPr>
        <w:t>2014г.-319 чел.</w:t>
      </w:r>
      <w:r w:rsidRPr="00726B47">
        <w:rPr>
          <w:b/>
          <w:sz w:val="28"/>
          <w:szCs w:val="28"/>
        </w:rPr>
        <w:t xml:space="preserve">, </w:t>
      </w:r>
      <w:r w:rsidRPr="00726B47">
        <w:rPr>
          <w:sz w:val="28"/>
          <w:szCs w:val="28"/>
        </w:rPr>
        <w:t xml:space="preserve">2015г. - 364 чел. </w:t>
      </w:r>
    </w:p>
    <w:p w:rsidR="00101A2C" w:rsidRPr="00C333E8" w:rsidRDefault="00101A2C" w:rsidP="00D4342F">
      <w:pPr>
        <w:ind w:left="-567" w:firstLine="567"/>
        <w:jc w:val="both"/>
        <w:rPr>
          <w:b/>
          <w:color w:val="FF0000"/>
        </w:rPr>
      </w:pPr>
    </w:p>
    <w:p w:rsidR="00492800" w:rsidRPr="00C06534" w:rsidRDefault="00775EE6" w:rsidP="00174126">
      <w:pPr>
        <w:ind w:left="-540" w:firstLine="567"/>
        <w:jc w:val="both"/>
        <w:rPr>
          <w:b/>
          <w:sz w:val="28"/>
          <w:szCs w:val="28"/>
        </w:rPr>
      </w:pPr>
      <w:r w:rsidRPr="00C06534">
        <w:rPr>
          <w:b/>
          <w:sz w:val="28"/>
          <w:szCs w:val="28"/>
        </w:rPr>
        <w:t>7</w:t>
      </w:r>
      <w:r w:rsidR="00492800" w:rsidRPr="00C06534">
        <w:rPr>
          <w:b/>
          <w:sz w:val="28"/>
          <w:szCs w:val="28"/>
        </w:rPr>
        <w:t>. Организацию сопровождения аттестации педагогических кадров</w:t>
      </w:r>
      <w:r w:rsidR="00290C6D" w:rsidRPr="00C06534">
        <w:rPr>
          <w:b/>
          <w:sz w:val="28"/>
          <w:szCs w:val="28"/>
        </w:rPr>
        <w:t>.</w:t>
      </w:r>
    </w:p>
    <w:p w:rsidR="00492800" w:rsidRPr="00C06534" w:rsidRDefault="00492800" w:rsidP="00174126">
      <w:pPr>
        <w:ind w:firstLine="27"/>
        <w:jc w:val="both"/>
        <w:rPr>
          <w:sz w:val="28"/>
          <w:szCs w:val="28"/>
        </w:rPr>
      </w:pPr>
      <w:r w:rsidRPr="00C06534">
        <w:rPr>
          <w:sz w:val="28"/>
          <w:szCs w:val="28"/>
        </w:rPr>
        <w:t xml:space="preserve">     Как видно из перечисленного, условия для </w:t>
      </w:r>
      <w:r w:rsidRPr="00C06534">
        <w:rPr>
          <w:i/>
          <w:sz w:val="28"/>
          <w:szCs w:val="28"/>
        </w:rPr>
        <w:t xml:space="preserve">развития </w:t>
      </w:r>
      <w:r w:rsidRPr="00C06534">
        <w:rPr>
          <w:sz w:val="28"/>
          <w:szCs w:val="28"/>
        </w:rPr>
        <w:t xml:space="preserve">педагогов и </w:t>
      </w:r>
      <w:r w:rsidRPr="00C06534">
        <w:rPr>
          <w:i/>
          <w:sz w:val="28"/>
          <w:szCs w:val="28"/>
        </w:rPr>
        <w:t>повышения квалификации</w:t>
      </w:r>
      <w:r w:rsidRPr="00C06534">
        <w:rPr>
          <w:sz w:val="28"/>
          <w:szCs w:val="28"/>
        </w:rPr>
        <w:t xml:space="preserve"> создавались на разных уровнях, а подтвердить компетентность учителя можно только через аттестацию педагогических работников. В данной таблице представлены результаты прохождения аттестации педагогами </w:t>
      </w:r>
      <w:proofErr w:type="gramStart"/>
      <w:r w:rsidRPr="00C06534">
        <w:rPr>
          <w:sz w:val="28"/>
          <w:szCs w:val="28"/>
        </w:rPr>
        <w:t>за</w:t>
      </w:r>
      <w:proofErr w:type="gramEnd"/>
      <w:r w:rsidRPr="00C06534">
        <w:rPr>
          <w:sz w:val="28"/>
          <w:szCs w:val="28"/>
        </w:rPr>
        <w:t xml:space="preserve"> последние 3 года:</w:t>
      </w:r>
    </w:p>
    <w:p w:rsidR="00492800" w:rsidRPr="003A5B23" w:rsidRDefault="00492800" w:rsidP="00C06534">
      <w:pPr>
        <w:ind w:firstLine="708"/>
        <w:jc w:val="both"/>
      </w:pPr>
      <w:r w:rsidRPr="007908D5">
        <w:rPr>
          <w:sz w:val="28"/>
          <w:szCs w:val="28"/>
        </w:rPr>
        <w:t>Итоги аттестации педагогических работников,  в соответствии</w:t>
      </w:r>
      <w:r w:rsidR="00F244B7" w:rsidRPr="007908D5">
        <w:rPr>
          <w:sz w:val="28"/>
          <w:szCs w:val="28"/>
        </w:rPr>
        <w:t xml:space="preserve"> </w:t>
      </w:r>
      <w:r w:rsidR="00C06534">
        <w:rPr>
          <w:sz w:val="28"/>
          <w:szCs w:val="28"/>
        </w:rPr>
        <w:t>с приказами МО РК</w:t>
      </w:r>
      <w:r w:rsidRPr="007908D5">
        <w:rPr>
          <w:sz w:val="28"/>
          <w:szCs w:val="28"/>
        </w:rPr>
        <w:t>:</w:t>
      </w:r>
    </w:p>
    <w:tbl>
      <w:tblPr>
        <w:tblStyle w:val="a8"/>
        <w:tblW w:w="0" w:type="auto"/>
        <w:tblInd w:w="108" w:type="dxa"/>
        <w:tblLook w:val="04A0" w:firstRow="1" w:lastRow="0" w:firstColumn="1" w:lastColumn="0" w:noHBand="0" w:noVBand="1"/>
      </w:tblPr>
      <w:tblGrid>
        <w:gridCol w:w="1843"/>
        <w:gridCol w:w="1276"/>
        <w:gridCol w:w="1276"/>
        <w:gridCol w:w="1417"/>
        <w:gridCol w:w="992"/>
        <w:gridCol w:w="2659"/>
      </w:tblGrid>
      <w:tr w:rsidR="003A5B23" w:rsidTr="00C15582">
        <w:tc>
          <w:tcPr>
            <w:tcW w:w="1843" w:type="dxa"/>
          </w:tcPr>
          <w:p w:rsidR="003A5B23" w:rsidRDefault="003A5B23" w:rsidP="00833D07">
            <w:pPr>
              <w:pStyle w:val="a3"/>
              <w:spacing w:before="0" w:beforeAutospacing="0" w:after="0"/>
              <w:jc w:val="both"/>
              <w:rPr>
                <w:rStyle w:val="a6"/>
                <w:b w:val="0"/>
                <w:bCs w:val="0"/>
              </w:rPr>
            </w:pPr>
            <w:r w:rsidRPr="003A5B23">
              <w:rPr>
                <w:bCs/>
              </w:rPr>
              <w:t>Аттестовано всего</w:t>
            </w:r>
          </w:p>
        </w:tc>
        <w:tc>
          <w:tcPr>
            <w:tcW w:w="1276" w:type="dxa"/>
          </w:tcPr>
          <w:p w:rsidR="003A5B23" w:rsidRDefault="003A5B23" w:rsidP="00833D07">
            <w:pPr>
              <w:pStyle w:val="a3"/>
              <w:spacing w:before="0" w:beforeAutospacing="0" w:after="0"/>
              <w:jc w:val="both"/>
              <w:rPr>
                <w:rStyle w:val="a6"/>
                <w:b w:val="0"/>
                <w:bCs w:val="0"/>
              </w:rPr>
            </w:pPr>
            <w:r w:rsidRPr="003A5B23">
              <w:rPr>
                <w:bCs/>
              </w:rPr>
              <w:t>В 2012 году</w:t>
            </w:r>
          </w:p>
        </w:tc>
        <w:tc>
          <w:tcPr>
            <w:tcW w:w="1276" w:type="dxa"/>
          </w:tcPr>
          <w:p w:rsidR="003A5B23" w:rsidRDefault="003A5B23" w:rsidP="00833D07">
            <w:pPr>
              <w:pStyle w:val="a3"/>
              <w:spacing w:before="0" w:beforeAutospacing="0" w:after="0"/>
              <w:jc w:val="both"/>
              <w:rPr>
                <w:rStyle w:val="a6"/>
                <w:b w:val="0"/>
                <w:bCs w:val="0"/>
              </w:rPr>
            </w:pPr>
            <w:r w:rsidRPr="003A5B23">
              <w:rPr>
                <w:bCs/>
              </w:rPr>
              <w:t>В 2013 году</w:t>
            </w:r>
          </w:p>
        </w:tc>
        <w:tc>
          <w:tcPr>
            <w:tcW w:w="1417" w:type="dxa"/>
          </w:tcPr>
          <w:p w:rsidR="003A5B23" w:rsidRDefault="003A5B23" w:rsidP="00833D07">
            <w:pPr>
              <w:pStyle w:val="a3"/>
              <w:spacing w:before="0" w:beforeAutospacing="0" w:after="0"/>
              <w:jc w:val="both"/>
              <w:rPr>
                <w:rStyle w:val="a6"/>
                <w:b w:val="0"/>
                <w:bCs w:val="0"/>
              </w:rPr>
            </w:pPr>
            <w:r w:rsidRPr="003A5B23">
              <w:rPr>
                <w:bCs/>
                <w:lang w:val="en-US"/>
              </w:rPr>
              <w:t xml:space="preserve">I </w:t>
            </w:r>
            <w:r w:rsidRPr="003A5B23">
              <w:rPr>
                <w:bCs/>
              </w:rPr>
              <w:t>полугодие 2014</w:t>
            </w:r>
            <w:r>
              <w:rPr>
                <w:bCs/>
              </w:rPr>
              <w:t xml:space="preserve"> году</w:t>
            </w:r>
          </w:p>
        </w:tc>
        <w:tc>
          <w:tcPr>
            <w:tcW w:w="992" w:type="dxa"/>
          </w:tcPr>
          <w:p w:rsidR="003A5B23" w:rsidRDefault="003A5B23" w:rsidP="00833D07">
            <w:pPr>
              <w:pStyle w:val="a3"/>
              <w:spacing w:before="0" w:beforeAutospacing="0" w:after="0"/>
              <w:jc w:val="both"/>
              <w:rPr>
                <w:rStyle w:val="a6"/>
                <w:b w:val="0"/>
                <w:bCs w:val="0"/>
              </w:rPr>
            </w:pPr>
            <w:r w:rsidRPr="003A5B23">
              <w:rPr>
                <w:bCs/>
              </w:rPr>
              <w:t>В 2014 году</w:t>
            </w:r>
          </w:p>
        </w:tc>
        <w:tc>
          <w:tcPr>
            <w:tcW w:w="2659" w:type="dxa"/>
          </w:tcPr>
          <w:p w:rsidR="003A5B23" w:rsidRDefault="003A5B23" w:rsidP="00833D07">
            <w:pPr>
              <w:pStyle w:val="a3"/>
              <w:spacing w:before="0" w:beforeAutospacing="0" w:after="0"/>
              <w:jc w:val="both"/>
              <w:rPr>
                <w:rStyle w:val="a6"/>
                <w:b w:val="0"/>
                <w:bCs w:val="0"/>
              </w:rPr>
            </w:pPr>
            <w:r w:rsidRPr="003A5B23">
              <w:rPr>
                <w:bCs/>
              </w:rPr>
              <w:t>1 полугодие 2015</w:t>
            </w:r>
          </w:p>
        </w:tc>
      </w:tr>
      <w:tr w:rsidR="003A5B23" w:rsidTr="00C15582">
        <w:tc>
          <w:tcPr>
            <w:tcW w:w="1843" w:type="dxa"/>
          </w:tcPr>
          <w:p w:rsidR="003A5B23" w:rsidRDefault="003A5B23" w:rsidP="00833D07">
            <w:pPr>
              <w:pStyle w:val="a3"/>
              <w:spacing w:before="0" w:beforeAutospacing="0" w:after="0"/>
              <w:jc w:val="both"/>
              <w:rPr>
                <w:rStyle w:val="a6"/>
                <w:b w:val="0"/>
                <w:bCs w:val="0"/>
              </w:rPr>
            </w:pPr>
            <w:r>
              <w:rPr>
                <w:rStyle w:val="a6"/>
                <w:b w:val="0"/>
                <w:bCs w:val="0"/>
              </w:rPr>
              <w:t>Первая квалификационная категория</w:t>
            </w:r>
          </w:p>
        </w:tc>
        <w:tc>
          <w:tcPr>
            <w:tcW w:w="1276" w:type="dxa"/>
            <w:vAlign w:val="center"/>
          </w:tcPr>
          <w:p w:rsidR="003A5B23" w:rsidRPr="003A5B23" w:rsidRDefault="003A5B23" w:rsidP="00833D07">
            <w:pPr>
              <w:pStyle w:val="a3"/>
              <w:spacing w:before="0" w:beforeAutospacing="0"/>
              <w:jc w:val="center"/>
            </w:pPr>
            <w:r w:rsidRPr="003A5B23">
              <w:t>61</w:t>
            </w:r>
          </w:p>
        </w:tc>
        <w:tc>
          <w:tcPr>
            <w:tcW w:w="1276" w:type="dxa"/>
            <w:vAlign w:val="center"/>
          </w:tcPr>
          <w:p w:rsidR="003A5B23" w:rsidRPr="003A5B23" w:rsidRDefault="003A5B23" w:rsidP="00833D07">
            <w:pPr>
              <w:pStyle w:val="a3"/>
              <w:spacing w:before="0" w:beforeAutospacing="0" w:after="0"/>
              <w:ind w:left="-540" w:firstLine="567"/>
              <w:jc w:val="center"/>
            </w:pPr>
            <w:r w:rsidRPr="003A5B23">
              <w:t>97</w:t>
            </w:r>
          </w:p>
        </w:tc>
        <w:tc>
          <w:tcPr>
            <w:tcW w:w="1417" w:type="dxa"/>
          </w:tcPr>
          <w:p w:rsidR="00B77D70" w:rsidRDefault="00B77D70" w:rsidP="00833D07">
            <w:pPr>
              <w:pStyle w:val="a3"/>
              <w:spacing w:before="0" w:beforeAutospacing="0" w:after="0"/>
            </w:pPr>
          </w:p>
          <w:p w:rsidR="003A5B23" w:rsidRPr="003A5B23" w:rsidRDefault="003A5B23" w:rsidP="00833D07">
            <w:pPr>
              <w:pStyle w:val="a3"/>
              <w:spacing w:before="0" w:beforeAutospacing="0" w:after="0"/>
              <w:jc w:val="center"/>
            </w:pPr>
            <w:r w:rsidRPr="003A5B23">
              <w:t>103</w:t>
            </w:r>
          </w:p>
        </w:tc>
        <w:tc>
          <w:tcPr>
            <w:tcW w:w="992" w:type="dxa"/>
          </w:tcPr>
          <w:p w:rsidR="003A5B23" w:rsidRDefault="003A5B23" w:rsidP="00833D07">
            <w:pPr>
              <w:pStyle w:val="a3"/>
              <w:spacing w:before="0" w:beforeAutospacing="0"/>
              <w:ind w:left="-540" w:firstLine="567"/>
            </w:pPr>
          </w:p>
          <w:p w:rsidR="00833D07" w:rsidRPr="003A5B23" w:rsidRDefault="00833D07" w:rsidP="00833D07">
            <w:pPr>
              <w:pStyle w:val="a3"/>
              <w:spacing w:before="0" w:beforeAutospacing="0" w:after="0"/>
              <w:ind w:left="-540" w:firstLine="567"/>
            </w:pPr>
            <w:r>
              <w:t>176</w:t>
            </w:r>
          </w:p>
        </w:tc>
        <w:tc>
          <w:tcPr>
            <w:tcW w:w="2659" w:type="dxa"/>
          </w:tcPr>
          <w:p w:rsidR="003A5B23" w:rsidRPr="003A5B23" w:rsidRDefault="003A5B23" w:rsidP="00833D07">
            <w:pPr>
              <w:pStyle w:val="a3"/>
              <w:spacing w:before="0" w:beforeAutospacing="0" w:after="0"/>
              <w:ind w:left="-540" w:firstLine="567"/>
              <w:jc w:val="center"/>
            </w:pPr>
            <w:r w:rsidRPr="003A5B23">
              <w:t>194</w:t>
            </w:r>
          </w:p>
          <w:p w:rsidR="003A5B23" w:rsidRDefault="003A5B23" w:rsidP="00C15582">
            <w:pPr>
              <w:pStyle w:val="a3"/>
              <w:spacing w:before="0" w:beforeAutospacing="0" w:after="0"/>
              <w:ind w:left="-540"/>
              <w:jc w:val="right"/>
              <w:rPr>
                <w:rStyle w:val="a6"/>
                <w:b w:val="0"/>
                <w:bCs w:val="0"/>
              </w:rPr>
            </w:pPr>
            <w:r w:rsidRPr="003A5B23">
              <w:t>ОУ -100,</w:t>
            </w:r>
            <w:r w:rsidR="00C15582">
              <w:t xml:space="preserve"> </w:t>
            </w:r>
            <w:r w:rsidRPr="003A5B23">
              <w:t>ДОУ- 85,</w:t>
            </w:r>
            <w:r w:rsidR="00C15582">
              <w:t xml:space="preserve"> ДОД -9</w:t>
            </w:r>
          </w:p>
        </w:tc>
      </w:tr>
      <w:tr w:rsidR="003A5B23" w:rsidTr="00C15582">
        <w:tc>
          <w:tcPr>
            <w:tcW w:w="1843" w:type="dxa"/>
          </w:tcPr>
          <w:p w:rsidR="003A5B23" w:rsidRDefault="003A5B23" w:rsidP="00833D07">
            <w:pPr>
              <w:pStyle w:val="a3"/>
              <w:spacing w:before="0" w:beforeAutospacing="0" w:after="0"/>
              <w:jc w:val="both"/>
              <w:rPr>
                <w:rStyle w:val="a6"/>
                <w:b w:val="0"/>
                <w:bCs w:val="0"/>
              </w:rPr>
            </w:pPr>
            <w:r>
              <w:rPr>
                <w:rStyle w:val="a6"/>
                <w:b w:val="0"/>
                <w:bCs w:val="0"/>
              </w:rPr>
              <w:t>Высшая квалификационная категория</w:t>
            </w:r>
          </w:p>
        </w:tc>
        <w:tc>
          <w:tcPr>
            <w:tcW w:w="1276" w:type="dxa"/>
            <w:vAlign w:val="center"/>
          </w:tcPr>
          <w:p w:rsidR="003A5B23" w:rsidRPr="003A5B23" w:rsidRDefault="003A5B23" w:rsidP="00833D07">
            <w:pPr>
              <w:pStyle w:val="a3"/>
              <w:spacing w:before="0" w:beforeAutospacing="0"/>
              <w:ind w:left="-540" w:firstLine="567"/>
              <w:jc w:val="center"/>
            </w:pPr>
            <w:r w:rsidRPr="003A5B23">
              <w:t>37</w:t>
            </w:r>
          </w:p>
        </w:tc>
        <w:tc>
          <w:tcPr>
            <w:tcW w:w="1276" w:type="dxa"/>
            <w:vAlign w:val="center"/>
          </w:tcPr>
          <w:p w:rsidR="003A5B23" w:rsidRPr="003A5B23" w:rsidRDefault="003A5B23" w:rsidP="00833D07">
            <w:pPr>
              <w:pStyle w:val="a3"/>
              <w:spacing w:before="0" w:beforeAutospacing="0"/>
              <w:ind w:left="-540" w:firstLine="567"/>
              <w:jc w:val="center"/>
            </w:pPr>
            <w:r w:rsidRPr="003A5B23">
              <w:t>54</w:t>
            </w:r>
          </w:p>
        </w:tc>
        <w:tc>
          <w:tcPr>
            <w:tcW w:w="1417" w:type="dxa"/>
          </w:tcPr>
          <w:p w:rsidR="003A5B23" w:rsidRPr="003A5B23" w:rsidRDefault="003A5B23" w:rsidP="00833D07">
            <w:pPr>
              <w:pStyle w:val="a3"/>
              <w:spacing w:before="0" w:beforeAutospacing="0"/>
              <w:ind w:left="-540" w:firstLine="567"/>
              <w:jc w:val="center"/>
            </w:pPr>
            <w:r w:rsidRPr="003A5B23">
              <w:t>30</w:t>
            </w:r>
          </w:p>
        </w:tc>
        <w:tc>
          <w:tcPr>
            <w:tcW w:w="992" w:type="dxa"/>
          </w:tcPr>
          <w:p w:rsidR="003A5B23" w:rsidRPr="003A5B23" w:rsidRDefault="003A5B23" w:rsidP="00833D07">
            <w:pPr>
              <w:pStyle w:val="a3"/>
              <w:spacing w:before="0" w:beforeAutospacing="0"/>
              <w:ind w:left="-540" w:firstLine="567"/>
              <w:jc w:val="center"/>
            </w:pPr>
            <w:r w:rsidRPr="003A5B23">
              <w:t>57</w:t>
            </w:r>
          </w:p>
        </w:tc>
        <w:tc>
          <w:tcPr>
            <w:tcW w:w="2659" w:type="dxa"/>
          </w:tcPr>
          <w:p w:rsidR="003A5B23" w:rsidRPr="003A5B23" w:rsidRDefault="003A5B23" w:rsidP="00833D07">
            <w:pPr>
              <w:pStyle w:val="a3"/>
              <w:spacing w:before="0" w:beforeAutospacing="0" w:after="0"/>
              <w:ind w:left="-540" w:firstLine="567"/>
              <w:jc w:val="center"/>
            </w:pPr>
            <w:r w:rsidRPr="003A5B23">
              <w:t>55</w:t>
            </w:r>
          </w:p>
          <w:p w:rsidR="003A5B23" w:rsidRDefault="003A5B23" w:rsidP="00C15582">
            <w:pPr>
              <w:pStyle w:val="a3"/>
              <w:spacing w:before="0" w:beforeAutospacing="0" w:after="0"/>
              <w:rPr>
                <w:rStyle w:val="a6"/>
                <w:b w:val="0"/>
                <w:bCs w:val="0"/>
              </w:rPr>
            </w:pPr>
            <w:r w:rsidRPr="003A5B23">
              <w:t>ОУ – 37,ДОУ -14,</w:t>
            </w:r>
            <w:r w:rsidR="00C15582">
              <w:t xml:space="preserve"> </w:t>
            </w:r>
            <w:r w:rsidRPr="003A5B23">
              <w:t xml:space="preserve">ДОД </w:t>
            </w:r>
            <w:r w:rsidR="00B77D70">
              <w:t>–</w:t>
            </w:r>
            <w:r w:rsidRPr="003A5B23">
              <w:t xml:space="preserve"> 4</w:t>
            </w:r>
          </w:p>
        </w:tc>
      </w:tr>
      <w:tr w:rsidR="003A5B23" w:rsidTr="00C15582">
        <w:tc>
          <w:tcPr>
            <w:tcW w:w="1843" w:type="dxa"/>
          </w:tcPr>
          <w:p w:rsidR="003A5B23" w:rsidRDefault="003A5B23" w:rsidP="00833D07">
            <w:pPr>
              <w:pStyle w:val="a3"/>
              <w:spacing w:before="0" w:beforeAutospacing="0" w:after="0"/>
              <w:jc w:val="both"/>
              <w:rPr>
                <w:rStyle w:val="a6"/>
                <w:b w:val="0"/>
                <w:bCs w:val="0"/>
              </w:rPr>
            </w:pPr>
            <w:r>
              <w:rPr>
                <w:rStyle w:val="a6"/>
                <w:b w:val="0"/>
                <w:bCs w:val="0"/>
              </w:rPr>
              <w:t>ВСЕГО</w:t>
            </w:r>
          </w:p>
        </w:tc>
        <w:tc>
          <w:tcPr>
            <w:tcW w:w="1276" w:type="dxa"/>
            <w:vAlign w:val="center"/>
          </w:tcPr>
          <w:p w:rsidR="003A5B23" w:rsidRPr="003A5B23" w:rsidRDefault="003A5B23" w:rsidP="00833D07">
            <w:pPr>
              <w:pStyle w:val="a3"/>
              <w:spacing w:before="0" w:beforeAutospacing="0"/>
              <w:ind w:left="-540" w:firstLine="567"/>
              <w:jc w:val="center"/>
              <w:rPr>
                <w:b/>
              </w:rPr>
            </w:pPr>
            <w:r w:rsidRPr="003A5B23">
              <w:rPr>
                <w:b/>
                <w:bCs/>
              </w:rPr>
              <w:t>98</w:t>
            </w:r>
          </w:p>
        </w:tc>
        <w:tc>
          <w:tcPr>
            <w:tcW w:w="1276" w:type="dxa"/>
            <w:vAlign w:val="center"/>
          </w:tcPr>
          <w:p w:rsidR="003A5B23" w:rsidRPr="003A5B23" w:rsidRDefault="003A5B23" w:rsidP="00833D07">
            <w:pPr>
              <w:pStyle w:val="a3"/>
              <w:spacing w:before="0" w:beforeAutospacing="0"/>
              <w:ind w:left="-540" w:firstLine="567"/>
              <w:jc w:val="center"/>
              <w:rPr>
                <w:b/>
              </w:rPr>
            </w:pPr>
            <w:r w:rsidRPr="003A5B23">
              <w:rPr>
                <w:b/>
                <w:bCs/>
              </w:rPr>
              <w:t>151</w:t>
            </w:r>
          </w:p>
        </w:tc>
        <w:tc>
          <w:tcPr>
            <w:tcW w:w="1417" w:type="dxa"/>
          </w:tcPr>
          <w:p w:rsidR="003A5B23" w:rsidRPr="003A5B23" w:rsidRDefault="003A5B23" w:rsidP="00833D07">
            <w:pPr>
              <w:pStyle w:val="a3"/>
              <w:spacing w:before="0" w:beforeAutospacing="0"/>
              <w:ind w:left="-540" w:firstLine="567"/>
              <w:jc w:val="center"/>
              <w:rPr>
                <w:b/>
                <w:bCs/>
              </w:rPr>
            </w:pPr>
            <w:r w:rsidRPr="003A5B23">
              <w:rPr>
                <w:b/>
                <w:bCs/>
              </w:rPr>
              <w:t>133</w:t>
            </w:r>
          </w:p>
        </w:tc>
        <w:tc>
          <w:tcPr>
            <w:tcW w:w="992" w:type="dxa"/>
          </w:tcPr>
          <w:p w:rsidR="003A5B23" w:rsidRPr="003A5B23" w:rsidRDefault="003A5B23" w:rsidP="00833D07">
            <w:pPr>
              <w:pStyle w:val="a3"/>
              <w:spacing w:before="0" w:beforeAutospacing="0"/>
              <w:ind w:left="-540" w:firstLine="567"/>
              <w:jc w:val="center"/>
              <w:rPr>
                <w:b/>
                <w:bCs/>
              </w:rPr>
            </w:pPr>
            <w:r w:rsidRPr="003A5B23">
              <w:rPr>
                <w:b/>
                <w:bCs/>
              </w:rPr>
              <w:t>233</w:t>
            </w:r>
          </w:p>
        </w:tc>
        <w:tc>
          <w:tcPr>
            <w:tcW w:w="2659" w:type="dxa"/>
          </w:tcPr>
          <w:p w:rsidR="003A5B23" w:rsidRDefault="003A5B23" w:rsidP="00833D07">
            <w:pPr>
              <w:pStyle w:val="a3"/>
              <w:spacing w:before="0" w:beforeAutospacing="0" w:after="0"/>
              <w:jc w:val="center"/>
              <w:rPr>
                <w:rStyle w:val="a6"/>
                <w:b w:val="0"/>
                <w:bCs w:val="0"/>
              </w:rPr>
            </w:pPr>
            <w:r w:rsidRPr="003A5B23">
              <w:rPr>
                <w:b/>
                <w:bCs/>
              </w:rPr>
              <w:t>249</w:t>
            </w:r>
          </w:p>
        </w:tc>
      </w:tr>
    </w:tbl>
    <w:p w:rsidR="003A5B23" w:rsidRDefault="003A5B23" w:rsidP="00F87195">
      <w:pPr>
        <w:pStyle w:val="a3"/>
        <w:spacing w:beforeAutospacing="0" w:after="0"/>
        <w:ind w:left="-567" w:firstLine="594"/>
        <w:jc w:val="both"/>
        <w:rPr>
          <w:rStyle w:val="a6"/>
          <w:b w:val="0"/>
          <w:bCs w:val="0"/>
        </w:rPr>
      </w:pPr>
    </w:p>
    <w:p w:rsidR="00077580" w:rsidRDefault="003A5B23" w:rsidP="00833D07">
      <w:pPr>
        <w:pStyle w:val="a3"/>
        <w:spacing w:beforeAutospacing="0" w:after="0"/>
        <w:ind w:firstLine="594"/>
        <w:jc w:val="both"/>
        <w:rPr>
          <w:rStyle w:val="a6"/>
          <w:b w:val="0"/>
          <w:bCs w:val="0"/>
        </w:rPr>
      </w:pPr>
      <w:r w:rsidRPr="00077580">
        <w:rPr>
          <w:rStyle w:val="a6"/>
          <w:b w:val="0"/>
          <w:bCs w:val="0"/>
          <w:sz w:val="28"/>
          <w:szCs w:val="28"/>
        </w:rPr>
        <w:t>В 2014-2015</w:t>
      </w:r>
      <w:r w:rsidR="00492800" w:rsidRPr="00077580">
        <w:rPr>
          <w:rStyle w:val="a6"/>
          <w:b w:val="0"/>
          <w:bCs w:val="0"/>
          <w:sz w:val="28"/>
          <w:szCs w:val="28"/>
        </w:rPr>
        <w:t xml:space="preserve"> году </w:t>
      </w:r>
      <w:r w:rsidRPr="00077580">
        <w:rPr>
          <w:rStyle w:val="a6"/>
          <w:b w:val="0"/>
          <w:bCs w:val="0"/>
          <w:sz w:val="28"/>
          <w:szCs w:val="28"/>
        </w:rPr>
        <w:t>наблюдается значительный рост педагогов</w:t>
      </w:r>
      <w:r w:rsidR="00F74BCC" w:rsidRPr="00077580">
        <w:rPr>
          <w:rStyle w:val="a6"/>
          <w:b w:val="0"/>
          <w:bCs w:val="0"/>
          <w:sz w:val="28"/>
          <w:szCs w:val="28"/>
        </w:rPr>
        <w:t>,</w:t>
      </w:r>
      <w:r w:rsidR="00492800" w:rsidRPr="00077580">
        <w:rPr>
          <w:rStyle w:val="a6"/>
          <w:b w:val="0"/>
          <w:bCs w:val="0"/>
          <w:sz w:val="28"/>
          <w:szCs w:val="28"/>
        </w:rPr>
        <w:t xml:space="preserve"> повысивших квалификационную категорию. </w:t>
      </w:r>
      <w:r w:rsidRPr="00077580">
        <w:rPr>
          <w:rStyle w:val="a6"/>
          <w:b w:val="0"/>
          <w:bCs w:val="0"/>
          <w:sz w:val="28"/>
          <w:szCs w:val="28"/>
        </w:rPr>
        <w:t>В первую очередь это связано, прежде всего, с тем, что с ноября 2015 года предполагается нова</w:t>
      </w:r>
      <w:r w:rsidR="00077580" w:rsidRPr="00077580">
        <w:rPr>
          <w:rStyle w:val="a6"/>
          <w:b w:val="0"/>
          <w:bCs w:val="0"/>
          <w:sz w:val="28"/>
          <w:szCs w:val="28"/>
        </w:rPr>
        <w:t>я форма прохождения аттестации</w:t>
      </w:r>
      <w:r w:rsidRPr="00077580">
        <w:rPr>
          <w:rStyle w:val="a6"/>
          <w:b w:val="0"/>
          <w:bCs w:val="0"/>
          <w:sz w:val="28"/>
          <w:szCs w:val="28"/>
        </w:rPr>
        <w:t>. И</w:t>
      </w:r>
      <w:r w:rsidR="00C9511B">
        <w:rPr>
          <w:rStyle w:val="a6"/>
          <w:b w:val="0"/>
          <w:bCs w:val="0"/>
          <w:sz w:val="28"/>
          <w:szCs w:val="28"/>
        </w:rPr>
        <w:t xml:space="preserve"> говорит о том, что работа МУ «ИМЦ» г. Ухты</w:t>
      </w:r>
      <w:r w:rsidR="00492800" w:rsidRPr="00077580">
        <w:rPr>
          <w:rStyle w:val="a6"/>
          <w:b w:val="0"/>
          <w:bCs w:val="0"/>
          <w:sz w:val="28"/>
          <w:szCs w:val="28"/>
        </w:rPr>
        <w:t xml:space="preserve"> и администрации ОУ по методическому сопровождению вопроса аттестации </w:t>
      </w:r>
      <w:proofErr w:type="gramStart"/>
      <w:r w:rsidR="00492800" w:rsidRPr="00077580">
        <w:rPr>
          <w:rStyle w:val="a6"/>
          <w:b w:val="0"/>
          <w:bCs w:val="0"/>
          <w:sz w:val="28"/>
          <w:szCs w:val="28"/>
        </w:rPr>
        <w:t xml:space="preserve">приносит </w:t>
      </w:r>
      <w:r w:rsidR="00162CAE" w:rsidRPr="00077580">
        <w:rPr>
          <w:rStyle w:val="a6"/>
          <w:b w:val="0"/>
          <w:bCs w:val="0"/>
          <w:sz w:val="28"/>
          <w:szCs w:val="28"/>
        </w:rPr>
        <w:t xml:space="preserve"> </w:t>
      </w:r>
      <w:r w:rsidR="00492800" w:rsidRPr="00077580">
        <w:rPr>
          <w:rStyle w:val="a6"/>
          <w:b w:val="0"/>
          <w:bCs w:val="0"/>
          <w:sz w:val="28"/>
          <w:szCs w:val="28"/>
        </w:rPr>
        <w:t>свой  результат</w:t>
      </w:r>
      <w:proofErr w:type="gramEnd"/>
      <w:r w:rsidR="00492800" w:rsidRPr="00077580">
        <w:rPr>
          <w:rStyle w:val="a6"/>
          <w:b w:val="0"/>
          <w:bCs w:val="0"/>
          <w:sz w:val="28"/>
          <w:szCs w:val="28"/>
        </w:rPr>
        <w:t>.</w:t>
      </w:r>
      <w:r w:rsidR="00B10EFC" w:rsidRPr="003A5B23">
        <w:rPr>
          <w:rStyle w:val="a6"/>
          <w:b w:val="0"/>
          <w:bCs w:val="0"/>
        </w:rPr>
        <w:t xml:space="preserve"> </w:t>
      </w:r>
    </w:p>
    <w:p w:rsidR="00492800" w:rsidRDefault="00492800" w:rsidP="00833D07">
      <w:pPr>
        <w:pStyle w:val="a3"/>
        <w:spacing w:before="0" w:beforeAutospacing="0" w:after="0"/>
        <w:ind w:firstLine="594"/>
        <w:jc w:val="both"/>
        <w:rPr>
          <w:sz w:val="28"/>
          <w:szCs w:val="28"/>
        </w:rPr>
      </w:pPr>
      <w:r w:rsidRPr="00355FA9">
        <w:rPr>
          <w:rStyle w:val="a6"/>
          <w:b w:val="0"/>
          <w:sz w:val="28"/>
          <w:szCs w:val="28"/>
        </w:rPr>
        <w:lastRenderedPageBreak/>
        <w:t>Однако</w:t>
      </w:r>
      <w:r w:rsidR="00F87195" w:rsidRPr="00355FA9">
        <w:rPr>
          <w:rStyle w:val="a6"/>
          <w:b w:val="0"/>
          <w:sz w:val="28"/>
          <w:szCs w:val="28"/>
        </w:rPr>
        <w:t>,</w:t>
      </w:r>
      <w:r w:rsidRPr="00355FA9">
        <w:rPr>
          <w:rStyle w:val="a6"/>
          <w:b w:val="0"/>
          <w:sz w:val="28"/>
          <w:szCs w:val="28"/>
        </w:rPr>
        <w:t xml:space="preserve"> как и в прошлом году</w:t>
      </w:r>
      <w:r w:rsidR="00F87195" w:rsidRPr="00355FA9">
        <w:rPr>
          <w:rStyle w:val="a6"/>
          <w:sz w:val="28"/>
          <w:szCs w:val="28"/>
        </w:rPr>
        <w:t>,</w:t>
      </w:r>
      <w:r w:rsidRPr="00355FA9">
        <w:rPr>
          <w:sz w:val="28"/>
          <w:szCs w:val="28"/>
        </w:rPr>
        <w:t xml:space="preserve"> есть педагоги</w:t>
      </w:r>
      <w:r w:rsidR="00C9511B">
        <w:rPr>
          <w:sz w:val="28"/>
          <w:szCs w:val="28"/>
        </w:rPr>
        <w:t>,</w:t>
      </w:r>
      <w:r w:rsidRPr="00355FA9">
        <w:rPr>
          <w:sz w:val="28"/>
          <w:szCs w:val="28"/>
        </w:rPr>
        <w:t xml:space="preserve"> отказавшиеся от аттестации</w:t>
      </w:r>
      <w:r w:rsidR="00F87195" w:rsidRPr="00355FA9">
        <w:rPr>
          <w:sz w:val="28"/>
          <w:szCs w:val="28"/>
        </w:rPr>
        <w:t xml:space="preserve"> </w:t>
      </w:r>
      <w:r w:rsidR="00433760">
        <w:rPr>
          <w:sz w:val="28"/>
          <w:szCs w:val="28"/>
        </w:rPr>
        <w:t xml:space="preserve">17 человек </w:t>
      </w:r>
      <w:r w:rsidR="00355FA9" w:rsidRPr="00355FA9">
        <w:rPr>
          <w:sz w:val="28"/>
          <w:szCs w:val="28"/>
        </w:rPr>
        <w:t>(</w:t>
      </w:r>
      <w:r w:rsidR="00355FA9">
        <w:rPr>
          <w:sz w:val="28"/>
          <w:szCs w:val="28"/>
        </w:rPr>
        <w:t>в прошлом году 23 человека</w:t>
      </w:r>
      <w:r w:rsidRPr="00355FA9">
        <w:rPr>
          <w:sz w:val="28"/>
          <w:szCs w:val="28"/>
        </w:rPr>
        <w:t>)</w:t>
      </w:r>
      <w:r w:rsidR="00355FA9" w:rsidRPr="00355FA9">
        <w:rPr>
          <w:sz w:val="28"/>
          <w:szCs w:val="28"/>
        </w:rPr>
        <w:t>.</w:t>
      </w:r>
      <w:r w:rsidRPr="00355FA9">
        <w:rPr>
          <w:sz w:val="28"/>
          <w:szCs w:val="28"/>
        </w:rPr>
        <w:t xml:space="preserve"> Среди разных причин отказа </w:t>
      </w:r>
      <w:r w:rsidR="000F166C" w:rsidRPr="00355FA9">
        <w:rPr>
          <w:sz w:val="28"/>
          <w:szCs w:val="28"/>
        </w:rPr>
        <w:t>от аттестации наиболее вероятны</w:t>
      </w:r>
      <w:r w:rsidRPr="00355FA9">
        <w:rPr>
          <w:sz w:val="28"/>
          <w:szCs w:val="28"/>
        </w:rPr>
        <w:t>е</w:t>
      </w:r>
      <w:r w:rsidR="000F166C" w:rsidRPr="00355FA9">
        <w:rPr>
          <w:sz w:val="28"/>
          <w:szCs w:val="28"/>
        </w:rPr>
        <w:t xml:space="preserve"> </w:t>
      </w:r>
      <w:r w:rsidR="008F2166">
        <w:rPr>
          <w:sz w:val="28"/>
          <w:szCs w:val="28"/>
        </w:rPr>
        <w:t>–</w:t>
      </w:r>
      <w:r w:rsidRPr="00355FA9">
        <w:rPr>
          <w:sz w:val="28"/>
          <w:szCs w:val="28"/>
        </w:rPr>
        <w:t xml:space="preserve"> высокий процент педагогов пенсионного возраста (41%), не владеющих современными технологиями (ИКТ) и работающими «на уход». </w:t>
      </w:r>
    </w:p>
    <w:p w:rsidR="001236BB" w:rsidRDefault="001236BB" w:rsidP="00833D07">
      <w:pPr>
        <w:pStyle w:val="a3"/>
        <w:spacing w:before="0" w:beforeAutospacing="0" w:after="0"/>
        <w:ind w:firstLine="594"/>
        <w:jc w:val="both"/>
        <w:rPr>
          <w:sz w:val="28"/>
          <w:szCs w:val="28"/>
        </w:rPr>
      </w:pPr>
    </w:p>
    <w:p w:rsidR="001236BB" w:rsidRPr="00344970" w:rsidRDefault="00393EF2" w:rsidP="00833D07">
      <w:pPr>
        <w:pStyle w:val="a3"/>
        <w:spacing w:before="0" w:beforeAutospacing="0" w:after="0"/>
        <w:ind w:firstLine="594"/>
        <w:jc w:val="both"/>
        <w:rPr>
          <w:b/>
          <w:sz w:val="28"/>
          <w:szCs w:val="28"/>
        </w:rPr>
      </w:pPr>
      <w:r w:rsidRPr="00344970">
        <w:rPr>
          <w:b/>
          <w:sz w:val="28"/>
          <w:szCs w:val="28"/>
        </w:rPr>
        <w:t>8. Обеспечение муниципальных образовательных учреждений города учебниками из Федерального перечня и курирование работы школьных библиотек.</w:t>
      </w:r>
    </w:p>
    <w:p w:rsidR="006D1C9D" w:rsidRPr="003301BA" w:rsidRDefault="00393EF2" w:rsidP="003301BA">
      <w:pPr>
        <w:pStyle w:val="a3"/>
        <w:spacing w:before="0" w:beforeAutospacing="0" w:after="0"/>
        <w:ind w:firstLine="594"/>
        <w:jc w:val="both"/>
        <w:rPr>
          <w:b/>
          <w:sz w:val="28"/>
          <w:szCs w:val="28"/>
        </w:rPr>
      </w:pPr>
      <w:r w:rsidRPr="00393EF2">
        <w:rPr>
          <w:sz w:val="28"/>
          <w:szCs w:val="28"/>
        </w:rPr>
        <w:t xml:space="preserve">Успешная организация учебно-воспитательного процесса в школе сегодня во многом зависит от состояния  школьной библиотеки и в первую очередь  от комплектования ее фондов. Обеспечение учащихся школ и педагогов источниками информации  - одна из  сложных  задач в системе образования. Для ее решения в течение всего года </w:t>
      </w:r>
      <w:r>
        <w:rPr>
          <w:sz w:val="28"/>
          <w:szCs w:val="28"/>
        </w:rPr>
        <w:t>МУ «ИМЦ» г. Ухты была организо</w:t>
      </w:r>
      <w:r w:rsidR="003301BA">
        <w:rPr>
          <w:sz w:val="28"/>
          <w:szCs w:val="28"/>
        </w:rPr>
        <w:t>вана деятельность с целью создания</w:t>
      </w:r>
      <w:r w:rsidR="006D1C9D" w:rsidRPr="001236BB">
        <w:rPr>
          <w:sz w:val="28"/>
          <w:szCs w:val="28"/>
        </w:rPr>
        <w:t xml:space="preserve"> рациональной системы обеспечения образовательных учреждений  у</w:t>
      </w:r>
      <w:r w:rsidR="006D1C9D">
        <w:rPr>
          <w:sz w:val="28"/>
          <w:szCs w:val="28"/>
        </w:rPr>
        <w:t xml:space="preserve">чебниками и учебными пособиями по направлениям: </w:t>
      </w:r>
    </w:p>
    <w:p w:rsidR="006D1C9D" w:rsidRPr="006D1C9D" w:rsidRDefault="006D1C9D" w:rsidP="006D1C9D">
      <w:pPr>
        <w:jc w:val="both"/>
        <w:rPr>
          <w:sz w:val="28"/>
          <w:szCs w:val="28"/>
          <w:u w:val="single"/>
        </w:rPr>
      </w:pPr>
      <w:r>
        <w:rPr>
          <w:sz w:val="28"/>
          <w:szCs w:val="28"/>
        </w:rPr>
        <w:t xml:space="preserve">- </w:t>
      </w:r>
      <w:r>
        <w:rPr>
          <w:rFonts w:eastAsia="Calibri"/>
          <w:sz w:val="28"/>
          <w:szCs w:val="28"/>
          <w:lang w:eastAsia="en-US"/>
        </w:rPr>
        <w:t>нормативно-правовое</w:t>
      </w:r>
      <w:r w:rsidRPr="001236BB">
        <w:rPr>
          <w:rFonts w:eastAsia="Calibri"/>
          <w:sz w:val="28"/>
          <w:szCs w:val="28"/>
          <w:lang w:eastAsia="en-US"/>
        </w:rPr>
        <w:t xml:space="preserve"> обеспечени</w:t>
      </w:r>
      <w:r>
        <w:rPr>
          <w:rFonts w:eastAsia="Calibri"/>
          <w:sz w:val="28"/>
          <w:szCs w:val="28"/>
          <w:lang w:eastAsia="en-US"/>
        </w:rPr>
        <w:t xml:space="preserve">е работы школьных библиотекарей с разработкой  </w:t>
      </w:r>
      <w:r>
        <w:rPr>
          <w:sz w:val="28"/>
          <w:szCs w:val="28"/>
        </w:rPr>
        <w:t>нормативных документов</w:t>
      </w:r>
      <w:r w:rsidRPr="006D1C9D">
        <w:rPr>
          <w:sz w:val="28"/>
          <w:szCs w:val="28"/>
        </w:rPr>
        <w:t xml:space="preserve">: </w:t>
      </w:r>
      <w:r>
        <w:rPr>
          <w:rFonts w:cstheme="minorBidi"/>
          <w:sz w:val="28"/>
          <w:szCs w:val="28"/>
        </w:rPr>
        <w:t>Приказ МУ «</w:t>
      </w:r>
      <w:r w:rsidRPr="001236BB">
        <w:rPr>
          <w:rFonts w:cstheme="minorBidi"/>
          <w:sz w:val="28"/>
          <w:szCs w:val="28"/>
        </w:rPr>
        <w:t>Управления образования»</w:t>
      </w:r>
      <w:r w:rsidRPr="001236BB">
        <w:rPr>
          <w:rFonts w:asciiTheme="minorHAnsi" w:eastAsiaTheme="minorEastAsia" w:hAnsiTheme="minorHAnsi" w:cstheme="minorBidi"/>
          <w:sz w:val="28"/>
          <w:szCs w:val="28"/>
        </w:rPr>
        <w:t xml:space="preserve"> </w:t>
      </w:r>
      <w:r w:rsidRPr="001236BB">
        <w:rPr>
          <w:rFonts w:cstheme="minorBidi"/>
          <w:sz w:val="28"/>
          <w:szCs w:val="28"/>
        </w:rPr>
        <w:t xml:space="preserve">администрации МОГО «Ухта» «Об  утверждении Положения </w:t>
      </w:r>
      <w:r w:rsidRPr="001236BB">
        <w:rPr>
          <w:rFonts w:asciiTheme="minorHAnsi" w:eastAsiaTheme="minorEastAsia" w:hAnsiTheme="minorHAnsi" w:cstheme="minorBidi"/>
          <w:sz w:val="28"/>
          <w:szCs w:val="28"/>
        </w:rPr>
        <w:t xml:space="preserve"> </w:t>
      </w:r>
      <w:r w:rsidRPr="001236BB">
        <w:rPr>
          <w:rFonts w:eastAsiaTheme="minorEastAsia"/>
          <w:sz w:val="28"/>
          <w:szCs w:val="28"/>
        </w:rPr>
        <w:t>о муниципальном обменном фонде учебников образовате</w:t>
      </w:r>
      <w:r w:rsidR="003301BA">
        <w:rPr>
          <w:rFonts w:eastAsiaTheme="minorEastAsia"/>
          <w:sz w:val="28"/>
          <w:szCs w:val="28"/>
        </w:rPr>
        <w:t>льных учреждений   МОГО «</w:t>
      </w:r>
      <w:r>
        <w:rPr>
          <w:rFonts w:eastAsiaTheme="minorEastAsia"/>
          <w:sz w:val="28"/>
          <w:szCs w:val="28"/>
        </w:rPr>
        <w:t xml:space="preserve">Ухта»; </w:t>
      </w:r>
      <w:r w:rsidRPr="001236BB">
        <w:rPr>
          <w:rFonts w:cstheme="minorBidi"/>
          <w:sz w:val="28"/>
          <w:szCs w:val="28"/>
        </w:rPr>
        <w:t xml:space="preserve">Положение </w:t>
      </w:r>
      <w:r w:rsidRPr="001236BB">
        <w:rPr>
          <w:rFonts w:asciiTheme="minorHAnsi" w:eastAsiaTheme="minorEastAsia" w:hAnsiTheme="minorHAnsi" w:cstheme="minorBidi"/>
          <w:sz w:val="28"/>
          <w:szCs w:val="28"/>
        </w:rPr>
        <w:t xml:space="preserve"> </w:t>
      </w:r>
      <w:r w:rsidRPr="001236BB">
        <w:rPr>
          <w:rFonts w:eastAsiaTheme="minorEastAsia"/>
          <w:sz w:val="28"/>
          <w:szCs w:val="28"/>
        </w:rPr>
        <w:t>о муниципальном обменном фонде учебников образовательных учреждений   МОГО</w:t>
      </w:r>
      <w:r>
        <w:rPr>
          <w:rFonts w:eastAsiaTheme="minorEastAsia"/>
          <w:sz w:val="28"/>
          <w:szCs w:val="28"/>
        </w:rPr>
        <w:t xml:space="preserve"> « Ухта»;</w:t>
      </w:r>
    </w:p>
    <w:p w:rsidR="006D1C9D" w:rsidRPr="001236BB" w:rsidRDefault="006D1C9D" w:rsidP="006D1C9D">
      <w:pPr>
        <w:spacing w:after="200"/>
        <w:contextualSpacing/>
        <w:jc w:val="both"/>
        <w:rPr>
          <w:rFonts w:eastAsiaTheme="minorEastAsia" w:cstheme="minorBidi"/>
          <w:sz w:val="28"/>
          <w:szCs w:val="28"/>
        </w:rPr>
      </w:pPr>
      <w:r>
        <w:rPr>
          <w:rFonts w:eastAsiaTheme="minorEastAsia" w:cstheme="minorBidi"/>
          <w:sz w:val="28"/>
          <w:szCs w:val="28"/>
        </w:rPr>
        <w:t>- а</w:t>
      </w:r>
      <w:r w:rsidRPr="001236BB">
        <w:rPr>
          <w:rFonts w:eastAsiaTheme="minorEastAsia" w:cstheme="minorBidi"/>
          <w:sz w:val="28"/>
          <w:szCs w:val="28"/>
        </w:rPr>
        <w:t>нализ обеспеченности образовательных учреждений  учебниками и учебно-методической литерат</w:t>
      </w:r>
      <w:r>
        <w:rPr>
          <w:rFonts w:eastAsiaTheme="minorEastAsia" w:cstheme="minorBidi"/>
          <w:sz w:val="28"/>
          <w:szCs w:val="28"/>
        </w:rPr>
        <w:t>урой (</w:t>
      </w:r>
      <w:r w:rsidRPr="001236BB">
        <w:rPr>
          <w:rFonts w:eastAsia="Calibri"/>
          <w:sz w:val="28"/>
          <w:szCs w:val="28"/>
          <w:lang w:eastAsia="en-US"/>
        </w:rPr>
        <w:t>информация по каждой школе о невостребованных и недостающих учебниках по классам</w:t>
      </w:r>
      <w:r>
        <w:rPr>
          <w:rFonts w:eastAsia="Calibri"/>
          <w:sz w:val="28"/>
          <w:szCs w:val="28"/>
          <w:lang w:eastAsia="en-US"/>
        </w:rPr>
        <w:t xml:space="preserve"> для</w:t>
      </w:r>
      <w:r w:rsidRPr="006D1C9D">
        <w:rPr>
          <w:rFonts w:eastAsia="Calibri"/>
          <w:sz w:val="28"/>
          <w:szCs w:val="28"/>
          <w:lang w:eastAsia="en-US"/>
        </w:rPr>
        <w:t xml:space="preserve"> </w:t>
      </w:r>
      <w:r w:rsidRPr="001236BB">
        <w:rPr>
          <w:rFonts w:eastAsia="Calibri"/>
          <w:sz w:val="28"/>
          <w:szCs w:val="28"/>
          <w:lang w:eastAsia="en-US"/>
        </w:rPr>
        <w:t>оперативн</w:t>
      </w:r>
      <w:r>
        <w:rPr>
          <w:rFonts w:eastAsia="Calibri"/>
          <w:sz w:val="28"/>
          <w:szCs w:val="28"/>
          <w:lang w:eastAsia="en-US"/>
        </w:rPr>
        <w:t>ого перераспределения учебников</w:t>
      </w:r>
      <w:r w:rsidRPr="001236BB">
        <w:rPr>
          <w:rFonts w:eastAsia="Calibri"/>
          <w:sz w:val="28"/>
          <w:szCs w:val="28"/>
          <w:lang w:eastAsia="en-US"/>
        </w:rPr>
        <w:t xml:space="preserve"> между ОУ</w:t>
      </w:r>
      <w:r>
        <w:rPr>
          <w:rFonts w:eastAsia="Calibri"/>
          <w:sz w:val="28"/>
          <w:szCs w:val="28"/>
          <w:lang w:eastAsia="en-US"/>
        </w:rPr>
        <w:t>);</w:t>
      </w:r>
    </w:p>
    <w:p w:rsidR="006D1C9D" w:rsidRDefault="006D1C9D" w:rsidP="006D1C9D">
      <w:pPr>
        <w:spacing w:after="200"/>
        <w:contextualSpacing/>
        <w:jc w:val="both"/>
        <w:rPr>
          <w:rFonts w:eastAsiaTheme="minorEastAsia" w:cstheme="minorBidi"/>
          <w:sz w:val="28"/>
          <w:szCs w:val="28"/>
        </w:rPr>
      </w:pPr>
      <w:r>
        <w:rPr>
          <w:rFonts w:eastAsiaTheme="minorEastAsia" w:cstheme="minorBidi"/>
          <w:sz w:val="28"/>
          <w:szCs w:val="28"/>
        </w:rPr>
        <w:t>- о</w:t>
      </w:r>
      <w:r w:rsidRPr="001236BB">
        <w:rPr>
          <w:rFonts w:eastAsiaTheme="minorEastAsia" w:cstheme="minorBidi"/>
          <w:sz w:val="28"/>
          <w:szCs w:val="28"/>
        </w:rPr>
        <w:t>рганизация в</w:t>
      </w:r>
      <w:r>
        <w:rPr>
          <w:rFonts w:eastAsiaTheme="minorEastAsia" w:cstheme="minorBidi"/>
          <w:sz w:val="28"/>
          <w:szCs w:val="28"/>
        </w:rPr>
        <w:t>заимообмена учебниками между ОУ;</w:t>
      </w:r>
    </w:p>
    <w:p w:rsidR="006D1C9D" w:rsidRDefault="006D1C9D" w:rsidP="006D1C9D">
      <w:pPr>
        <w:spacing w:after="200" w:line="276" w:lineRule="auto"/>
        <w:contextualSpacing/>
        <w:jc w:val="both"/>
        <w:rPr>
          <w:rFonts w:eastAsia="Calibri"/>
          <w:sz w:val="28"/>
          <w:szCs w:val="28"/>
          <w:lang w:eastAsia="en-US"/>
        </w:rPr>
      </w:pPr>
      <w:r>
        <w:rPr>
          <w:rFonts w:eastAsiaTheme="minorEastAsia" w:cstheme="minorBidi"/>
          <w:sz w:val="28"/>
          <w:szCs w:val="28"/>
        </w:rPr>
        <w:t>- и</w:t>
      </w:r>
      <w:r w:rsidRPr="001236BB">
        <w:rPr>
          <w:rFonts w:eastAsiaTheme="minorEastAsia" w:cstheme="minorBidi"/>
          <w:sz w:val="28"/>
          <w:szCs w:val="28"/>
        </w:rPr>
        <w:t>нвентаризаци</w:t>
      </w:r>
      <w:r w:rsidR="008D2A0F">
        <w:rPr>
          <w:rFonts w:eastAsiaTheme="minorEastAsia" w:cstheme="minorBidi"/>
          <w:sz w:val="28"/>
          <w:szCs w:val="28"/>
        </w:rPr>
        <w:t>я БФ образовательных учреждений (</w:t>
      </w:r>
      <w:r w:rsidR="008D2A0F">
        <w:rPr>
          <w:rFonts w:eastAsia="Calibri"/>
          <w:sz w:val="28"/>
          <w:szCs w:val="28"/>
          <w:lang w:eastAsia="en-US"/>
        </w:rPr>
        <w:t>информация размещена</w:t>
      </w:r>
      <w:r w:rsidR="008D2A0F" w:rsidRPr="001236BB">
        <w:rPr>
          <w:rFonts w:eastAsia="Calibri"/>
          <w:sz w:val="28"/>
          <w:szCs w:val="28"/>
          <w:lang w:eastAsia="en-US"/>
        </w:rPr>
        <w:t xml:space="preserve"> в АРИСМО</w:t>
      </w:r>
      <w:r w:rsidR="008D2A0F">
        <w:rPr>
          <w:rFonts w:eastAsia="Calibri"/>
          <w:sz w:val="28"/>
          <w:szCs w:val="28"/>
          <w:lang w:eastAsia="en-US"/>
        </w:rPr>
        <w:t>)</w:t>
      </w:r>
      <w:r w:rsidR="008D2A0F" w:rsidRPr="001236BB">
        <w:rPr>
          <w:rFonts w:eastAsia="Calibri"/>
          <w:sz w:val="28"/>
          <w:szCs w:val="28"/>
          <w:lang w:eastAsia="en-US"/>
        </w:rPr>
        <w:t>.</w:t>
      </w:r>
    </w:p>
    <w:p w:rsidR="00344970" w:rsidRDefault="00344970" w:rsidP="00393EF2">
      <w:pPr>
        <w:ind w:firstLine="594"/>
        <w:jc w:val="both"/>
        <w:rPr>
          <w:rFonts w:eastAsia="Calibri"/>
          <w:sz w:val="28"/>
          <w:szCs w:val="28"/>
          <w:lang w:eastAsia="en-US"/>
        </w:rPr>
      </w:pPr>
      <w:r w:rsidRPr="00344970">
        <w:rPr>
          <w:rFonts w:eastAsia="Calibri"/>
          <w:sz w:val="28"/>
          <w:szCs w:val="28"/>
          <w:lang w:eastAsia="en-US"/>
        </w:rPr>
        <w:t xml:space="preserve">По итогам инвентаризации в 2015 году в библиотечных фондах ОУ насчитывается 21600 учебников, что составляет 98,53%. </w:t>
      </w:r>
      <w:r>
        <w:rPr>
          <w:rFonts w:eastAsia="Calibri"/>
          <w:sz w:val="28"/>
          <w:szCs w:val="28"/>
          <w:lang w:eastAsia="en-US"/>
        </w:rPr>
        <w:t>Наибольший процент учебников относится к предметам: культура, технология, изобразительное искусство, музыка.</w:t>
      </w:r>
    </w:p>
    <w:p w:rsidR="001236BB" w:rsidRDefault="001236BB" w:rsidP="00393EF2">
      <w:pPr>
        <w:ind w:firstLine="594"/>
        <w:jc w:val="both"/>
        <w:rPr>
          <w:b/>
          <w:sz w:val="28"/>
          <w:szCs w:val="28"/>
        </w:rPr>
      </w:pPr>
      <w:r w:rsidRPr="001236BB">
        <w:rPr>
          <w:sz w:val="28"/>
          <w:szCs w:val="28"/>
        </w:rPr>
        <w:t xml:space="preserve">С целью ознакомления библиотечных работников с методическими идеями, рекомендациями по содержанию работы, распространению передового библиотечного опыта  были организованны и проведены </w:t>
      </w:r>
      <w:r w:rsidR="00393EF2">
        <w:rPr>
          <w:sz w:val="28"/>
          <w:szCs w:val="28"/>
        </w:rPr>
        <w:t xml:space="preserve">9 </w:t>
      </w:r>
      <w:r w:rsidR="00393EF2" w:rsidRPr="006D1C9D">
        <w:rPr>
          <w:sz w:val="28"/>
          <w:szCs w:val="28"/>
        </w:rPr>
        <w:t xml:space="preserve">методических встреч </w:t>
      </w:r>
      <w:r w:rsidR="00864C81">
        <w:rPr>
          <w:sz w:val="28"/>
          <w:szCs w:val="28"/>
        </w:rPr>
        <w:t xml:space="preserve">(125 человек) </w:t>
      </w:r>
      <w:r w:rsidR="00393EF2" w:rsidRPr="006D1C9D">
        <w:rPr>
          <w:sz w:val="28"/>
          <w:szCs w:val="28"/>
        </w:rPr>
        <w:t xml:space="preserve">на </w:t>
      </w:r>
      <w:r w:rsidR="006D1C9D">
        <w:rPr>
          <w:sz w:val="28"/>
          <w:szCs w:val="28"/>
        </w:rPr>
        <w:t xml:space="preserve">различные </w:t>
      </w:r>
      <w:r w:rsidR="00393EF2" w:rsidRPr="006D1C9D">
        <w:rPr>
          <w:sz w:val="28"/>
          <w:szCs w:val="28"/>
        </w:rPr>
        <w:t>темы:</w:t>
      </w:r>
    </w:p>
    <w:p w:rsidR="00393EF2" w:rsidRPr="00393EF2" w:rsidRDefault="00393EF2" w:rsidP="00864C81">
      <w:pPr>
        <w:jc w:val="both"/>
        <w:rPr>
          <w:sz w:val="28"/>
          <w:szCs w:val="28"/>
        </w:rPr>
      </w:pPr>
      <w:r w:rsidRPr="00393EF2">
        <w:rPr>
          <w:b/>
          <w:sz w:val="28"/>
          <w:szCs w:val="28"/>
        </w:rPr>
        <w:t xml:space="preserve">- </w:t>
      </w:r>
      <w:r w:rsidRPr="00393EF2">
        <w:rPr>
          <w:sz w:val="28"/>
          <w:szCs w:val="28"/>
        </w:rPr>
        <w:t>«Деятельность библиотеки  по  повышению инф</w:t>
      </w:r>
      <w:r w:rsidR="006D1C9D">
        <w:rPr>
          <w:sz w:val="28"/>
          <w:szCs w:val="28"/>
        </w:rPr>
        <w:t>ормационной культуры читателей».</w:t>
      </w:r>
    </w:p>
    <w:p w:rsidR="006D1C9D" w:rsidRPr="001236BB" w:rsidRDefault="00393EF2" w:rsidP="006D1C9D">
      <w:pPr>
        <w:contextualSpacing/>
        <w:jc w:val="both"/>
        <w:rPr>
          <w:rFonts w:eastAsiaTheme="minorEastAsia" w:cstheme="minorBidi"/>
          <w:sz w:val="28"/>
          <w:szCs w:val="28"/>
        </w:rPr>
      </w:pPr>
      <w:r w:rsidRPr="00393EF2">
        <w:rPr>
          <w:sz w:val="28"/>
          <w:szCs w:val="28"/>
        </w:rPr>
        <w:t xml:space="preserve">- </w:t>
      </w:r>
      <w:r w:rsidRPr="00393EF2">
        <w:rPr>
          <w:rFonts w:eastAsia="Calibri"/>
          <w:sz w:val="28"/>
          <w:szCs w:val="28"/>
          <w:lang w:eastAsia="en-US"/>
        </w:rPr>
        <w:t>«Федеральный перечень учебников, рекомендованный МО и науки РФ к использованию в образовательном процессе на 2015-2016 учебный год.</w:t>
      </w:r>
      <w:r w:rsidRPr="00393EF2">
        <w:rPr>
          <w:rFonts w:eastAsia="Calibri"/>
          <w:sz w:val="28"/>
          <w:szCs w:val="28"/>
        </w:rPr>
        <w:t xml:space="preserve"> Вопросы комплектования учебного фонда»</w:t>
      </w:r>
      <w:r w:rsidR="006D1C9D">
        <w:rPr>
          <w:rFonts w:eastAsia="Calibri"/>
          <w:sz w:val="28"/>
          <w:szCs w:val="28"/>
        </w:rPr>
        <w:t>.</w:t>
      </w:r>
      <w:r w:rsidR="003301BA">
        <w:rPr>
          <w:rFonts w:eastAsiaTheme="minorEastAsia" w:cstheme="minorBidi"/>
          <w:sz w:val="28"/>
          <w:szCs w:val="28"/>
        </w:rPr>
        <w:t xml:space="preserve"> </w:t>
      </w:r>
      <w:r w:rsidR="006D1C9D" w:rsidRPr="001236BB">
        <w:rPr>
          <w:rFonts w:eastAsiaTheme="minorEastAsia" w:cstheme="minorBidi"/>
          <w:sz w:val="28"/>
          <w:szCs w:val="28"/>
        </w:rPr>
        <w:t xml:space="preserve">Формирование централизованного заказа. </w:t>
      </w:r>
    </w:p>
    <w:p w:rsidR="00393EF2" w:rsidRPr="00393EF2" w:rsidRDefault="00393EF2" w:rsidP="006D1C9D">
      <w:pPr>
        <w:jc w:val="both"/>
        <w:rPr>
          <w:rFonts w:eastAsia="Calibri"/>
          <w:bCs/>
          <w:color w:val="000000"/>
          <w:sz w:val="28"/>
          <w:szCs w:val="28"/>
          <w:lang w:eastAsia="en-US"/>
        </w:rPr>
      </w:pPr>
      <w:r w:rsidRPr="00393EF2">
        <w:rPr>
          <w:rFonts w:eastAsia="Calibri"/>
          <w:sz w:val="28"/>
          <w:szCs w:val="28"/>
        </w:rPr>
        <w:lastRenderedPageBreak/>
        <w:t xml:space="preserve">- </w:t>
      </w:r>
      <w:r w:rsidRPr="00393EF2">
        <w:rPr>
          <w:rFonts w:eastAsia="Calibri"/>
          <w:bCs/>
          <w:color w:val="000000"/>
          <w:sz w:val="28"/>
          <w:szCs w:val="28"/>
          <w:lang w:eastAsia="en-US"/>
        </w:rPr>
        <w:t>«Коллекция предметов этнографии народа коми в фондах Историко - краеведческого музея» и диска «Поездка на Ухту. 1908 г»</w:t>
      </w:r>
      <w:r w:rsidR="006D1C9D">
        <w:rPr>
          <w:rFonts w:eastAsia="Calibri"/>
          <w:bCs/>
          <w:color w:val="000000"/>
          <w:sz w:val="28"/>
          <w:szCs w:val="28"/>
          <w:lang w:eastAsia="en-US"/>
        </w:rPr>
        <w:t>.</w:t>
      </w:r>
    </w:p>
    <w:p w:rsidR="00393EF2" w:rsidRPr="00393EF2" w:rsidRDefault="00393EF2" w:rsidP="006D1C9D">
      <w:pPr>
        <w:jc w:val="both"/>
        <w:rPr>
          <w:rFonts w:eastAsia="Calibri"/>
          <w:sz w:val="28"/>
          <w:szCs w:val="28"/>
          <w:lang w:eastAsia="en-US"/>
        </w:rPr>
      </w:pPr>
      <w:r w:rsidRPr="00393EF2">
        <w:rPr>
          <w:rFonts w:eastAsia="Calibri"/>
          <w:b/>
          <w:bCs/>
          <w:color w:val="000000"/>
          <w:sz w:val="28"/>
          <w:szCs w:val="28"/>
          <w:lang w:eastAsia="en-US"/>
        </w:rPr>
        <w:t xml:space="preserve">- </w:t>
      </w:r>
      <w:r w:rsidRPr="00393EF2">
        <w:rPr>
          <w:rFonts w:eastAsia="Calibri"/>
          <w:sz w:val="28"/>
          <w:szCs w:val="28"/>
          <w:lang w:eastAsia="en-US"/>
        </w:rPr>
        <w:t>«Детские библиотеки как часть единого информационного пространства Республики Коми»</w:t>
      </w:r>
      <w:r>
        <w:rPr>
          <w:rFonts w:eastAsia="Calibri"/>
          <w:sz w:val="28"/>
          <w:szCs w:val="28"/>
          <w:lang w:eastAsia="en-US"/>
        </w:rPr>
        <w:t>.</w:t>
      </w:r>
    </w:p>
    <w:p w:rsidR="00393EF2" w:rsidRPr="00393EF2" w:rsidRDefault="00393EF2" w:rsidP="006D1C9D">
      <w:pPr>
        <w:jc w:val="both"/>
        <w:rPr>
          <w:sz w:val="28"/>
          <w:szCs w:val="28"/>
        </w:rPr>
      </w:pPr>
      <w:r>
        <w:rPr>
          <w:sz w:val="28"/>
          <w:szCs w:val="28"/>
        </w:rPr>
        <w:t xml:space="preserve">- </w:t>
      </w:r>
      <w:r w:rsidRPr="00393EF2">
        <w:rPr>
          <w:sz w:val="28"/>
          <w:szCs w:val="28"/>
        </w:rPr>
        <w:t>Рассмотрение и утверждение «Положения о муниципальном обменном фонде учебников образовательных учреждений   МОГО « Ухта»</w:t>
      </w:r>
      <w:r>
        <w:rPr>
          <w:sz w:val="28"/>
          <w:szCs w:val="28"/>
        </w:rPr>
        <w:t>.</w:t>
      </w:r>
      <w:r w:rsidR="006D1C9D">
        <w:rPr>
          <w:sz w:val="28"/>
          <w:szCs w:val="28"/>
        </w:rPr>
        <w:t xml:space="preserve"> </w:t>
      </w:r>
      <w:r w:rsidRPr="00393EF2">
        <w:rPr>
          <w:sz w:val="28"/>
          <w:szCs w:val="28"/>
        </w:rPr>
        <w:t>Внедрение АИБС «ИРБИС» в школьные библиотеки</w:t>
      </w:r>
      <w:r>
        <w:rPr>
          <w:sz w:val="28"/>
          <w:szCs w:val="28"/>
        </w:rPr>
        <w:t>.</w:t>
      </w:r>
    </w:p>
    <w:p w:rsidR="001236BB" w:rsidRPr="00D149EC" w:rsidRDefault="006D1C9D" w:rsidP="00D149EC">
      <w:pPr>
        <w:ind w:firstLine="709"/>
        <w:jc w:val="both"/>
        <w:rPr>
          <w:rFonts w:eastAsia="Calibri"/>
          <w:sz w:val="28"/>
          <w:szCs w:val="28"/>
          <w:lang w:eastAsia="en-US"/>
        </w:rPr>
      </w:pPr>
      <w:r w:rsidRPr="001236BB">
        <w:rPr>
          <w:rFonts w:eastAsia="Calibri"/>
          <w:sz w:val="28"/>
          <w:szCs w:val="28"/>
          <w:lang w:eastAsia="en-US"/>
        </w:rPr>
        <w:t xml:space="preserve">Для создания качественной информационной среды ОУ через модернизацию технологий работы школьных библиотек </w:t>
      </w:r>
      <w:r w:rsidRPr="001236BB">
        <w:rPr>
          <w:rFonts w:eastAsia="Calibri"/>
          <w:bCs/>
          <w:spacing w:val="-6"/>
          <w:sz w:val="28"/>
          <w:szCs w:val="28"/>
          <w:lang w:eastAsia="en-US"/>
        </w:rPr>
        <w:t>(внедрение АИБС в библиотечную деятельность,  освоения и закрепления навыков работы с электронными каталогами, для распространения опыта корпоративной каталогизации школ на платформе АИБС «ИРБИС») библиотекарями ОУ ведется   работа по составлению электронного каталога учебного фонда ОУ.</w:t>
      </w:r>
    </w:p>
    <w:p w:rsidR="001236BB" w:rsidRDefault="001236BB" w:rsidP="00833D07">
      <w:pPr>
        <w:pStyle w:val="a3"/>
        <w:spacing w:before="0" w:beforeAutospacing="0" w:after="0"/>
        <w:ind w:firstLine="594"/>
        <w:jc w:val="both"/>
        <w:rPr>
          <w:sz w:val="28"/>
          <w:szCs w:val="28"/>
        </w:rPr>
      </w:pPr>
    </w:p>
    <w:p w:rsidR="00290C6D" w:rsidRPr="00101A2C" w:rsidRDefault="00290C6D" w:rsidP="00C06534">
      <w:pPr>
        <w:ind w:firstLine="594"/>
        <w:jc w:val="both"/>
        <w:rPr>
          <w:sz w:val="28"/>
          <w:szCs w:val="28"/>
        </w:rPr>
      </w:pPr>
      <w:r w:rsidRPr="00101A2C">
        <w:rPr>
          <w:sz w:val="28"/>
          <w:szCs w:val="28"/>
        </w:rPr>
        <w:t>Эффективност</w:t>
      </w:r>
      <w:r w:rsidR="00A93012" w:rsidRPr="00101A2C">
        <w:rPr>
          <w:sz w:val="28"/>
          <w:szCs w:val="28"/>
        </w:rPr>
        <w:t>ь деятельности по направлению «</w:t>
      </w:r>
      <w:r w:rsidRPr="00101A2C">
        <w:rPr>
          <w:sz w:val="28"/>
          <w:szCs w:val="28"/>
        </w:rPr>
        <w:t>Развитие кадрового потенциала» можно определить не только по количеству педагогов, принимающих участие в конкурсах профессионального мастерства, обобщающих инновационный опыт работы, но и по результатам мониторингов, проводимых не только на уровне муниципали</w:t>
      </w:r>
      <w:r w:rsidR="00C06534" w:rsidRPr="00101A2C">
        <w:rPr>
          <w:sz w:val="28"/>
          <w:szCs w:val="28"/>
        </w:rPr>
        <w:t xml:space="preserve">тета, но и на уровне каждого ОУ </w:t>
      </w:r>
      <w:r w:rsidR="00EE5DB7" w:rsidRPr="00EE5DB7">
        <w:rPr>
          <w:b/>
          <w:i/>
          <w:sz w:val="28"/>
          <w:szCs w:val="28"/>
        </w:rPr>
        <w:t>(Приложение № 7</w:t>
      </w:r>
      <w:r w:rsidR="00C06534" w:rsidRPr="00EE5DB7">
        <w:rPr>
          <w:b/>
          <w:i/>
          <w:sz w:val="28"/>
          <w:szCs w:val="28"/>
        </w:rPr>
        <w:t>)</w:t>
      </w:r>
      <w:r w:rsidR="00EE5DB7" w:rsidRPr="00EE5DB7">
        <w:rPr>
          <w:b/>
          <w:i/>
          <w:sz w:val="28"/>
          <w:szCs w:val="28"/>
        </w:rPr>
        <w:t>.</w:t>
      </w:r>
    </w:p>
    <w:p w:rsidR="00944CB0" w:rsidRPr="00F91896" w:rsidRDefault="00F74BCC" w:rsidP="00944CB0">
      <w:pPr>
        <w:ind w:firstLine="708"/>
        <w:jc w:val="both"/>
        <w:rPr>
          <w:i/>
          <w:sz w:val="28"/>
          <w:szCs w:val="28"/>
        </w:rPr>
      </w:pPr>
      <w:r w:rsidRPr="00944CB0">
        <w:rPr>
          <w:spacing w:val="-1"/>
          <w:sz w:val="28"/>
          <w:szCs w:val="28"/>
        </w:rPr>
        <w:t>М</w:t>
      </w:r>
      <w:r w:rsidR="00290C6D" w:rsidRPr="00944CB0">
        <w:rPr>
          <w:spacing w:val="-1"/>
          <w:sz w:val="28"/>
          <w:szCs w:val="28"/>
        </w:rPr>
        <w:t>ониторинги, проводимые на уровне ОУ,</w:t>
      </w:r>
      <w:r w:rsidRPr="00944CB0">
        <w:rPr>
          <w:spacing w:val="-1"/>
          <w:sz w:val="28"/>
          <w:szCs w:val="28"/>
        </w:rPr>
        <w:t xml:space="preserve"> также</w:t>
      </w:r>
      <w:r w:rsidR="00290C6D" w:rsidRPr="00944CB0">
        <w:rPr>
          <w:spacing w:val="-1"/>
          <w:sz w:val="28"/>
          <w:szCs w:val="28"/>
        </w:rPr>
        <w:t xml:space="preserve"> показывают положительную динамику по таким направлениям как использование современных образовательных технологий, информационно-коммуникационная компетентность педагога, организация </w:t>
      </w:r>
      <w:proofErr w:type="spellStart"/>
      <w:r w:rsidR="00290C6D" w:rsidRPr="00944CB0">
        <w:rPr>
          <w:spacing w:val="-1"/>
          <w:sz w:val="28"/>
          <w:szCs w:val="28"/>
        </w:rPr>
        <w:t>здоровьесбережения</w:t>
      </w:r>
      <w:proofErr w:type="spellEnd"/>
      <w:r w:rsidR="00290C6D" w:rsidRPr="00944CB0">
        <w:rPr>
          <w:spacing w:val="-1"/>
          <w:sz w:val="28"/>
          <w:szCs w:val="28"/>
        </w:rPr>
        <w:t xml:space="preserve"> в образовательном процессе, что позволяет сделать вывод об эффективности проводимой работы по данным вопросам.</w:t>
      </w:r>
      <w:r w:rsidR="00944CB0" w:rsidRPr="00944CB0">
        <w:rPr>
          <w:sz w:val="28"/>
          <w:szCs w:val="28"/>
        </w:rPr>
        <w:t xml:space="preserve"> </w:t>
      </w:r>
      <w:r w:rsidR="00944CB0" w:rsidRPr="00F91896">
        <w:rPr>
          <w:sz w:val="28"/>
          <w:szCs w:val="28"/>
        </w:rPr>
        <w:t xml:space="preserve">Отказавшись от </w:t>
      </w:r>
      <w:proofErr w:type="spellStart"/>
      <w:r w:rsidR="00944CB0" w:rsidRPr="00F91896">
        <w:rPr>
          <w:i/>
          <w:sz w:val="28"/>
          <w:szCs w:val="28"/>
        </w:rPr>
        <w:t>знаниевого</w:t>
      </w:r>
      <w:proofErr w:type="spellEnd"/>
      <w:r w:rsidR="00944CB0" w:rsidRPr="00F91896">
        <w:rPr>
          <w:i/>
          <w:sz w:val="28"/>
          <w:szCs w:val="28"/>
        </w:rPr>
        <w:t xml:space="preserve"> подхода</w:t>
      </w:r>
      <w:r w:rsidR="00944CB0" w:rsidRPr="00F91896">
        <w:rPr>
          <w:sz w:val="28"/>
          <w:szCs w:val="28"/>
        </w:rPr>
        <w:t xml:space="preserve"> в повышении профессионального уровня учителей, методические объединения школ города успешно начинают решать проблему перевода </w:t>
      </w:r>
      <w:r w:rsidR="00944CB0" w:rsidRPr="00F91896">
        <w:rPr>
          <w:i/>
          <w:sz w:val="28"/>
          <w:szCs w:val="28"/>
        </w:rPr>
        <w:t>педагогических знаний</w:t>
      </w:r>
      <w:r w:rsidR="00944CB0" w:rsidRPr="00F91896">
        <w:rPr>
          <w:sz w:val="28"/>
          <w:szCs w:val="28"/>
        </w:rPr>
        <w:t xml:space="preserve"> в </w:t>
      </w:r>
      <w:r w:rsidR="00944CB0" w:rsidRPr="00F91896">
        <w:rPr>
          <w:i/>
          <w:sz w:val="28"/>
          <w:szCs w:val="28"/>
        </w:rPr>
        <w:t>педагогические умения</w:t>
      </w:r>
      <w:r w:rsidR="00944CB0" w:rsidRPr="00F91896">
        <w:rPr>
          <w:sz w:val="28"/>
          <w:szCs w:val="28"/>
        </w:rPr>
        <w:t xml:space="preserve">,  отдавая приоритет практико-ориентированным, </w:t>
      </w:r>
      <w:proofErr w:type="spellStart"/>
      <w:r w:rsidR="00944CB0" w:rsidRPr="00F91896">
        <w:rPr>
          <w:sz w:val="28"/>
          <w:szCs w:val="28"/>
        </w:rPr>
        <w:t>деятельностным</w:t>
      </w:r>
      <w:proofErr w:type="spellEnd"/>
      <w:r w:rsidR="00944CB0" w:rsidRPr="00F91896">
        <w:rPr>
          <w:sz w:val="28"/>
          <w:szCs w:val="28"/>
        </w:rPr>
        <w:t xml:space="preserve"> методам повышения профессионализма педагогов, формирующим умения педагогического проектирования, умения, необходимого для организации учебного процесса в школе по обновленному содержанию.</w:t>
      </w:r>
      <w:r w:rsidR="00944CB0" w:rsidRPr="00F91896">
        <w:rPr>
          <w:i/>
          <w:sz w:val="28"/>
          <w:szCs w:val="28"/>
        </w:rPr>
        <w:t xml:space="preserve"> </w:t>
      </w:r>
    </w:p>
    <w:p w:rsidR="00290C6D" w:rsidRPr="00944CB0" w:rsidRDefault="00290C6D" w:rsidP="00290C6D">
      <w:pPr>
        <w:shd w:val="clear" w:color="auto" w:fill="FFFFFF"/>
        <w:spacing w:before="5"/>
        <w:ind w:left="10" w:firstLine="394"/>
        <w:jc w:val="both"/>
        <w:rPr>
          <w:spacing w:val="-1"/>
          <w:sz w:val="28"/>
          <w:szCs w:val="28"/>
        </w:rPr>
      </w:pPr>
      <w:r w:rsidRPr="00944CB0">
        <w:rPr>
          <w:spacing w:val="-1"/>
          <w:sz w:val="28"/>
          <w:szCs w:val="28"/>
        </w:rPr>
        <w:t xml:space="preserve"> Однако по-прежнему для педагогов остается открытым вопрос готовности к инновационной деятельности, готовности к работе в условиях реализации ФГОС ООО (перехода к </w:t>
      </w:r>
      <w:proofErr w:type="spellStart"/>
      <w:r w:rsidRPr="00944CB0">
        <w:rPr>
          <w:spacing w:val="-1"/>
          <w:sz w:val="28"/>
          <w:szCs w:val="28"/>
        </w:rPr>
        <w:t>деятельностно</w:t>
      </w:r>
      <w:proofErr w:type="spellEnd"/>
      <w:r w:rsidRPr="00944CB0">
        <w:rPr>
          <w:spacing w:val="-1"/>
          <w:sz w:val="28"/>
          <w:szCs w:val="28"/>
        </w:rPr>
        <w:t>—</w:t>
      </w:r>
      <w:proofErr w:type="spellStart"/>
      <w:r w:rsidRPr="00944CB0">
        <w:rPr>
          <w:spacing w:val="-1"/>
          <w:sz w:val="28"/>
          <w:szCs w:val="28"/>
        </w:rPr>
        <w:t>компетентностной</w:t>
      </w:r>
      <w:proofErr w:type="spellEnd"/>
      <w:r w:rsidRPr="00944CB0">
        <w:rPr>
          <w:spacing w:val="-1"/>
          <w:sz w:val="28"/>
          <w:szCs w:val="28"/>
        </w:rPr>
        <w:t xml:space="preserve"> образовательной модели; формирование и развитие УУД, контрольно-оценочная система),</w:t>
      </w:r>
      <w:r w:rsidR="00944CB0" w:rsidRPr="00944CB0">
        <w:rPr>
          <w:spacing w:val="-1"/>
          <w:sz w:val="28"/>
          <w:szCs w:val="28"/>
        </w:rPr>
        <w:t xml:space="preserve"> </w:t>
      </w:r>
      <w:r w:rsidRPr="00944CB0">
        <w:rPr>
          <w:spacing w:val="-1"/>
          <w:sz w:val="28"/>
          <w:szCs w:val="28"/>
        </w:rPr>
        <w:t>что позволят определить направления дальнейшей работы с педагогами как н</w:t>
      </w:r>
      <w:r w:rsidR="00944CB0" w:rsidRPr="00944CB0">
        <w:rPr>
          <w:spacing w:val="-1"/>
          <w:sz w:val="28"/>
          <w:szCs w:val="28"/>
        </w:rPr>
        <w:t>а уровне ОУ, так и на уровне  МУ «ИМЦ» г. Ухты</w:t>
      </w:r>
      <w:r w:rsidRPr="00944CB0">
        <w:rPr>
          <w:spacing w:val="-1"/>
          <w:sz w:val="28"/>
          <w:szCs w:val="28"/>
        </w:rPr>
        <w:t>.</w:t>
      </w:r>
      <w:r w:rsidRPr="00944CB0">
        <w:rPr>
          <w:sz w:val="28"/>
          <w:szCs w:val="28"/>
        </w:rPr>
        <w:t xml:space="preserve"> С этой целью следует </w:t>
      </w:r>
      <w:r w:rsidR="00944CB0" w:rsidRPr="00944CB0">
        <w:rPr>
          <w:sz w:val="28"/>
          <w:szCs w:val="28"/>
        </w:rPr>
        <w:t xml:space="preserve">продолжить работу по созданию </w:t>
      </w:r>
      <w:proofErr w:type="spellStart"/>
      <w:r w:rsidRPr="00944CB0">
        <w:rPr>
          <w:sz w:val="28"/>
          <w:szCs w:val="28"/>
        </w:rPr>
        <w:t>медиацентра</w:t>
      </w:r>
      <w:proofErr w:type="spellEnd"/>
      <w:r w:rsidRPr="00944CB0">
        <w:rPr>
          <w:sz w:val="28"/>
          <w:szCs w:val="28"/>
        </w:rPr>
        <w:t>, на базе которого, в том числе,  и будут решаться вопросы организации и проведе</w:t>
      </w:r>
      <w:r w:rsidR="00F74BCC" w:rsidRPr="00944CB0">
        <w:rPr>
          <w:sz w:val="28"/>
          <w:szCs w:val="28"/>
        </w:rPr>
        <w:t>ния мониторинговых исследований в вопросах повышения квалификации педагогов.</w:t>
      </w:r>
    </w:p>
    <w:p w:rsidR="005F6953" w:rsidRPr="00944CB0" w:rsidRDefault="005F6953" w:rsidP="00174126">
      <w:pPr>
        <w:ind w:left="-540" w:firstLine="567"/>
        <w:jc w:val="both"/>
        <w:rPr>
          <w:b/>
          <w:sz w:val="28"/>
          <w:szCs w:val="28"/>
        </w:rPr>
      </w:pPr>
    </w:p>
    <w:p w:rsidR="00492800" w:rsidRPr="00944CB0" w:rsidRDefault="000F166C" w:rsidP="00174126">
      <w:pPr>
        <w:ind w:left="-540" w:firstLine="567"/>
        <w:jc w:val="both"/>
        <w:rPr>
          <w:b/>
          <w:sz w:val="28"/>
          <w:szCs w:val="28"/>
        </w:rPr>
      </w:pPr>
      <w:r w:rsidRPr="00944CB0">
        <w:rPr>
          <w:b/>
          <w:sz w:val="28"/>
          <w:szCs w:val="28"/>
        </w:rPr>
        <w:t>Вывод:</w:t>
      </w:r>
    </w:p>
    <w:p w:rsidR="00492800" w:rsidRPr="00944CB0" w:rsidRDefault="00492800" w:rsidP="00944CB0">
      <w:pPr>
        <w:ind w:firstLine="567"/>
        <w:jc w:val="both"/>
        <w:rPr>
          <w:sz w:val="28"/>
          <w:szCs w:val="28"/>
        </w:rPr>
      </w:pPr>
      <w:r w:rsidRPr="00944CB0">
        <w:rPr>
          <w:sz w:val="28"/>
          <w:szCs w:val="28"/>
        </w:rPr>
        <w:lastRenderedPageBreak/>
        <w:t>Таким образом</w:t>
      </w:r>
      <w:r w:rsidR="00F6570E" w:rsidRPr="00944CB0">
        <w:rPr>
          <w:sz w:val="28"/>
          <w:szCs w:val="28"/>
        </w:rPr>
        <w:t>,</w:t>
      </w:r>
      <w:r w:rsidR="00944CB0" w:rsidRPr="00944CB0">
        <w:rPr>
          <w:sz w:val="28"/>
          <w:szCs w:val="28"/>
        </w:rPr>
        <w:t xml:space="preserve"> можно сделать вывод, что в 2014-2015 уч. году МУ «ИМЦ» г. Ухты</w:t>
      </w:r>
      <w:r w:rsidRPr="00944CB0">
        <w:rPr>
          <w:sz w:val="28"/>
          <w:szCs w:val="28"/>
        </w:rPr>
        <w:t xml:space="preserve"> эффективно организовала работу </w:t>
      </w:r>
      <w:r w:rsidRPr="00944CB0">
        <w:rPr>
          <w:b/>
          <w:sz w:val="28"/>
          <w:szCs w:val="28"/>
        </w:rPr>
        <w:t>по следующим направлениям:</w:t>
      </w:r>
    </w:p>
    <w:p w:rsidR="00492800" w:rsidRPr="00944CB0" w:rsidRDefault="00944CB0" w:rsidP="00944CB0">
      <w:pPr>
        <w:jc w:val="both"/>
        <w:rPr>
          <w:sz w:val="28"/>
          <w:szCs w:val="28"/>
        </w:rPr>
      </w:pPr>
      <w:r w:rsidRPr="00944CB0">
        <w:rPr>
          <w:sz w:val="28"/>
          <w:szCs w:val="28"/>
        </w:rPr>
        <w:t xml:space="preserve">- </w:t>
      </w:r>
      <w:r w:rsidR="00F244B7" w:rsidRPr="00944CB0">
        <w:rPr>
          <w:sz w:val="28"/>
          <w:szCs w:val="28"/>
        </w:rPr>
        <w:t>о</w:t>
      </w:r>
      <w:r w:rsidR="00492800" w:rsidRPr="00944CB0">
        <w:rPr>
          <w:sz w:val="28"/>
          <w:szCs w:val="28"/>
        </w:rPr>
        <w:t>рганизационно</w:t>
      </w:r>
      <w:r w:rsidR="00F244B7" w:rsidRPr="00944CB0">
        <w:rPr>
          <w:sz w:val="28"/>
          <w:szCs w:val="28"/>
        </w:rPr>
        <w:t xml:space="preserve"> </w:t>
      </w:r>
      <w:r w:rsidR="008F2166" w:rsidRPr="00944CB0">
        <w:rPr>
          <w:sz w:val="28"/>
          <w:szCs w:val="28"/>
        </w:rPr>
        <w:t>–</w:t>
      </w:r>
      <w:r w:rsidR="00492800" w:rsidRPr="00944CB0">
        <w:rPr>
          <w:sz w:val="28"/>
          <w:szCs w:val="28"/>
        </w:rPr>
        <w:t xml:space="preserve"> методическое сопровождение руководителей и педагогов в вопросах введения ФГ</w:t>
      </w:r>
      <w:r w:rsidR="00F244B7" w:rsidRPr="00944CB0">
        <w:rPr>
          <w:sz w:val="28"/>
          <w:szCs w:val="28"/>
        </w:rPr>
        <w:t>ОС ДО</w:t>
      </w:r>
      <w:r w:rsidR="00492800" w:rsidRPr="00944CB0">
        <w:rPr>
          <w:sz w:val="28"/>
          <w:szCs w:val="28"/>
        </w:rPr>
        <w:t>, ФГОС НОО, ФГОС ООО, аттестации педагогических работников;</w:t>
      </w:r>
    </w:p>
    <w:p w:rsidR="00492800" w:rsidRPr="00944CB0" w:rsidRDefault="00944CB0" w:rsidP="00944CB0">
      <w:pPr>
        <w:jc w:val="both"/>
        <w:rPr>
          <w:sz w:val="28"/>
          <w:szCs w:val="28"/>
        </w:rPr>
      </w:pPr>
      <w:r w:rsidRPr="00944CB0">
        <w:rPr>
          <w:sz w:val="28"/>
          <w:szCs w:val="28"/>
        </w:rPr>
        <w:t xml:space="preserve">- </w:t>
      </w:r>
      <w:r w:rsidR="00492800" w:rsidRPr="00944CB0">
        <w:rPr>
          <w:sz w:val="28"/>
          <w:szCs w:val="28"/>
        </w:rPr>
        <w:t>создание условий  в вопросах повышений квалификации педагогов через прохождение курсов повышения квалификации, в том числе и дистанционно;</w:t>
      </w:r>
    </w:p>
    <w:p w:rsidR="00944CB0" w:rsidRPr="0020692D" w:rsidRDefault="00944CB0" w:rsidP="00944CB0">
      <w:pPr>
        <w:pStyle w:val="a4"/>
        <w:widowControl w:val="0"/>
        <w:tabs>
          <w:tab w:val="num" w:pos="2137"/>
        </w:tabs>
        <w:suppressAutoHyphens w:val="0"/>
        <w:rPr>
          <w:b w:val="0"/>
          <w:szCs w:val="28"/>
        </w:rPr>
      </w:pPr>
      <w:r>
        <w:rPr>
          <w:b w:val="0"/>
          <w:szCs w:val="28"/>
        </w:rPr>
        <w:t xml:space="preserve">- </w:t>
      </w:r>
      <w:r w:rsidRPr="0020692D">
        <w:rPr>
          <w:b w:val="0"/>
          <w:szCs w:val="28"/>
        </w:rPr>
        <w:t>информационно - методическое сопровождение участия учителей в конкурсах профессионального мастерства;</w:t>
      </w:r>
    </w:p>
    <w:p w:rsidR="00492800" w:rsidRPr="00944CB0" w:rsidRDefault="00944CB0" w:rsidP="00944CB0">
      <w:pPr>
        <w:jc w:val="both"/>
        <w:rPr>
          <w:sz w:val="28"/>
          <w:szCs w:val="28"/>
        </w:rPr>
      </w:pPr>
      <w:r w:rsidRPr="00944CB0">
        <w:rPr>
          <w:sz w:val="28"/>
          <w:szCs w:val="28"/>
        </w:rPr>
        <w:t xml:space="preserve">- </w:t>
      </w:r>
      <w:r w:rsidR="00492800" w:rsidRPr="00944CB0">
        <w:rPr>
          <w:sz w:val="28"/>
          <w:szCs w:val="28"/>
        </w:rPr>
        <w:t>оказание практической помощи педагогам в освоении и внедрении современных  УМК различных авторов, с целью достижения нового качества образования;</w:t>
      </w:r>
    </w:p>
    <w:p w:rsidR="00492800" w:rsidRDefault="00944CB0" w:rsidP="00944CB0">
      <w:pPr>
        <w:jc w:val="both"/>
        <w:rPr>
          <w:sz w:val="28"/>
          <w:szCs w:val="28"/>
        </w:rPr>
      </w:pPr>
      <w:r w:rsidRPr="00944CB0">
        <w:rPr>
          <w:sz w:val="28"/>
          <w:szCs w:val="28"/>
        </w:rPr>
        <w:t xml:space="preserve">- </w:t>
      </w:r>
      <w:r w:rsidR="00492800" w:rsidRPr="00944CB0">
        <w:rPr>
          <w:sz w:val="28"/>
          <w:szCs w:val="28"/>
        </w:rPr>
        <w:t>оказание методической поддержки руководителям ОУ в во</w:t>
      </w:r>
      <w:r w:rsidR="001D5E51" w:rsidRPr="00944CB0">
        <w:rPr>
          <w:sz w:val="28"/>
          <w:szCs w:val="28"/>
        </w:rPr>
        <w:t>просах управления инновационным  развитием ОУ, педагогов</w:t>
      </w:r>
      <w:r w:rsidR="00492800" w:rsidRPr="00944CB0">
        <w:rPr>
          <w:sz w:val="28"/>
          <w:szCs w:val="28"/>
        </w:rPr>
        <w:t>;</w:t>
      </w:r>
    </w:p>
    <w:p w:rsidR="00944CB0" w:rsidRPr="0020692D" w:rsidRDefault="00944CB0" w:rsidP="00944CB0">
      <w:pPr>
        <w:tabs>
          <w:tab w:val="num" w:pos="2137"/>
        </w:tabs>
        <w:jc w:val="both"/>
        <w:rPr>
          <w:sz w:val="28"/>
          <w:szCs w:val="28"/>
        </w:rPr>
      </w:pPr>
      <w:r>
        <w:rPr>
          <w:sz w:val="28"/>
          <w:szCs w:val="28"/>
        </w:rPr>
        <w:t>- информационно-методическое сопровождение педагогов математики и русского языка, выпускающих 9, 11-ые классы, с целью повышения результатов ЕГЭ;</w:t>
      </w:r>
    </w:p>
    <w:p w:rsidR="00492800" w:rsidRPr="00944CB0" w:rsidRDefault="00944CB0" w:rsidP="00944CB0">
      <w:pPr>
        <w:pStyle w:val="a4"/>
        <w:widowControl w:val="0"/>
        <w:suppressAutoHyphens w:val="0"/>
        <w:rPr>
          <w:b w:val="0"/>
          <w:szCs w:val="28"/>
        </w:rPr>
      </w:pPr>
      <w:r w:rsidRPr="00944CB0">
        <w:rPr>
          <w:b w:val="0"/>
          <w:szCs w:val="28"/>
        </w:rPr>
        <w:t xml:space="preserve">- </w:t>
      </w:r>
      <w:r w:rsidR="00492800" w:rsidRPr="00944CB0">
        <w:rPr>
          <w:b w:val="0"/>
          <w:szCs w:val="28"/>
        </w:rPr>
        <w:t>информационно</w:t>
      </w:r>
      <w:r w:rsidRPr="00944CB0">
        <w:rPr>
          <w:b w:val="0"/>
          <w:szCs w:val="28"/>
        </w:rPr>
        <w:t xml:space="preserve"> </w:t>
      </w:r>
      <w:r w:rsidR="00492800" w:rsidRPr="00944CB0">
        <w:rPr>
          <w:b w:val="0"/>
          <w:szCs w:val="28"/>
        </w:rPr>
        <w:t xml:space="preserve">- методическое сопровождение  участия учителей в конкурсах профессионального мастерства. </w:t>
      </w:r>
    </w:p>
    <w:p w:rsidR="00492800" w:rsidRPr="00C333E8" w:rsidRDefault="00492800" w:rsidP="00174126">
      <w:pPr>
        <w:ind w:left="-540" w:firstLine="567"/>
        <w:jc w:val="both"/>
        <w:rPr>
          <w:color w:val="FF0000"/>
        </w:rPr>
      </w:pPr>
    </w:p>
    <w:p w:rsidR="00B10EFC" w:rsidRPr="00C819B9" w:rsidRDefault="00944CB0" w:rsidP="00944CB0">
      <w:pPr>
        <w:ind w:left="-540" w:firstLine="1248"/>
        <w:jc w:val="both"/>
        <w:rPr>
          <w:b/>
          <w:sz w:val="28"/>
          <w:szCs w:val="28"/>
        </w:rPr>
      </w:pPr>
      <w:r w:rsidRPr="00C819B9">
        <w:rPr>
          <w:b/>
          <w:sz w:val="28"/>
          <w:szCs w:val="28"/>
        </w:rPr>
        <w:t>На сегодняшний день остаются проблемы</w:t>
      </w:r>
      <w:r w:rsidR="00B10EFC" w:rsidRPr="00C819B9">
        <w:rPr>
          <w:b/>
          <w:sz w:val="28"/>
          <w:szCs w:val="28"/>
        </w:rPr>
        <w:t>:</w:t>
      </w:r>
    </w:p>
    <w:p w:rsidR="0056743E" w:rsidRPr="00C819B9" w:rsidRDefault="00B10EFC" w:rsidP="00944CB0">
      <w:pPr>
        <w:ind w:firstLine="27"/>
        <w:jc w:val="both"/>
        <w:rPr>
          <w:sz w:val="28"/>
          <w:szCs w:val="28"/>
        </w:rPr>
      </w:pPr>
      <w:r w:rsidRPr="00C819B9">
        <w:rPr>
          <w:sz w:val="28"/>
          <w:szCs w:val="28"/>
        </w:rPr>
        <w:t>1.</w:t>
      </w:r>
      <w:r w:rsidR="0056743E" w:rsidRPr="00C819B9">
        <w:rPr>
          <w:sz w:val="28"/>
          <w:szCs w:val="28"/>
        </w:rPr>
        <w:t>Недостаточная готовность педагогов ОУ к введению ФГОС ООО в вопросах овладения современными образовательными технологиями.</w:t>
      </w:r>
    </w:p>
    <w:p w:rsidR="00B10EFC" w:rsidRPr="00C819B9" w:rsidRDefault="0056743E" w:rsidP="00944CB0">
      <w:pPr>
        <w:ind w:firstLine="27"/>
        <w:jc w:val="both"/>
        <w:rPr>
          <w:sz w:val="28"/>
          <w:szCs w:val="28"/>
        </w:rPr>
      </w:pPr>
      <w:r w:rsidRPr="00C819B9">
        <w:rPr>
          <w:sz w:val="28"/>
          <w:szCs w:val="28"/>
        </w:rPr>
        <w:t xml:space="preserve">2. </w:t>
      </w:r>
      <w:r w:rsidR="00B10EFC" w:rsidRPr="00C819B9">
        <w:rPr>
          <w:sz w:val="28"/>
          <w:szCs w:val="28"/>
        </w:rPr>
        <w:t>Недостаточный  уровень организац</w:t>
      </w:r>
      <w:r w:rsidR="00944CB0" w:rsidRPr="00C819B9">
        <w:rPr>
          <w:sz w:val="28"/>
          <w:szCs w:val="28"/>
        </w:rPr>
        <w:t xml:space="preserve">ии деятельности ГМО в вопросах </w:t>
      </w:r>
      <w:r w:rsidRPr="00C819B9">
        <w:rPr>
          <w:sz w:val="28"/>
          <w:szCs w:val="28"/>
        </w:rPr>
        <w:t>п</w:t>
      </w:r>
      <w:r w:rsidR="00B10EFC" w:rsidRPr="00C819B9">
        <w:rPr>
          <w:sz w:val="28"/>
          <w:szCs w:val="28"/>
        </w:rPr>
        <w:t>одготовка к ЕГЭ  и ГИА</w:t>
      </w:r>
      <w:r w:rsidR="00C819B9" w:rsidRPr="00C819B9">
        <w:rPr>
          <w:sz w:val="28"/>
          <w:szCs w:val="28"/>
        </w:rPr>
        <w:t>.</w:t>
      </w:r>
    </w:p>
    <w:p w:rsidR="00C819B9" w:rsidRPr="00C819B9" w:rsidRDefault="00C819B9" w:rsidP="00C819B9">
      <w:pPr>
        <w:ind w:firstLine="27"/>
        <w:jc w:val="both"/>
        <w:rPr>
          <w:sz w:val="28"/>
          <w:szCs w:val="28"/>
        </w:rPr>
      </w:pPr>
      <w:r w:rsidRPr="00C819B9">
        <w:rPr>
          <w:sz w:val="28"/>
          <w:szCs w:val="28"/>
        </w:rPr>
        <w:t>3. Недостаточный уровень организационной работы по мотивации</w:t>
      </w:r>
      <w:r w:rsidR="00632DC6" w:rsidRPr="00C819B9">
        <w:rPr>
          <w:sz w:val="28"/>
          <w:szCs w:val="28"/>
        </w:rPr>
        <w:t xml:space="preserve"> учителей в распространении своего</w:t>
      </w:r>
      <w:r w:rsidR="004163F5" w:rsidRPr="00C819B9">
        <w:rPr>
          <w:sz w:val="28"/>
          <w:szCs w:val="28"/>
        </w:rPr>
        <w:t xml:space="preserve"> педагогического опыта</w:t>
      </w:r>
      <w:r w:rsidR="00833D07" w:rsidRPr="00C819B9">
        <w:rPr>
          <w:sz w:val="28"/>
          <w:szCs w:val="28"/>
        </w:rPr>
        <w:t xml:space="preserve"> </w:t>
      </w:r>
      <w:r w:rsidR="004163F5" w:rsidRPr="00C819B9">
        <w:rPr>
          <w:sz w:val="28"/>
          <w:szCs w:val="28"/>
        </w:rPr>
        <w:t>(особенно диссеминация опыта работы учителей</w:t>
      </w:r>
      <w:r w:rsidRPr="00C819B9">
        <w:rPr>
          <w:sz w:val="28"/>
          <w:szCs w:val="28"/>
        </w:rPr>
        <w:t xml:space="preserve"> </w:t>
      </w:r>
      <w:r w:rsidR="004163F5" w:rsidRPr="00C819B9">
        <w:rPr>
          <w:sz w:val="28"/>
          <w:szCs w:val="28"/>
        </w:rPr>
        <w:t>-</w:t>
      </w:r>
      <w:r w:rsidRPr="00C819B9">
        <w:rPr>
          <w:sz w:val="28"/>
          <w:szCs w:val="28"/>
        </w:rPr>
        <w:t xml:space="preserve"> предметников).</w:t>
      </w:r>
    </w:p>
    <w:p w:rsidR="004D3EFA" w:rsidRPr="00C819B9" w:rsidRDefault="00C819B9" w:rsidP="00C819B9">
      <w:pPr>
        <w:ind w:firstLine="27"/>
        <w:jc w:val="both"/>
        <w:rPr>
          <w:sz w:val="28"/>
          <w:szCs w:val="28"/>
        </w:rPr>
      </w:pPr>
      <w:r w:rsidRPr="00C819B9">
        <w:rPr>
          <w:sz w:val="28"/>
          <w:szCs w:val="28"/>
        </w:rPr>
        <w:t>4</w:t>
      </w:r>
      <w:r w:rsidR="004D3EFA" w:rsidRPr="00C819B9">
        <w:rPr>
          <w:sz w:val="28"/>
          <w:szCs w:val="28"/>
        </w:rPr>
        <w:t>.Недостаточное количество педагогов, обобщающих свой опыт в печатных издания</w:t>
      </w:r>
      <w:r w:rsidR="00944CB0" w:rsidRPr="00C819B9">
        <w:rPr>
          <w:sz w:val="28"/>
          <w:szCs w:val="28"/>
        </w:rPr>
        <w:t>х на уровне Республики и России.</w:t>
      </w:r>
    </w:p>
    <w:p w:rsidR="00290C6D" w:rsidRPr="00C819B9" w:rsidRDefault="00290C6D" w:rsidP="004D3EFA">
      <w:pPr>
        <w:jc w:val="both"/>
      </w:pPr>
    </w:p>
    <w:p w:rsidR="00492800" w:rsidRPr="00C819B9" w:rsidRDefault="00944CB0" w:rsidP="00174126">
      <w:pPr>
        <w:ind w:left="-540" w:firstLine="567"/>
        <w:jc w:val="both"/>
        <w:rPr>
          <w:b/>
          <w:sz w:val="28"/>
          <w:szCs w:val="28"/>
        </w:rPr>
      </w:pPr>
      <w:r w:rsidRPr="00C819B9">
        <w:rPr>
          <w:b/>
          <w:sz w:val="28"/>
          <w:szCs w:val="28"/>
        </w:rPr>
        <w:t>В 2015-2016</w:t>
      </w:r>
      <w:r w:rsidR="00492800" w:rsidRPr="00C819B9">
        <w:rPr>
          <w:b/>
          <w:sz w:val="28"/>
          <w:szCs w:val="28"/>
        </w:rPr>
        <w:t>году  эти направления деятельности остаются приоритетными.</w:t>
      </w:r>
    </w:p>
    <w:p w:rsidR="00F74BCC" w:rsidRPr="00C819B9" w:rsidRDefault="00F74BCC" w:rsidP="00174126">
      <w:pPr>
        <w:ind w:left="-540" w:firstLine="567"/>
        <w:jc w:val="both"/>
        <w:rPr>
          <w:b/>
        </w:rPr>
      </w:pPr>
    </w:p>
    <w:p w:rsidR="000D1B8F" w:rsidRPr="00C819B9" w:rsidRDefault="000D1B8F" w:rsidP="000D1B8F">
      <w:pPr>
        <w:jc w:val="both"/>
        <w:rPr>
          <w:rFonts w:eastAsia="Calibri"/>
          <w:sz w:val="28"/>
          <w:szCs w:val="28"/>
          <w:lang w:eastAsia="en-US"/>
        </w:rPr>
      </w:pPr>
    </w:p>
    <w:p w:rsidR="000D1B8F" w:rsidRPr="00C819B9" w:rsidRDefault="000D1B8F" w:rsidP="000D1B8F">
      <w:pPr>
        <w:tabs>
          <w:tab w:val="left" w:pos="5469"/>
        </w:tabs>
        <w:spacing w:after="120"/>
        <w:ind w:right="204"/>
        <w:jc w:val="center"/>
        <w:rPr>
          <w:spacing w:val="-2"/>
          <w:sz w:val="28"/>
          <w:szCs w:val="28"/>
        </w:rPr>
      </w:pPr>
      <w:r w:rsidRPr="00C819B9">
        <w:rPr>
          <w:i/>
          <w:spacing w:val="-2"/>
          <w:sz w:val="28"/>
          <w:szCs w:val="28"/>
          <w:u w:val="single"/>
        </w:rPr>
        <w:t>Приоритеты ближайшего развития</w:t>
      </w:r>
      <w:r w:rsidRPr="00C819B9">
        <w:rPr>
          <w:spacing w:val="-2"/>
          <w:sz w:val="28"/>
          <w:szCs w:val="28"/>
        </w:rPr>
        <w:t xml:space="preserve"> по данному направлению:</w:t>
      </w:r>
    </w:p>
    <w:p w:rsidR="000D1B8F" w:rsidRPr="00EE3777" w:rsidRDefault="000D1B8F" w:rsidP="000D1B8F">
      <w:pPr>
        <w:tabs>
          <w:tab w:val="left" w:pos="5469"/>
        </w:tabs>
        <w:spacing w:after="120"/>
        <w:ind w:right="204"/>
        <w:jc w:val="center"/>
        <w:rPr>
          <w:color w:val="FF0000"/>
          <w:spacing w:val="-2"/>
          <w:sz w:val="28"/>
          <w:szCs w:val="28"/>
        </w:rPr>
      </w:pPr>
    </w:p>
    <w:p w:rsidR="000D1B8F" w:rsidRPr="00EF1E31" w:rsidRDefault="000D1B8F" w:rsidP="00EF1E31">
      <w:pPr>
        <w:pStyle w:val="a7"/>
        <w:numPr>
          <w:ilvl w:val="0"/>
          <w:numId w:val="27"/>
        </w:numPr>
        <w:jc w:val="both"/>
        <w:rPr>
          <w:rFonts w:eastAsia="Calibri"/>
          <w:sz w:val="28"/>
          <w:szCs w:val="28"/>
          <w:lang w:eastAsia="en-US"/>
        </w:rPr>
      </w:pPr>
      <w:r w:rsidRPr="00EF1E31">
        <w:rPr>
          <w:bCs/>
          <w:sz w:val="28"/>
          <w:szCs w:val="28"/>
        </w:rPr>
        <w:t xml:space="preserve">Повышение квалификации педагогических </w:t>
      </w:r>
      <w:r w:rsidR="00B3361C">
        <w:rPr>
          <w:bCs/>
          <w:sz w:val="28"/>
          <w:szCs w:val="28"/>
        </w:rPr>
        <w:t xml:space="preserve">работников для реализации ФГОС </w:t>
      </w:r>
      <w:r w:rsidRPr="00EF1E31">
        <w:rPr>
          <w:bCs/>
          <w:sz w:val="28"/>
          <w:szCs w:val="28"/>
        </w:rPr>
        <w:t>ООО.</w:t>
      </w:r>
      <w:r w:rsidRPr="00EF1E31">
        <w:rPr>
          <w:rFonts w:eastAsia="Calibri"/>
          <w:sz w:val="28"/>
          <w:szCs w:val="28"/>
          <w:lang w:eastAsia="en-US"/>
        </w:rPr>
        <w:t xml:space="preserve"> Обеспечение информационно-методического сопровождения реализации индивидуально</w:t>
      </w:r>
      <w:r w:rsidR="00C819B9" w:rsidRPr="00EF1E31">
        <w:rPr>
          <w:rFonts w:eastAsia="Calibri"/>
          <w:sz w:val="28"/>
          <w:szCs w:val="28"/>
          <w:lang w:eastAsia="en-US"/>
        </w:rPr>
        <w:t>й траектории развития педагогов через оказания методического сервиса.</w:t>
      </w:r>
      <w:r w:rsidRPr="00EF1E31">
        <w:rPr>
          <w:rFonts w:eastAsia="Calibri"/>
          <w:sz w:val="28"/>
          <w:szCs w:val="28"/>
          <w:lang w:eastAsia="en-US"/>
        </w:rPr>
        <w:t xml:space="preserve"> </w:t>
      </w:r>
    </w:p>
    <w:p w:rsidR="00C819B9" w:rsidRPr="00EF1E31" w:rsidRDefault="00C819B9" w:rsidP="00EF1E31">
      <w:pPr>
        <w:pStyle w:val="a7"/>
        <w:numPr>
          <w:ilvl w:val="0"/>
          <w:numId w:val="27"/>
        </w:numPr>
        <w:jc w:val="both"/>
        <w:rPr>
          <w:rFonts w:eastAsia="Calibri"/>
          <w:sz w:val="28"/>
          <w:szCs w:val="28"/>
          <w:lang w:eastAsia="en-US"/>
        </w:rPr>
      </w:pPr>
      <w:r w:rsidRPr="00EF1E31">
        <w:rPr>
          <w:bCs/>
          <w:sz w:val="28"/>
          <w:szCs w:val="28"/>
        </w:rPr>
        <w:t>Повышение уровня организации деятельности городских методических объединений в вопросах подготовки к ЕГЭ и ГИА.</w:t>
      </w:r>
    </w:p>
    <w:p w:rsidR="00F74BCC" w:rsidRPr="00C333E8" w:rsidRDefault="00F74BCC" w:rsidP="00174126">
      <w:pPr>
        <w:ind w:left="-540" w:firstLine="567"/>
        <w:jc w:val="both"/>
        <w:rPr>
          <w:b/>
          <w:color w:val="FF0000"/>
        </w:rPr>
      </w:pPr>
    </w:p>
    <w:sectPr w:rsidR="00F74BCC" w:rsidRPr="00C333E8">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77" w:rsidRDefault="00073577" w:rsidP="00344970">
      <w:r>
        <w:separator/>
      </w:r>
    </w:p>
  </w:endnote>
  <w:endnote w:type="continuationSeparator" w:id="0">
    <w:p w:rsidR="00073577" w:rsidRDefault="00073577" w:rsidP="0034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77" w:rsidRDefault="00073577" w:rsidP="00344970">
      <w:r>
        <w:separator/>
      </w:r>
    </w:p>
  </w:footnote>
  <w:footnote w:type="continuationSeparator" w:id="0">
    <w:p w:rsidR="00073577" w:rsidRDefault="00073577" w:rsidP="0034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8F" w:rsidRDefault="000D1B8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1428" w:hanging="360"/>
      </w:pPr>
      <w:rPr>
        <w:rFonts w:ascii="Symbol" w:hAnsi="Symbol"/>
        <w:color w:val="auto"/>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color w:val="auto"/>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color w:val="auto"/>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6"/>
    <w:multiLevelType w:val="multilevel"/>
    <w:tmpl w:val="00000006"/>
    <w:name w:val="WW8Num8"/>
    <w:lvl w:ilvl="0">
      <w:start w:val="1"/>
      <w:numFmt w:val="bullet"/>
      <w:lvlText w:val=""/>
      <w:lvlJc w:val="left"/>
      <w:pPr>
        <w:tabs>
          <w:tab w:val="num" w:pos="0"/>
        </w:tabs>
        <w:ind w:left="720" w:hanging="360"/>
      </w:pPr>
      <w:rPr>
        <w:rFonts w:ascii="Symbol" w:hAnsi="Symbol"/>
        <w:b w:val="0"/>
        <w:i w:val="0"/>
      </w:rPr>
    </w:lvl>
    <w:lvl w:ilvl="1">
      <w:start w:val="25"/>
      <w:numFmt w:val="bullet"/>
      <w:lvlText w:val="•"/>
      <w:lvlJc w:val="left"/>
      <w:pPr>
        <w:tabs>
          <w:tab w:val="num" w:pos="0"/>
        </w:tabs>
        <w:ind w:left="1800" w:hanging="72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70C7735"/>
    <w:multiLevelType w:val="hybridMultilevel"/>
    <w:tmpl w:val="16D6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35E15"/>
    <w:multiLevelType w:val="hybridMultilevel"/>
    <w:tmpl w:val="2A0E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A3F20"/>
    <w:multiLevelType w:val="hybridMultilevel"/>
    <w:tmpl w:val="DF742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996"/>
    <w:multiLevelType w:val="hybridMultilevel"/>
    <w:tmpl w:val="FFB4555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5EB5240"/>
    <w:multiLevelType w:val="hybridMultilevel"/>
    <w:tmpl w:val="F6F4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11407"/>
    <w:multiLevelType w:val="hybridMultilevel"/>
    <w:tmpl w:val="47480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B56DC"/>
    <w:multiLevelType w:val="hybridMultilevel"/>
    <w:tmpl w:val="E4B4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B0701"/>
    <w:multiLevelType w:val="multilevel"/>
    <w:tmpl w:val="DA768C24"/>
    <w:lvl w:ilvl="0">
      <w:start w:val="1"/>
      <w:numFmt w:val="decimal"/>
      <w:lvlText w:val="%1."/>
      <w:lvlJc w:val="left"/>
      <w:pPr>
        <w:tabs>
          <w:tab w:val="num" w:pos="0"/>
        </w:tabs>
        <w:ind w:left="1428" w:hanging="360"/>
      </w:pPr>
      <w:rPr>
        <w:color w:val="auto"/>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color w:val="auto"/>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color w:val="auto"/>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0">
    <w:nsid w:val="34B532F2"/>
    <w:multiLevelType w:val="hybridMultilevel"/>
    <w:tmpl w:val="7376E0AA"/>
    <w:lvl w:ilvl="0" w:tplc="000000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A1185"/>
    <w:multiLevelType w:val="hybridMultilevel"/>
    <w:tmpl w:val="41A235C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355F6C"/>
    <w:multiLevelType w:val="hybridMultilevel"/>
    <w:tmpl w:val="0CD4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75F66"/>
    <w:multiLevelType w:val="hybridMultilevel"/>
    <w:tmpl w:val="1234AB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070191"/>
    <w:multiLevelType w:val="hybridMultilevel"/>
    <w:tmpl w:val="68F62E86"/>
    <w:lvl w:ilvl="0" w:tplc="04190001">
      <w:start w:val="1"/>
      <w:numFmt w:val="bullet"/>
      <w:lvlText w:val=""/>
      <w:lvlJc w:val="left"/>
      <w:pPr>
        <w:ind w:left="387" w:hanging="360"/>
      </w:pPr>
      <w:rPr>
        <w:rFonts w:ascii="Symbol" w:hAnsi="Symbol"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5">
    <w:nsid w:val="4B583216"/>
    <w:multiLevelType w:val="hybridMultilevel"/>
    <w:tmpl w:val="371A5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C30910"/>
    <w:multiLevelType w:val="hybridMultilevel"/>
    <w:tmpl w:val="C4DE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370032"/>
    <w:multiLevelType w:val="hybridMultilevel"/>
    <w:tmpl w:val="FC9A698C"/>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8">
    <w:nsid w:val="53105EF2"/>
    <w:multiLevelType w:val="hybridMultilevel"/>
    <w:tmpl w:val="83F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4B5106"/>
    <w:multiLevelType w:val="hybridMultilevel"/>
    <w:tmpl w:val="F4564EE2"/>
    <w:lvl w:ilvl="0" w:tplc="00000002">
      <w:start w:val="1"/>
      <w:numFmt w:val="decimal"/>
      <w:lvlText w:val="%1."/>
      <w:lvlJc w:val="left"/>
      <w:pPr>
        <w:tabs>
          <w:tab w:val="num" w:pos="720"/>
        </w:tabs>
        <w:ind w:left="720" w:hanging="360"/>
      </w:pPr>
      <w:rPr>
        <w:rFonts w:hint="default"/>
      </w:rPr>
    </w:lvl>
    <w:lvl w:ilvl="1" w:tplc="90DCBBA8">
      <w:start w:val="1"/>
      <w:numFmt w:val="bullet"/>
      <w:lvlText w:val=""/>
      <w:lvlJc w:val="left"/>
      <w:pPr>
        <w:tabs>
          <w:tab w:val="num" w:pos="1440"/>
        </w:tabs>
        <w:ind w:left="1440" w:hanging="360"/>
      </w:pPr>
      <w:rPr>
        <w:rFonts w:ascii="Symbol" w:hAnsi="Symbol" w:hint="default"/>
      </w:rPr>
    </w:lvl>
    <w:lvl w:ilvl="2" w:tplc="B73E3A0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297BD5"/>
    <w:multiLevelType w:val="hybridMultilevel"/>
    <w:tmpl w:val="E800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655DC1"/>
    <w:multiLevelType w:val="hybridMultilevel"/>
    <w:tmpl w:val="5BD80120"/>
    <w:lvl w:ilvl="0" w:tplc="5A04CD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8F1AC0"/>
    <w:multiLevelType w:val="hybridMultilevel"/>
    <w:tmpl w:val="CDCA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56216"/>
    <w:multiLevelType w:val="hybridMultilevel"/>
    <w:tmpl w:val="59383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B0B3B"/>
    <w:multiLevelType w:val="hybridMultilevel"/>
    <w:tmpl w:val="3104BD96"/>
    <w:lvl w:ilvl="0" w:tplc="00000002">
      <w:start w:val="1"/>
      <w:numFmt w:val="decimal"/>
      <w:lvlText w:val="%1."/>
      <w:lvlJc w:val="left"/>
      <w:pPr>
        <w:tabs>
          <w:tab w:val="num" w:pos="720"/>
        </w:tabs>
        <w:ind w:left="720" w:hanging="360"/>
      </w:pPr>
      <w:rPr>
        <w:rFonts w:hint="default"/>
      </w:rPr>
    </w:lvl>
    <w:lvl w:ilvl="1" w:tplc="90DCBBA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3426B0"/>
    <w:multiLevelType w:val="hybridMultilevel"/>
    <w:tmpl w:val="AD1C9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9450DAC"/>
    <w:multiLevelType w:val="hybridMultilevel"/>
    <w:tmpl w:val="512A2EDA"/>
    <w:lvl w:ilvl="0" w:tplc="AA26F480">
      <w:start w:val="1"/>
      <w:numFmt w:val="decimal"/>
      <w:lvlText w:val="%1."/>
      <w:lvlJc w:val="left"/>
      <w:pPr>
        <w:tabs>
          <w:tab w:val="num" w:pos="2137"/>
        </w:tabs>
        <w:ind w:left="2137" w:hanging="360"/>
      </w:pPr>
      <w:rPr>
        <w:rFonts w:ascii="Times New Roman" w:eastAsia="Times New Roman" w:hAnsi="Times New Roman" w:cs="Times New Roman"/>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0"/>
  </w:num>
  <w:num w:numId="4">
    <w:abstractNumId w:val="18"/>
  </w:num>
  <w:num w:numId="5">
    <w:abstractNumId w:val="6"/>
  </w:num>
  <w:num w:numId="6">
    <w:abstractNumId w:val="8"/>
  </w:num>
  <w:num w:numId="7">
    <w:abstractNumId w:val="19"/>
  </w:num>
  <w:num w:numId="8">
    <w:abstractNumId w:val="24"/>
  </w:num>
  <w:num w:numId="9">
    <w:abstractNumId w:val="15"/>
  </w:num>
  <w:num w:numId="10">
    <w:abstractNumId w:val="1"/>
  </w:num>
  <w:num w:numId="11">
    <w:abstractNumId w:val="9"/>
  </w:num>
  <w:num w:numId="12">
    <w:abstractNumId w:val="21"/>
  </w:num>
  <w:num w:numId="13">
    <w:abstractNumId w:val="22"/>
  </w:num>
  <w:num w:numId="14">
    <w:abstractNumId w:val="3"/>
  </w:num>
  <w:num w:numId="15">
    <w:abstractNumId w:val="25"/>
  </w:num>
  <w:num w:numId="16">
    <w:abstractNumId w:val="5"/>
  </w:num>
  <w:num w:numId="17">
    <w:abstractNumId w:val="1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12"/>
  </w:num>
  <w:num w:numId="22">
    <w:abstractNumId w:val="4"/>
  </w:num>
  <w:num w:numId="23">
    <w:abstractNumId w:val="7"/>
  </w:num>
  <w:num w:numId="24">
    <w:abstractNumId w:val="2"/>
  </w:num>
  <w:num w:numId="25">
    <w:abstractNumId w:val="16"/>
  </w:num>
  <w:num w:numId="26">
    <w:abstractNumId w:val="13"/>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00"/>
    <w:rsid w:val="00002175"/>
    <w:rsid w:val="0000389F"/>
    <w:rsid w:val="00005990"/>
    <w:rsid w:val="0001625E"/>
    <w:rsid w:val="000215B1"/>
    <w:rsid w:val="00031529"/>
    <w:rsid w:val="00033758"/>
    <w:rsid w:val="000340C5"/>
    <w:rsid w:val="00035618"/>
    <w:rsid w:val="00035948"/>
    <w:rsid w:val="00043062"/>
    <w:rsid w:val="0005562F"/>
    <w:rsid w:val="0006191C"/>
    <w:rsid w:val="00062522"/>
    <w:rsid w:val="00066F64"/>
    <w:rsid w:val="000677F3"/>
    <w:rsid w:val="00072968"/>
    <w:rsid w:val="00073577"/>
    <w:rsid w:val="00077580"/>
    <w:rsid w:val="00077DC3"/>
    <w:rsid w:val="00082432"/>
    <w:rsid w:val="0008669D"/>
    <w:rsid w:val="0009453A"/>
    <w:rsid w:val="00097390"/>
    <w:rsid w:val="000A18AF"/>
    <w:rsid w:val="000A1DD4"/>
    <w:rsid w:val="000B30B4"/>
    <w:rsid w:val="000B56A6"/>
    <w:rsid w:val="000B572B"/>
    <w:rsid w:val="000C0C62"/>
    <w:rsid w:val="000C4BC3"/>
    <w:rsid w:val="000D016E"/>
    <w:rsid w:val="000D1B8F"/>
    <w:rsid w:val="000D47AF"/>
    <w:rsid w:val="000E3CB7"/>
    <w:rsid w:val="000F166C"/>
    <w:rsid w:val="000F2CC9"/>
    <w:rsid w:val="00101A2C"/>
    <w:rsid w:val="001236BB"/>
    <w:rsid w:val="001250C5"/>
    <w:rsid w:val="00130BAA"/>
    <w:rsid w:val="0013580D"/>
    <w:rsid w:val="0016002F"/>
    <w:rsid w:val="00162CAE"/>
    <w:rsid w:val="001650C7"/>
    <w:rsid w:val="001668F6"/>
    <w:rsid w:val="00174126"/>
    <w:rsid w:val="001756B8"/>
    <w:rsid w:val="00190C5A"/>
    <w:rsid w:val="001913D7"/>
    <w:rsid w:val="00193665"/>
    <w:rsid w:val="00193B49"/>
    <w:rsid w:val="00195274"/>
    <w:rsid w:val="00197DBD"/>
    <w:rsid w:val="001A1E94"/>
    <w:rsid w:val="001B34B3"/>
    <w:rsid w:val="001B5781"/>
    <w:rsid w:val="001B6EC2"/>
    <w:rsid w:val="001B7235"/>
    <w:rsid w:val="001B72C4"/>
    <w:rsid w:val="001B77A4"/>
    <w:rsid w:val="001B7F84"/>
    <w:rsid w:val="001C06B0"/>
    <w:rsid w:val="001C38EB"/>
    <w:rsid w:val="001C73D1"/>
    <w:rsid w:val="001D5E51"/>
    <w:rsid w:val="001D63AC"/>
    <w:rsid w:val="001E559C"/>
    <w:rsid w:val="00202AAC"/>
    <w:rsid w:val="00204766"/>
    <w:rsid w:val="0020692D"/>
    <w:rsid w:val="00210D54"/>
    <w:rsid w:val="002156ED"/>
    <w:rsid w:val="0021594F"/>
    <w:rsid w:val="0022674E"/>
    <w:rsid w:val="002323D2"/>
    <w:rsid w:val="00237768"/>
    <w:rsid w:val="0026032E"/>
    <w:rsid w:val="002605DA"/>
    <w:rsid w:val="00287A4D"/>
    <w:rsid w:val="002904A4"/>
    <w:rsid w:val="00290C6D"/>
    <w:rsid w:val="00295DD8"/>
    <w:rsid w:val="002B1E05"/>
    <w:rsid w:val="002B349D"/>
    <w:rsid w:val="002C2F2F"/>
    <w:rsid w:val="002C40F4"/>
    <w:rsid w:val="002C5252"/>
    <w:rsid w:val="002D3218"/>
    <w:rsid w:val="002D7577"/>
    <w:rsid w:val="002E4C70"/>
    <w:rsid w:val="00306447"/>
    <w:rsid w:val="003079E2"/>
    <w:rsid w:val="0031115F"/>
    <w:rsid w:val="00311BE8"/>
    <w:rsid w:val="0031415E"/>
    <w:rsid w:val="00314E06"/>
    <w:rsid w:val="00316E5B"/>
    <w:rsid w:val="003301BA"/>
    <w:rsid w:val="00330E42"/>
    <w:rsid w:val="003358BC"/>
    <w:rsid w:val="00336AF8"/>
    <w:rsid w:val="00344970"/>
    <w:rsid w:val="00346A74"/>
    <w:rsid w:val="003479F4"/>
    <w:rsid w:val="003529E3"/>
    <w:rsid w:val="00355FA9"/>
    <w:rsid w:val="00366E07"/>
    <w:rsid w:val="00366F46"/>
    <w:rsid w:val="003709DC"/>
    <w:rsid w:val="00371020"/>
    <w:rsid w:val="0038180E"/>
    <w:rsid w:val="00381818"/>
    <w:rsid w:val="00383669"/>
    <w:rsid w:val="00385CF2"/>
    <w:rsid w:val="00391E2F"/>
    <w:rsid w:val="00393EF2"/>
    <w:rsid w:val="003A35F5"/>
    <w:rsid w:val="003A5B23"/>
    <w:rsid w:val="003B175F"/>
    <w:rsid w:val="003B528E"/>
    <w:rsid w:val="003D4F60"/>
    <w:rsid w:val="003E1ADE"/>
    <w:rsid w:val="00403C2D"/>
    <w:rsid w:val="00412431"/>
    <w:rsid w:val="004163F5"/>
    <w:rsid w:val="00425F4A"/>
    <w:rsid w:val="0043077E"/>
    <w:rsid w:val="00433760"/>
    <w:rsid w:val="004422B2"/>
    <w:rsid w:val="004427CF"/>
    <w:rsid w:val="00442832"/>
    <w:rsid w:val="0044656D"/>
    <w:rsid w:val="00460334"/>
    <w:rsid w:val="00461324"/>
    <w:rsid w:val="004669D5"/>
    <w:rsid w:val="00470FDC"/>
    <w:rsid w:val="004719DC"/>
    <w:rsid w:val="0048295A"/>
    <w:rsid w:val="00486253"/>
    <w:rsid w:val="00492800"/>
    <w:rsid w:val="00494D0C"/>
    <w:rsid w:val="00495382"/>
    <w:rsid w:val="004A04F7"/>
    <w:rsid w:val="004A0607"/>
    <w:rsid w:val="004B35D9"/>
    <w:rsid w:val="004C7F12"/>
    <w:rsid w:val="004D0617"/>
    <w:rsid w:val="004D3EFA"/>
    <w:rsid w:val="004D59C1"/>
    <w:rsid w:val="004E165E"/>
    <w:rsid w:val="004E5B01"/>
    <w:rsid w:val="004F7B38"/>
    <w:rsid w:val="00514F65"/>
    <w:rsid w:val="00526217"/>
    <w:rsid w:val="005271F9"/>
    <w:rsid w:val="00530977"/>
    <w:rsid w:val="00541370"/>
    <w:rsid w:val="005439C0"/>
    <w:rsid w:val="005553B3"/>
    <w:rsid w:val="00556151"/>
    <w:rsid w:val="005616C5"/>
    <w:rsid w:val="00567163"/>
    <w:rsid w:val="0056743E"/>
    <w:rsid w:val="005B221E"/>
    <w:rsid w:val="005B75DD"/>
    <w:rsid w:val="005C017F"/>
    <w:rsid w:val="005C4DA7"/>
    <w:rsid w:val="005D6174"/>
    <w:rsid w:val="005E09D8"/>
    <w:rsid w:val="005E5225"/>
    <w:rsid w:val="005E638F"/>
    <w:rsid w:val="005F2422"/>
    <w:rsid w:val="005F5F75"/>
    <w:rsid w:val="005F658A"/>
    <w:rsid w:val="005F6953"/>
    <w:rsid w:val="00604097"/>
    <w:rsid w:val="006056EF"/>
    <w:rsid w:val="00605ACC"/>
    <w:rsid w:val="00616671"/>
    <w:rsid w:val="006175D3"/>
    <w:rsid w:val="00617A79"/>
    <w:rsid w:val="006223B7"/>
    <w:rsid w:val="00632DC6"/>
    <w:rsid w:val="00651253"/>
    <w:rsid w:val="00655147"/>
    <w:rsid w:val="006566C3"/>
    <w:rsid w:val="00666A61"/>
    <w:rsid w:val="0067205F"/>
    <w:rsid w:val="00674BBD"/>
    <w:rsid w:val="00691E34"/>
    <w:rsid w:val="00697F97"/>
    <w:rsid w:val="006A7B50"/>
    <w:rsid w:val="006C2870"/>
    <w:rsid w:val="006D1C9D"/>
    <w:rsid w:val="006E078A"/>
    <w:rsid w:val="006E11D9"/>
    <w:rsid w:val="006F0BB9"/>
    <w:rsid w:val="006F69CE"/>
    <w:rsid w:val="007049CB"/>
    <w:rsid w:val="00707F58"/>
    <w:rsid w:val="00714D12"/>
    <w:rsid w:val="00721E2E"/>
    <w:rsid w:val="00724B06"/>
    <w:rsid w:val="00726B47"/>
    <w:rsid w:val="0073446C"/>
    <w:rsid w:val="007365FA"/>
    <w:rsid w:val="0073669A"/>
    <w:rsid w:val="00736B8C"/>
    <w:rsid w:val="00747CA4"/>
    <w:rsid w:val="00763587"/>
    <w:rsid w:val="007656DD"/>
    <w:rsid w:val="00775108"/>
    <w:rsid w:val="00775EE6"/>
    <w:rsid w:val="00784446"/>
    <w:rsid w:val="00785996"/>
    <w:rsid w:val="00790522"/>
    <w:rsid w:val="007908D5"/>
    <w:rsid w:val="00790A43"/>
    <w:rsid w:val="00790EA2"/>
    <w:rsid w:val="00794B6E"/>
    <w:rsid w:val="007B0102"/>
    <w:rsid w:val="007B0583"/>
    <w:rsid w:val="007B35AC"/>
    <w:rsid w:val="007B6657"/>
    <w:rsid w:val="007B7721"/>
    <w:rsid w:val="007C1888"/>
    <w:rsid w:val="007C631C"/>
    <w:rsid w:val="007D77B7"/>
    <w:rsid w:val="007E0BEC"/>
    <w:rsid w:val="007F442C"/>
    <w:rsid w:val="007F6EA7"/>
    <w:rsid w:val="008014B3"/>
    <w:rsid w:val="008079CC"/>
    <w:rsid w:val="008138F4"/>
    <w:rsid w:val="00815416"/>
    <w:rsid w:val="008276F4"/>
    <w:rsid w:val="00831180"/>
    <w:rsid w:val="008325CD"/>
    <w:rsid w:val="00833D07"/>
    <w:rsid w:val="008360FA"/>
    <w:rsid w:val="00844975"/>
    <w:rsid w:val="00847A2D"/>
    <w:rsid w:val="0086412E"/>
    <w:rsid w:val="00864C81"/>
    <w:rsid w:val="008716A3"/>
    <w:rsid w:val="008731AA"/>
    <w:rsid w:val="00874E37"/>
    <w:rsid w:val="0087610B"/>
    <w:rsid w:val="00877C99"/>
    <w:rsid w:val="008810E5"/>
    <w:rsid w:val="00886546"/>
    <w:rsid w:val="00890A03"/>
    <w:rsid w:val="00893935"/>
    <w:rsid w:val="008945DE"/>
    <w:rsid w:val="00896889"/>
    <w:rsid w:val="008A3713"/>
    <w:rsid w:val="008C15B7"/>
    <w:rsid w:val="008C23E5"/>
    <w:rsid w:val="008C6505"/>
    <w:rsid w:val="008D2A0F"/>
    <w:rsid w:val="008D2E80"/>
    <w:rsid w:val="008E140E"/>
    <w:rsid w:val="008E1475"/>
    <w:rsid w:val="008E4409"/>
    <w:rsid w:val="008E65DF"/>
    <w:rsid w:val="008E6C46"/>
    <w:rsid w:val="008E7BB6"/>
    <w:rsid w:val="008F04A0"/>
    <w:rsid w:val="008F2166"/>
    <w:rsid w:val="00914858"/>
    <w:rsid w:val="00922002"/>
    <w:rsid w:val="00931C99"/>
    <w:rsid w:val="00932559"/>
    <w:rsid w:val="0093316F"/>
    <w:rsid w:val="00933732"/>
    <w:rsid w:val="00944CB0"/>
    <w:rsid w:val="00962C02"/>
    <w:rsid w:val="00963989"/>
    <w:rsid w:val="009675F8"/>
    <w:rsid w:val="00970A38"/>
    <w:rsid w:val="0098388D"/>
    <w:rsid w:val="00987070"/>
    <w:rsid w:val="009942BC"/>
    <w:rsid w:val="009B0DF6"/>
    <w:rsid w:val="009B2827"/>
    <w:rsid w:val="009E3B51"/>
    <w:rsid w:val="009F142F"/>
    <w:rsid w:val="009F1F54"/>
    <w:rsid w:val="009F26AE"/>
    <w:rsid w:val="009F4424"/>
    <w:rsid w:val="009F7764"/>
    <w:rsid w:val="00A0267C"/>
    <w:rsid w:val="00A045BC"/>
    <w:rsid w:val="00A0595F"/>
    <w:rsid w:val="00A10D5A"/>
    <w:rsid w:val="00A1516D"/>
    <w:rsid w:val="00A21E62"/>
    <w:rsid w:val="00A371EA"/>
    <w:rsid w:val="00A420AC"/>
    <w:rsid w:val="00A43DF1"/>
    <w:rsid w:val="00A43E5A"/>
    <w:rsid w:val="00A445FF"/>
    <w:rsid w:val="00A52620"/>
    <w:rsid w:val="00A54F9A"/>
    <w:rsid w:val="00A62FDF"/>
    <w:rsid w:val="00A70EA1"/>
    <w:rsid w:val="00A731FE"/>
    <w:rsid w:val="00A7451E"/>
    <w:rsid w:val="00A84083"/>
    <w:rsid w:val="00A9281C"/>
    <w:rsid w:val="00A93012"/>
    <w:rsid w:val="00A955F8"/>
    <w:rsid w:val="00AA1A60"/>
    <w:rsid w:val="00AA3CE4"/>
    <w:rsid w:val="00AA47CB"/>
    <w:rsid w:val="00AB21D4"/>
    <w:rsid w:val="00AB423B"/>
    <w:rsid w:val="00AC1026"/>
    <w:rsid w:val="00AC36A1"/>
    <w:rsid w:val="00AC5E2F"/>
    <w:rsid w:val="00AE2F00"/>
    <w:rsid w:val="00AE7B1A"/>
    <w:rsid w:val="00B10EFC"/>
    <w:rsid w:val="00B205D9"/>
    <w:rsid w:val="00B23797"/>
    <w:rsid w:val="00B32961"/>
    <w:rsid w:val="00B3361C"/>
    <w:rsid w:val="00B34D26"/>
    <w:rsid w:val="00B4494D"/>
    <w:rsid w:val="00B45652"/>
    <w:rsid w:val="00B526DB"/>
    <w:rsid w:val="00B55EA0"/>
    <w:rsid w:val="00B72B84"/>
    <w:rsid w:val="00B77D70"/>
    <w:rsid w:val="00B800E4"/>
    <w:rsid w:val="00B80423"/>
    <w:rsid w:val="00B82377"/>
    <w:rsid w:val="00B90D30"/>
    <w:rsid w:val="00BA6378"/>
    <w:rsid w:val="00BB5154"/>
    <w:rsid w:val="00BC5590"/>
    <w:rsid w:val="00BC7F43"/>
    <w:rsid w:val="00BD03E9"/>
    <w:rsid w:val="00BE1591"/>
    <w:rsid w:val="00BE531B"/>
    <w:rsid w:val="00BF4E46"/>
    <w:rsid w:val="00BF78BF"/>
    <w:rsid w:val="00C0143B"/>
    <w:rsid w:val="00C06534"/>
    <w:rsid w:val="00C12053"/>
    <w:rsid w:val="00C15582"/>
    <w:rsid w:val="00C158D4"/>
    <w:rsid w:val="00C159EE"/>
    <w:rsid w:val="00C24F4A"/>
    <w:rsid w:val="00C260C8"/>
    <w:rsid w:val="00C32D93"/>
    <w:rsid w:val="00C333E8"/>
    <w:rsid w:val="00C36947"/>
    <w:rsid w:val="00C4063C"/>
    <w:rsid w:val="00C42681"/>
    <w:rsid w:val="00C43867"/>
    <w:rsid w:val="00C44427"/>
    <w:rsid w:val="00C50EDE"/>
    <w:rsid w:val="00C55049"/>
    <w:rsid w:val="00C55E43"/>
    <w:rsid w:val="00C66568"/>
    <w:rsid w:val="00C7421C"/>
    <w:rsid w:val="00C819B9"/>
    <w:rsid w:val="00C9511B"/>
    <w:rsid w:val="00C96FB7"/>
    <w:rsid w:val="00CB3CF1"/>
    <w:rsid w:val="00CB7CB1"/>
    <w:rsid w:val="00CC1654"/>
    <w:rsid w:val="00CC4F24"/>
    <w:rsid w:val="00CC6AE4"/>
    <w:rsid w:val="00CE455C"/>
    <w:rsid w:val="00CE5EEE"/>
    <w:rsid w:val="00CF2232"/>
    <w:rsid w:val="00CF3C11"/>
    <w:rsid w:val="00D05F3D"/>
    <w:rsid w:val="00D149EC"/>
    <w:rsid w:val="00D16013"/>
    <w:rsid w:val="00D1622F"/>
    <w:rsid w:val="00D3582B"/>
    <w:rsid w:val="00D4342F"/>
    <w:rsid w:val="00D72F74"/>
    <w:rsid w:val="00D83229"/>
    <w:rsid w:val="00D84966"/>
    <w:rsid w:val="00D9080C"/>
    <w:rsid w:val="00D97FF9"/>
    <w:rsid w:val="00DA253F"/>
    <w:rsid w:val="00DA716D"/>
    <w:rsid w:val="00DA7C1D"/>
    <w:rsid w:val="00DB1844"/>
    <w:rsid w:val="00DB3523"/>
    <w:rsid w:val="00DB6795"/>
    <w:rsid w:val="00DC11AE"/>
    <w:rsid w:val="00DC5A60"/>
    <w:rsid w:val="00DC6CC0"/>
    <w:rsid w:val="00DF00B8"/>
    <w:rsid w:val="00DF4499"/>
    <w:rsid w:val="00E00EB5"/>
    <w:rsid w:val="00E1471E"/>
    <w:rsid w:val="00E21527"/>
    <w:rsid w:val="00E21810"/>
    <w:rsid w:val="00E242EA"/>
    <w:rsid w:val="00E25B60"/>
    <w:rsid w:val="00E275A0"/>
    <w:rsid w:val="00E360C9"/>
    <w:rsid w:val="00E40EC6"/>
    <w:rsid w:val="00E4319D"/>
    <w:rsid w:val="00E53BF1"/>
    <w:rsid w:val="00E56B5B"/>
    <w:rsid w:val="00E80B1D"/>
    <w:rsid w:val="00E8624A"/>
    <w:rsid w:val="00E90DFA"/>
    <w:rsid w:val="00E91059"/>
    <w:rsid w:val="00E93C0B"/>
    <w:rsid w:val="00E94854"/>
    <w:rsid w:val="00E95F24"/>
    <w:rsid w:val="00EA55E1"/>
    <w:rsid w:val="00EB2227"/>
    <w:rsid w:val="00EB2535"/>
    <w:rsid w:val="00EB38CE"/>
    <w:rsid w:val="00EB714A"/>
    <w:rsid w:val="00EC02B0"/>
    <w:rsid w:val="00EC0419"/>
    <w:rsid w:val="00EC1121"/>
    <w:rsid w:val="00EC165B"/>
    <w:rsid w:val="00EC7D61"/>
    <w:rsid w:val="00ED73A9"/>
    <w:rsid w:val="00ED76AF"/>
    <w:rsid w:val="00EE15EA"/>
    <w:rsid w:val="00EE4107"/>
    <w:rsid w:val="00EE5DB7"/>
    <w:rsid w:val="00EF0AC0"/>
    <w:rsid w:val="00EF0BA0"/>
    <w:rsid w:val="00EF0EB2"/>
    <w:rsid w:val="00EF1E31"/>
    <w:rsid w:val="00F012AE"/>
    <w:rsid w:val="00F111F3"/>
    <w:rsid w:val="00F14971"/>
    <w:rsid w:val="00F161A4"/>
    <w:rsid w:val="00F241DE"/>
    <w:rsid w:val="00F244B7"/>
    <w:rsid w:val="00F262D0"/>
    <w:rsid w:val="00F34018"/>
    <w:rsid w:val="00F41CC5"/>
    <w:rsid w:val="00F55D6D"/>
    <w:rsid w:val="00F62E5D"/>
    <w:rsid w:val="00F65446"/>
    <w:rsid w:val="00F6570E"/>
    <w:rsid w:val="00F74BCC"/>
    <w:rsid w:val="00F7550B"/>
    <w:rsid w:val="00F757C1"/>
    <w:rsid w:val="00F83CDA"/>
    <w:rsid w:val="00F84DF4"/>
    <w:rsid w:val="00F8701B"/>
    <w:rsid w:val="00F87195"/>
    <w:rsid w:val="00F91896"/>
    <w:rsid w:val="00F9792F"/>
    <w:rsid w:val="00FB10FA"/>
    <w:rsid w:val="00FB3835"/>
    <w:rsid w:val="00FB76BA"/>
    <w:rsid w:val="00FC0750"/>
    <w:rsid w:val="00FC6A52"/>
    <w:rsid w:val="00FD31D6"/>
    <w:rsid w:val="00FD54ED"/>
    <w:rsid w:val="00FE1A6F"/>
    <w:rsid w:val="00FE583F"/>
    <w:rsid w:val="00FF1FC4"/>
    <w:rsid w:val="00FF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7"/>
    <w:pPr>
      <w:spacing w:after="0" w:line="240" w:lineRule="auto"/>
    </w:pPr>
    <w:rPr>
      <w:rFonts w:eastAsia="Times New Roman"/>
      <w:lang w:eastAsia="ru-RU"/>
    </w:rPr>
  </w:style>
  <w:style w:type="paragraph" w:styleId="1">
    <w:name w:val="heading 1"/>
    <w:basedOn w:val="a"/>
    <w:next w:val="a"/>
    <w:link w:val="10"/>
    <w:uiPriority w:val="9"/>
    <w:qFormat/>
    <w:rsid w:val="001A1E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1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11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2800"/>
    <w:pPr>
      <w:spacing w:before="100" w:beforeAutospacing="1" w:after="119"/>
    </w:pPr>
  </w:style>
  <w:style w:type="paragraph" w:styleId="a4">
    <w:name w:val="Body Text"/>
    <w:basedOn w:val="a"/>
    <w:link w:val="a5"/>
    <w:unhideWhenUsed/>
    <w:rsid w:val="00492800"/>
    <w:pPr>
      <w:suppressAutoHyphens/>
      <w:jc w:val="both"/>
    </w:pPr>
    <w:rPr>
      <w:b/>
      <w:sz w:val="28"/>
      <w:szCs w:val="20"/>
      <w:lang w:eastAsia="ar-SA"/>
    </w:rPr>
  </w:style>
  <w:style w:type="character" w:customStyle="1" w:styleId="a5">
    <w:name w:val="Основной текст Знак"/>
    <w:basedOn w:val="a0"/>
    <w:link w:val="a4"/>
    <w:rsid w:val="00492800"/>
    <w:rPr>
      <w:rFonts w:eastAsia="Times New Roman"/>
      <w:b/>
      <w:sz w:val="28"/>
      <w:szCs w:val="20"/>
      <w:lang w:eastAsia="ar-SA"/>
    </w:rPr>
  </w:style>
  <w:style w:type="character" w:styleId="a6">
    <w:name w:val="Strong"/>
    <w:basedOn w:val="a0"/>
    <w:uiPriority w:val="22"/>
    <w:qFormat/>
    <w:rsid w:val="00492800"/>
    <w:rPr>
      <w:b/>
      <w:bCs/>
    </w:rPr>
  </w:style>
  <w:style w:type="paragraph" w:styleId="a7">
    <w:name w:val="List Paragraph"/>
    <w:basedOn w:val="a"/>
    <w:uiPriority w:val="34"/>
    <w:qFormat/>
    <w:rsid w:val="00B10EFC"/>
    <w:pPr>
      <w:ind w:left="720"/>
      <w:contextualSpacing/>
    </w:pPr>
  </w:style>
  <w:style w:type="table" w:styleId="a8">
    <w:name w:val="Table Grid"/>
    <w:basedOn w:val="a1"/>
    <w:uiPriority w:val="59"/>
    <w:rsid w:val="0093255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C23E5"/>
    <w:rPr>
      <w:color w:val="0000FF" w:themeColor="hyperlink"/>
      <w:u w:val="single"/>
    </w:rPr>
  </w:style>
  <w:style w:type="paragraph" w:customStyle="1" w:styleId="aa">
    <w:name w:val="Знак Знак"/>
    <w:basedOn w:val="a"/>
    <w:rsid w:val="00290C6D"/>
    <w:rPr>
      <w:rFonts w:ascii="Verdana" w:hAnsi="Verdana" w:cs="Verdana"/>
      <w:sz w:val="20"/>
      <w:szCs w:val="20"/>
      <w:lang w:val="en-US" w:eastAsia="en-US"/>
    </w:rPr>
  </w:style>
  <w:style w:type="paragraph" w:styleId="ab">
    <w:name w:val="Balloon Text"/>
    <w:basedOn w:val="a"/>
    <w:link w:val="ac"/>
    <w:uiPriority w:val="99"/>
    <w:semiHidden/>
    <w:unhideWhenUsed/>
    <w:rsid w:val="007C1888"/>
    <w:rPr>
      <w:rFonts w:ascii="Tahoma" w:hAnsi="Tahoma" w:cs="Tahoma"/>
      <w:sz w:val="16"/>
      <w:szCs w:val="16"/>
    </w:rPr>
  </w:style>
  <w:style w:type="character" w:customStyle="1" w:styleId="ac">
    <w:name w:val="Текст выноски Знак"/>
    <w:basedOn w:val="a0"/>
    <w:link w:val="ab"/>
    <w:uiPriority w:val="99"/>
    <w:semiHidden/>
    <w:rsid w:val="007C1888"/>
    <w:rPr>
      <w:rFonts w:ascii="Tahoma" w:eastAsia="Times New Roman" w:hAnsi="Tahoma" w:cs="Tahoma"/>
      <w:sz w:val="16"/>
      <w:szCs w:val="16"/>
      <w:lang w:eastAsia="ru-RU"/>
    </w:rPr>
  </w:style>
  <w:style w:type="paragraph" w:customStyle="1" w:styleId="ad">
    <w:name w:val="Знак"/>
    <w:basedOn w:val="a"/>
    <w:rsid w:val="003B528E"/>
    <w:pPr>
      <w:spacing w:after="160" w:line="240" w:lineRule="exact"/>
    </w:pPr>
    <w:rPr>
      <w:rFonts w:ascii="Verdana" w:hAnsi="Verdana" w:cs="Verdana"/>
      <w:sz w:val="20"/>
      <w:szCs w:val="20"/>
      <w:lang w:val="en-US" w:eastAsia="en-US"/>
    </w:rPr>
  </w:style>
  <w:style w:type="paragraph" w:customStyle="1" w:styleId="ae">
    <w:name w:val="Знак"/>
    <w:basedOn w:val="a"/>
    <w:rsid w:val="003B528E"/>
    <w:pPr>
      <w:spacing w:after="160" w:line="240" w:lineRule="exact"/>
    </w:pPr>
    <w:rPr>
      <w:rFonts w:ascii="Verdana" w:hAnsi="Verdana"/>
      <w:sz w:val="20"/>
      <w:szCs w:val="20"/>
      <w:lang w:val="en-US" w:eastAsia="en-US"/>
    </w:rPr>
  </w:style>
  <w:style w:type="paragraph" w:customStyle="1" w:styleId="21">
    <w:name w:val="Абзац списка2"/>
    <w:basedOn w:val="a"/>
    <w:rsid w:val="008810E5"/>
    <w:pPr>
      <w:widowControl w:val="0"/>
      <w:suppressAutoHyphens/>
      <w:ind w:left="720"/>
    </w:pPr>
    <w:rPr>
      <w:rFonts w:ascii="Arial" w:eastAsia="Lucida Sans Unicode" w:hAnsi="Arial" w:cs="Mangal"/>
      <w:kern w:val="1"/>
      <w:sz w:val="20"/>
      <w:lang w:eastAsia="hi-IN" w:bidi="hi-IN"/>
    </w:rPr>
  </w:style>
  <w:style w:type="table" w:customStyle="1" w:styleId="11">
    <w:name w:val="Сетка таблицы1"/>
    <w:basedOn w:val="a1"/>
    <w:next w:val="a8"/>
    <w:uiPriority w:val="59"/>
    <w:rsid w:val="0077510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A43DF1"/>
    <w:rPr>
      <w:rFonts w:ascii="Verdana" w:hAnsi="Verdana" w:cs="Verdana"/>
      <w:sz w:val="20"/>
      <w:szCs w:val="20"/>
      <w:lang w:val="en-US" w:eastAsia="en-US"/>
    </w:rPr>
  </w:style>
  <w:style w:type="character" w:customStyle="1" w:styleId="10">
    <w:name w:val="Заголовок 1 Знак"/>
    <w:basedOn w:val="a0"/>
    <w:link w:val="1"/>
    <w:uiPriority w:val="9"/>
    <w:rsid w:val="001A1E94"/>
    <w:rPr>
      <w:rFonts w:asciiTheme="majorHAnsi" w:eastAsiaTheme="majorEastAsia" w:hAnsiTheme="majorHAnsi" w:cstheme="majorBidi"/>
      <w:b/>
      <w:bCs/>
      <w:color w:val="365F91" w:themeColor="accent1" w:themeShade="BF"/>
      <w:sz w:val="28"/>
      <w:szCs w:val="28"/>
      <w:lang w:eastAsia="ru-RU"/>
    </w:rPr>
  </w:style>
  <w:style w:type="paragraph" w:styleId="af0">
    <w:name w:val="No Spacing"/>
    <w:link w:val="af1"/>
    <w:uiPriority w:val="1"/>
    <w:qFormat/>
    <w:rsid w:val="001A1E94"/>
    <w:pPr>
      <w:widowControl w:val="0"/>
      <w:autoSpaceDE w:val="0"/>
      <w:autoSpaceDN w:val="0"/>
      <w:adjustRightInd w:val="0"/>
      <w:spacing w:after="0" w:line="240" w:lineRule="auto"/>
    </w:pPr>
    <w:rPr>
      <w:rFonts w:eastAsia="Times New Roman"/>
      <w:sz w:val="20"/>
      <w:szCs w:val="20"/>
      <w:lang w:eastAsia="ru-RU"/>
    </w:rPr>
  </w:style>
  <w:style w:type="character" w:customStyle="1" w:styleId="af1">
    <w:name w:val="Без интервала Знак"/>
    <w:basedOn w:val="a0"/>
    <w:link w:val="af0"/>
    <w:uiPriority w:val="1"/>
    <w:locked/>
    <w:rsid w:val="001A1E94"/>
    <w:rPr>
      <w:rFonts w:eastAsia="Times New Roman"/>
      <w:sz w:val="20"/>
      <w:szCs w:val="20"/>
      <w:lang w:eastAsia="ru-RU"/>
    </w:rPr>
  </w:style>
  <w:style w:type="character" w:customStyle="1" w:styleId="20">
    <w:name w:val="Заголовок 2 Знак"/>
    <w:basedOn w:val="a0"/>
    <w:link w:val="2"/>
    <w:uiPriority w:val="9"/>
    <w:rsid w:val="008311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1180"/>
    <w:rPr>
      <w:rFonts w:asciiTheme="majorHAnsi" w:eastAsiaTheme="majorEastAsia" w:hAnsiTheme="majorHAnsi" w:cstheme="majorBidi"/>
      <w:b/>
      <w:bCs/>
      <w:color w:val="4F81BD" w:themeColor="accent1"/>
      <w:lang w:eastAsia="ru-RU"/>
    </w:rPr>
  </w:style>
  <w:style w:type="character" w:customStyle="1" w:styleId="entry-date">
    <w:name w:val="entry-date"/>
    <w:basedOn w:val="a0"/>
    <w:rsid w:val="00831180"/>
  </w:style>
  <w:style w:type="paragraph" w:customStyle="1" w:styleId="af2">
    <w:name w:val="Знак"/>
    <w:basedOn w:val="a"/>
    <w:rsid w:val="00EB2227"/>
    <w:pPr>
      <w:spacing w:after="160" w:line="240" w:lineRule="exact"/>
    </w:pPr>
    <w:rPr>
      <w:rFonts w:ascii="Verdana" w:hAnsi="Verdana" w:cs="Verdana"/>
      <w:sz w:val="20"/>
      <w:szCs w:val="20"/>
      <w:lang w:val="en-US" w:eastAsia="en-US"/>
    </w:rPr>
  </w:style>
  <w:style w:type="table" w:customStyle="1" w:styleId="22">
    <w:name w:val="Сетка таблицы2"/>
    <w:basedOn w:val="a1"/>
    <w:next w:val="a8"/>
    <w:uiPriority w:val="59"/>
    <w:rsid w:val="00D3582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rsid w:val="000556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23B7"/>
  </w:style>
  <w:style w:type="paragraph" w:customStyle="1" w:styleId="af3">
    <w:name w:val="Диссертация"/>
    <w:basedOn w:val="a"/>
    <w:link w:val="af4"/>
    <w:qFormat/>
    <w:rsid w:val="00A420AC"/>
    <w:pPr>
      <w:spacing w:line="360" w:lineRule="auto"/>
      <w:ind w:firstLine="709"/>
      <w:jc w:val="both"/>
    </w:pPr>
    <w:rPr>
      <w:rFonts w:eastAsia="Calibri"/>
      <w:sz w:val="28"/>
      <w:szCs w:val="28"/>
      <w:lang w:eastAsia="en-US"/>
    </w:rPr>
  </w:style>
  <w:style w:type="character" w:customStyle="1" w:styleId="af4">
    <w:name w:val="Диссертация Знак"/>
    <w:link w:val="af3"/>
    <w:rsid w:val="00A420AC"/>
    <w:rPr>
      <w:rFonts w:eastAsia="Calibri"/>
      <w:sz w:val="28"/>
      <w:szCs w:val="28"/>
    </w:rPr>
  </w:style>
  <w:style w:type="paragraph" w:styleId="af5">
    <w:name w:val="header"/>
    <w:basedOn w:val="a"/>
    <w:link w:val="af6"/>
    <w:uiPriority w:val="99"/>
    <w:unhideWhenUsed/>
    <w:rsid w:val="00344970"/>
    <w:pPr>
      <w:tabs>
        <w:tab w:val="center" w:pos="4677"/>
        <w:tab w:val="right" w:pos="9355"/>
      </w:tabs>
    </w:pPr>
  </w:style>
  <w:style w:type="character" w:customStyle="1" w:styleId="af6">
    <w:name w:val="Верхний колонтитул Знак"/>
    <w:basedOn w:val="a0"/>
    <w:link w:val="af5"/>
    <w:uiPriority w:val="99"/>
    <w:rsid w:val="00344970"/>
    <w:rPr>
      <w:rFonts w:eastAsia="Times New Roman"/>
      <w:lang w:eastAsia="ru-RU"/>
    </w:rPr>
  </w:style>
  <w:style w:type="paragraph" w:styleId="af7">
    <w:name w:val="footer"/>
    <w:basedOn w:val="a"/>
    <w:link w:val="af8"/>
    <w:uiPriority w:val="99"/>
    <w:unhideWhenUsed/>
    <w:rsid w:val="00344970"/>
    <w:pPr>
      <w:tabs>
        <w:tab w:val="center" w:pos="4677"/>
        <w:tab w:val="right" w:pos="9355"/>
      </w:tabs>
    </w:pPr>
  </w:style>
  <w:style w:type="character" w:customStyle="1" w:styleId="af8">
    <w:name w:val="Нижний колонтитул Знак"/>
    <w:basedOn w:val="a0"/>
    <w:link w:val="af7"/>
    <w:uiPriority w:val="99"/>
    <w:rsid w:val="00344970"/>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7"/>
    <w:pPr>
      <w:spacing w:after="0" w:line="240" w:lineRule="auto"/>
    </w:pPr>
    <w:rPr>
      <w:rFonts w:eastAsia="Times New Roman"/>
      <w:lang w:eastAsia="ru-RU"/>
    </w:rPr>
  </w:style>
  <w:style w:type="paragraph" w:styleId="1">
    <w:name w:val="heading 1"/>
    <w:basedOn w:val="a"/>
    <w:next w:val="a"/>
    <w:link w:val="10"/>
    <w:uiPriority w:val="9"/>
    <w:qFormat/>
    <w:rsid w:val="001A1E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1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11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2800"/>
    <w:pPr>
      <w:spacing w:before="100" w:beforeAutospacing="1" w:after="119"/>
    </w:pPr>
  </w:style>
  <w:style w:type="paragraph" w:styleId="a4">
    <w:name w:val="Body Text"/>
    <w:basedOn w:val="a"/>
    <w:link w:val="a5"/>
    <w:unhideWhenUsed/>
    <w:rsid w:val="00492800"/>
    <w:pPr>
      <w:suppressAutoHyphens/>
      <w:jc w:val="both"/>
    </w:pPr>
    <w:rPr>
      <w:b/>
      <w:sz w:val="28"/>
      <w:szCs w:val="20"/>
      <w:lang w:eastAsia="ar-SA"/>
    </w:rPr>
  </w:style>
  <w:style w:type="character" w:customStyle="1" w:styleId="a5">
    <w:name w:val="Основной текст Знак"/>
    <w:basedOn w:val="a0"/>
    <w:link w:val="a4"/>
    <w:rsid w:val="00492800"/>
    <w:rPr>
      <w:rFonts w:eastAsia="Times New Roman"/>
      <w:b/>
      <w:sz w:val="28"/>
      <w:szCs w:val="20"/>
      <w:lang w:eastAsia="ar-SA"/>
    </w:rPr>
  </w:style>
  <w:style w:type="character" w:styleId="a6">
    <w:name w:val="Strong"/>
    <w:basedOn w:val="a0"/>
    <w:uiPriority w:val="22"/>
    <w:qFormat/>
    <w:rsid w:val="00492800"/>
    <w:rPr>
      <w:b/>
      <w:bCs/>
    </w:rPr>
  </w:style>
  <w:style w:type="paragraph" w:styleId="a7">
    <w:name w:val="List Paragraph"/>
    <w:basedOn w:val="a"/>
    <w:uiPriority w:val="34"/>
    <w:qFormat/>
    <w:rsid w:val="00B10EFC"/>
    <w:pPr>
      <w:ind w:left="720"/>
      <w:contextualSpacing/>
    </w:pPr>
  </w:style>
  <w:style w:type="table" w:styleId="a8">
    <w:name w:val="Table Grid"/>
    <w:basedOn w:val="a1"/>
    <w:uiPriority w:val="59"/>
    <w:rsid w:val="0093255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C23E5"/>
    <w:rPr>
      <w:color w:val="0000FF" w:themeColor="hyperlink"/>
      <w:u w:val="single"/>
    </w:rPr>
  </w:style>
  <w:style w:type="paragraph" w:customStyle="1" w:styleId="aa">
    <w:name w:val="Знак Знак"/>
    <w:basedOn w:val="a"/>
    <w:rsid w:val="00290C6D"/>
    <w:rPr>
      <w:rFonts w:ascii="Verdana" w:hAnsi="Verdana" w:cs="Verdana"/>
      <w:sz w:val="20"/>
      <w:szCs w:val="20"/>
      <w:lang w:val="en-US" w:eastAsia="en-US"/>
    </w:rPr>
  </w:style>
  <w:style w:type="paragraph" w:styleId="ab">
    <w:name w:val="Balloon Text"/>
    <w:basedOn w:val="a"/>
    <w:link w:val="ac"/>
    <w:uiPriority w:val="99"/>
    <w:semiHidden/>
    <w:unhideWhenUsed/>
    <w:rsid w:val="007C1888"/>
    <w:rPr>
      <w:rFonts w:ascii="Tahoma" w:hAnsi="Tahoma" w:cs="Tahoma"/>
      <w:sz w:val="16"/>
      <w:szCs w:val="16"/>
    </w:rPr>
  </w:style>
  <w:style w:type="character" w:customStyle="1" w:styleId="ac">
    <w:name w:val="Текст выноски Знак"/>
    <w:basedOn w:val="a0"/>
    <w:link w:val="ab"/>
    <w:uiPriority w:val="99"/>
    <w:semiHidden/>
    <w:rsid w:val="007C1888"/>
    <w:rPr>
      <w:rFonts w:ascii="Tahoma" w:eastAsia="Times New Roman" w:hAnsi="Tahoma" w:cs="Tahoma"/>
      <w:sz w:val="16"/>
      <w:szCs w:val="16"/>
      <w:lang w:eastAsia="ru-RU"/>
    </w:rPr>
  </w:style>
  <w:style w:type="paragraph" w:customStyle="1" w:styleId="ad">
    <w:name w:val="Знак"/>
    <w:basedOn w:val="a"/>
    <w:rsid w:val="003B528E"/>
    <w:pPr>
      <w:spacing w:after="160" w:line="240" w:lineRule="exact"/>
    </w:pPr>
    <w:rPr>
      <w:rFonts w:ascii="Verdana" w:hAnsi="Verdana" w:cs="Verdana"/>
      <w:sz w:val="20"/>
      <w:szCs w:val="20"/>
      <w:lang w:val="en-US" w:eastAsia="en-US"/>
    </w:rPr>
  </w:style>
  <w:style w:type="paragraph" w:customStyle="1" w:styleId="ae">
    <w:name w:val="Знак"/>
    <w:basedOn w:val="a"/>
    <w:rsid w:val="003B528E"/>
    <w:pPr>
      <w:spacing w:after="160" w:line="240" w:lineRule="exact"/>
    </w:pPr>
    <w:rPr>
      <w:rFonts w:ascii="Verdana" w:hAnsi="Verdana"/>
      <w:sz w:val="20"/>
      <w:szCs w:val="20"/>
      <w:lang w:val="en-US" w:eastAsia="en-US"/>
    </w:rPr>
  </w:style>
  <w:style w:type="paragraph" w:customStyle="1" w:styleId="21">
    <w:name w:val="Абзац списка2"/>
    <w:basedOn w:val="a"/>
    <w:rsid w:val="008810E5"/>
    <w:pPr>
      <w:widowControl w:val="0"/>
      <w:suppressAutoHyphens/>
      <w:ind w:left="720"/>
    </w:pPr>
    <w:rPr>
      <w:rFonts w:ascii="Arial" w:eastAsia="Lucida Sans Unicode" w:hAnsi="Arial" w:cs="Mangal"/>
      <w:kern w:val="1"/>
      <w:sz w:val="20"/>
      <w:lang w:eastAsia="hi-IN" w:bidi="hi-IN"/>
    </w:rPr>
  </w:style>
  <w:style w:type="table" w:customStyle="1" w:styleId="11">
    <w:name w:val="Сетка таблицы1"/>
    <w:basedOn w:val="a1"/>
    <w:next w:val="a8"/>
    <w:uiPriority w:val="59"/>
    <w:rsid w:val="0077510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A43DF1"/>
    <w:rPr>
      <w:rFonts w:ascii="Verdana" w:hAnsi="Verdana" w:cs="Verdana"/>
      <w:sz w:val="20"/>
      <w:szCs w:val="20"/>
      <w:lang w:val="en-US" w:eastAsia="en-US"/>
    </w:rPr>
  </w:style>
  <w:style w:type="character" w:customStyle="1" w:styleId="10">
    <w:name w:val="Заголовок 1 Знак"/>
    <w:basedOn w:val="a0"/>
    <w:link w:val="1"/>
    <w:uiPriority w:val="9"/>
    <w:rsid w:val="001A1E94"/>
    <w:rPr>
      <w:rFonts w:asciiTheme="majorHAnsi" w:eastAsiaTheme="majorEastAsia" w:hAnsiTheme="majorHAnsi" w:cstheme="majorBidi"/>
      <w:b/>
      <w:bCs/>
      <w:color w:val="365F91" w:themeColor="accent1" w:themeShade="BF"/>
      <w:sz w:val="28"/>
      <w:szCs w:val="28"/>
      <w:lang w:eastAsia="ru-RU"/>
    </w:rPr>
  </w:style>
  <w:style w:type="paragraph" w:styleId="af0">
    <w:name w:val="No Spacing"/>
    <w:link w:val="af1"/>
    <w:uiPriority w:val="1"/>
    <w:qFormat/>
    <w:rsid w:val="001A1E94"/>
    <w:pPr>
      <w:widowControl w:val="0"/>
      <w:autoSpaceDE w:val="0"/>
      <w:autoSpaceDN w:val="0"/>
      <w:adjustRightInd w:val="0"/>
      <w:spacing w:after="0" w:line="240" w:lineRule="auto"/>
    </w:pPr>
    <w:rPr>
      <w:rFonts w:eastAsia="Times New Roman"/>
      <w:sz w:val="20"/>
      <w:szCs w:val="20"/>
      <w:lang w:eastAsia="ru-RU"/>
    </w:rPr>
  </w:style>
  <w:style w:type="character" w:customStyle="1" w:styleId="af1">
    <w:name w:val="Без интервала Знак"/>
    <w:basedOn w:val="a0"/>
    <w:link w:val="af0"/>
    <w:uiPriority w:val="1"/>
    <w:locked/>
    <w:rsid w:val="001A1E94"/>
    <w:rPr>
      <w:rFonts w:eastAsia="Times New Roman"/>
      <w:sz w:val="20"/>
      <w:szCs w:val="20"/>
      <w:lang w:eastAsia="ru-RU"/>
    </w:rPr>
  </w:style>
  <w:style w:type="character" w:customStyle="1" w:styleId="20">
    <w:name w:val="Заголовок 2 Знак"/>
    <w:basedOn w:val="a0"/>
    <w:link w:val="2"/>
    <w:uiPriority w:val="9"/>
    <w:rsid w:val="008311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1180"/>
    <w:rPr>
      <w:rFonts w:asciiTheme="majorHAnsi" w:eastAsiaTheme="majorEastAsia" w:hAnsiTheme="majorHAnsi" w:cstheme="majorBidi"/>
      <w:b/>
      <w:bCs/>
      <w:color w:val="4F81BD" w:themeColor="accent1"/>
      <w:lang w:eastAsia="ru-RU"/>
    </w:rPr>
  </w:style>
  <w:style w:type="character" w:customStyle="1" w:styleId="entry-date">
    <w:name w:val="entry-date"/>
    <w:basedOn w:val="a0"/>
    <w:rsid w:val="00831180"/>
  </w:style>
  <w:style w:type="paragraph" w:customStyle="1" w:styleId="af2">
    <w:name w:val="Знак"/>
    <w:basedOn w:val="a"/>
    <w:rsid w:val="00EB2227"/>
    <w:pPr>
      <w:spacing w:after="160" w:line="240" w:lineRule="exact"/>
    </w:pPr>
    <w:rPr>
      <w:rFonts w:ascii="Verdana" w:hAnsi="Verdana" w:cs="Verdana"/>
      <w:sz w:val="20"/>
      <w:szCs w:val="20"/>
      <w:lang w:val="en-US" w:eastAsia="en-US"/>
    </w:rPr>
  </w:style>
  <w:style w:type="table" w:customStyle="1" w:styleId="22">
    <w:name w:val="Сетка таблицы2"/>
    <w:basedOn w:val="a1"/>
    <w:next w:val="a8"/>
    <w:uiPriority w:val="59"/>
    <w:rsid w:val="00D3582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rsid w:val="000556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23B7"/>
  </w:style>
  <w:style w:type="paragraph" w:customStyle="1" w:styleId="af3">
    <w:name w:val="Диссертация"/>
    <w:basedOn w:val="a"/>
    <w:link w:val="af4"/>
    <w:qFormat/>
    <w:rsid w:val="00A420AC"/>
    <w:pPr>
      <w:spacing w:line="360" w:lineRule="auto"/>
      <w:ind w:firstLine="709"/>
      <w:jc w:val="both"/>
    </w:pPr>
    <w:rPr>
      <w:rFonts w:eastAsia="Calibri"/>
      <w:sz w:val="28"/>
      <w:szCs w:val="28"/>
      <w:lang w:eastAsia="en-US"/>
    </w:rPr>
  </w:style>
  <w:style w:type="character" w:customStyle="1" w:styleId="af4">
    <w:name w:val="Диссертация Знак"/>
    <w:link w:val="af3"/>
    <w:rsid w:val="00A420AC"/>
    <w:rPr>
      <w:rFonts w:eastAsia="Calibri"/>
      <w:sz w:val="28"/>
      <w:szCs w:val="28"/>
    </w:rPr>
  </w:style>
  <w:style w:type="paragraph" w:styleId="af5">
    <w:name w:val="header"/>
    <w:basedOn w:val="a"/>
    <w:link w:val="af6"/>
    <w:uiPriority w:val="99"/>
    <w:unhideWhenUsed/>
    <w:rsid w:val="00344970"/>
    <w:pPr>
      <w:tabs>
        <w:tab w:val="center" w:pos="4677"/>
        <w:tab w:val="right" w:pos="9355"/>
      </w:tabs>
    </w:pPr>
  </w:style>
  <w:style w:type="character" w:customStyle="1" w:styleId="af6">
    <w:name w:val="Верхний колонтитул Знак"/>
    <w:basedOn w:val="a0"/>
    <w:link w:val="af5"/>
    <w:uiPriority w:val="99"/>
    <w:rsid w:val="00344970"/>
    <w:rPr>
      <w:rFonts w:eastAsia="Times New Roman"/>
      <w:lang w:eastAsia="ru-RU"/>
    </w:rPr>
  </w:style>
  <w:style w:type="paragraph" w:styleId="af7">
    <w:name w:val="footer"/>
    <w:basedOn w:val="a"/>
    <w:link w:val="af8"/>
    <w:uiPriority w:val="99"/>
    <w:unhideWhenUsed/>
    <w:rsid w:val="00344970"/>
    <w:pPr>
      <w:tabs>
        <w:tab w:val="center" w:pos="4677"/>
        <w:tab w:val="right" w:pos="9355"/>
      </w:tabs>
    </w:pPr>
  </w:style>
  <w:style w:type="character" w:customStyle="1" w:styleId="af8">
    <w:name w:val="Нижний колонтитул Знак"/>
    <w:basedOn w:val="a0"/>
    <w:link w:val="af7"/>
    <w:uiPriority w:val="99"/>
    <w:rsid w:val="00344970"/>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2143">
      <w:bodyDiv w:val="1"/>
      <w:marLeft w:val="0"/>
      <w:marRight w:val="0"/>
      <w:marTop w:val="0"/>
      <w:marBottom w:val="0"/>
      <w:divBdr>
        <w:top w:val="none" w:sz="0" w:space="0" w:color="auto"/>
        <w:left w:val="none" w:sz="0" w:space="0" w:color="auto"/>
        <w:bottom w:val="none" w:sz="0" w:space="0" w:color="auto"/>
        <w:right w:val="none" w:sz="0" w:space="0" w:color="auto"/>
      </w:divBdr>
    </w:div>
    <w:div w:id="559706867">
      <w:bodyDiv w:val="1"/>
      <w:marLeft w:val="0"/>
      <w:marRight w:val="0"/>
      <w:marTop w:val="0"/>
      <w:marBottom w:val="0"/>
      <w:divBdr>
        <w:top w:val="none" w:sz="0" w:space="0" w:color="auto"/>
        <w:left w:val="none" w:sz="0" w:space="0" w:color="auto"/>
        <w:bottom w:val="none" w:sz="0" w:space="0" w:color="auto"/>
        <w:right w:val="none" w:sz="0" w:space="0" w:color="auto"/>
      </w:divBdr>
    </w:div>
    <w:div w:id="796724156">
      <w:bodyDiv w:val="1"/>
      <w:marLeft w:val="0"/>
      <w:marRight w:val="0"/>
      <w:marTop w:val="0"/>
      <w:marBottom w:val="0"/>
      <w:divBdr>
        <w:top w:val="none" w:sz="0" w:space="0" w:color="auto"/>
        <w:left w:val="none" w:sz="0" w:space="0" w:color="auto"/>
        <w:bottom w:val="none" w:sz="0" w:space="0" w:color="auto"/>
        <w:right w:val="none" w:sz="0" w:space="0" w:color="auto"/>
      </w:divBdr>
    </w:div>
    <w:div w:id="804469885">
      <w:bodyDiv w:val="1"/>
      <w:marLeft w:val="0"/>
      <w:marRight w:val="0"/>
      <w:marTop w:val="0"/>
      <w:marBottom w:val="0"/>
      <w:divBdr>
        <w:top w:val="none" w:sz="0" w:space="0" w:color="auto"/>
        <w:left w:val="none" w:sz="0" w:space="0" w:color="auto"/>
        <w:bottom w:val="none" w:sz="0" w:space="0" w:color="auto"/>
        <w:right w:val="none" w:sz="0" w:space="0" w:color="auto"/>
      </w:divBdr>
    </w:div>
    <w:div w:id="811286057">
      <w:bodyDiv w:val="1"/>
      <w:marLeft w:val="0"/>
      <w:marRight w:val="0"/>
      <w:marTop w:val="0"/>
      <w:marBottom w:val="0"/>
      <w:divBdr>
        <w:top w:val="none" w:sz="0" w:space="0" w:color="auto"/>
        <w:left w:val="none" w:sz="0" w:space="0" w:color="auto"/>
        <w:bottom w:val="none" w:sz="0" w:space="0" w:color="auto"/>
        <w:right w:val="none" w:sz="0" w:space="0" w:color="auto"/>
      </w:divBdr>
    </w:div>
    <w:div w:id="883636875">
      <w:bodyDiv w:val="1"/>
      <w:marLeft w:val="0"/>
      <w:marRight w:val="0"/>
      <w:marTop w:val="0"/>
      <w:marBottom w:val="0"/>
      <w:divBdr>
        <w:top w:val="none" w:sz="0" w:space="0" w:color="auto"/>
        <w:left w:val="none" w:sz="0" w:space="0" w:color="auto"/>
        <w:bottom w:val="none" w:sz="0" w:space="0" w:color="auto"/>
        <w:right w:val="none" w:sz="0" w:space="0" w:color="auto"/>
      </w:divBdr>
    </w:div>
    <w:div w:id="939024389">
      <w:bodyDiv w:val="1"/>
      <w:marLeft w:val="0"/>
      <w:marRight w:val="0"/>
      <w:marTop w:val="0"/>
      <w:marBottom w:val="0"/>
      <w:divBdr>
        <w:top w:val="none" w:sz="0" w:space="0" w:color="auto"/>
        <w:left w:val="none" w:sz="0" w:space="0" w:color="auto"/>
        <w:bottom w:val="none" w:sz="0" w:space="0" w:color="auto"/>
        <w:right w:val="none" w:sz="0" w:space="0" w:color="auto"/>
      </w:divBdr>
    </w:div>
    <w:div w:id="953175839">
      <w:bodyDiv w:val="1"/>
      <w:marLeft w:val="0"/>
      <w:marRight w:val="0"/>
      <w:marTop w:val="0"/>
      <w:marBottom w:val="0"/>
      <w:divBdr>
        <w:top w:val="none" w:sz="0" w:space="0" w:color="auto"/>
        <w:left w:val="none" w:sz="0" w:space="0" w:color="auto"/>
        <w:bottom w:val="none" w:sz="0" w:space="0" w:color="auto"/>
        <w:right w:val="none" w:sz="0" w:space="0" w:color="auto"/>
      </w:divBdr>
    </w:div>
    <w:div w:id="1018046562">
      <w:bodyDiv w:val="1"/>
      <w:marLeft w:val="0"/>
      <w:marRight w:val="0"/>
      <w:marTop w:val="0"/>
      <w:marBottom w:val="0"/>
      <w:divBdr>
        <w:top w:val="none" w:sz="0" w:space="0" w:color="auto"/>
        <w:left w:val="none" w:sz="0" w:space="0" w:color="auto"/>
        <w:bottom w:val="none" w:sz="0" w:space="0" w:color="auto"/>
        <w:right w:val="none" w:sz="0" w:space="0" w:color="auto"/>
      </w:divBdr>
    </w:div>
    <w:div w:id="1041244490">
      <w:bodyDiv w:val="1"/>
      <w:marLeft w:val="0"/>
      <w:marRight w:val="0"/>
      <w:marTop w:val="0"/>
      <w:marBottom w:val="0"/>
      <w:divBdr>
        <w:top w:val="none" w:sz="0" w:space="0" w:color="auto"/>
        <w:left w:val="none" w:sz="0" w:space="0" w:color="auto"/>
        <w:bottom w:val="none" w:sz="0" w:space="0" w:color="auto"/>
        <w:right w:val="none" w:sz="0" w:space="0" w:color="auto"/>
      </w:divBdr>
    </w:div>
    <w:div w:id="1119030776">
      <w:bodyDiv w:val="1"/>
      <w:marLeft w:val="0"/>
      <w:marRight w:val="0"/>
      <w:marTop w:val="0"/>
      <w:marBottom w:val="0"/>
      <w:divBdr>
        <w:top w:val="none" w:sz="0" w:space="0" w:color="auto"/>
        <w:left w:val="none" w:sz="0" w:space="0" w:color="auto"/>
        <w:bottom w:val="none" w:sz="0" w:space="0" w:color="auto"/>
        <w:right w:val="none" w:sz="0" w:space="0" w:color="auto"/>
      </w:divBdr>
    </w:div>
    <w:div w:id="1184902283">
      <w:bodyDiv w:val="1"/>
      <w:marLeft w:val="0"/>
      <w:marRight w:val="0"/>
      <w:marTop w:val="0"/>
      <w:marBottom w:val="0"/>
      <w:divBdr>
        <w:top w:val="none" w:sz="0" w:space="0" w:color="auto"/>
        <w:left w:val="none" w:sz="0" w:space="0" w:color="auto"/>
        <w:bottom w:val="none" w:sz="0" w:space="0" w:color="auto"/>
        <w:right w:val="none" w:sz="0" w:space="0" w:color="auto"/>
      </w:divBdr>
    </w:div>
    <w:div w:id="1677803583">
      <w:bodyDiv w:val="1"/>
      <w:marLeft w:val="0"/>
      <w:marRight w:val="0"/>
      <w:marTop w:val="0"/>
      <w:marBottom w:val="0"/>
      <w:divBdr>
        <w:top w:val="none" w:sz="0" w:space="0" w:color="auto"/>
        <w:left w:val="none" w:sz="0" w:space="0" w:color="auto"/>
        <w:bottom w:val="none" w:sz="0" w:space="0" w:color="auto"/>
        <w:right w:val="none" w:sz="0" w:space="0" w:color="auto"/>
      </w:divBdr>
    </w:div>
    <w:div w:id="1833181591">
      <w:bodyDiv w:val="1"/>
      <w:marLeft w:val="0"/>
      <w:marRight w:val="0"/>
      <w:marTop w:val="0"/>
      <w:marBottom w:val="0"/>
      <w:divBdr>
        <w:top w:val="none" w:sz="0" w:space="0" w:color="auto"/>
        <w:left w:val="none" w:sz="0" w:space="0" w:color="auto"/>
        <w:bottom w:val="none" w:sz="0" w:space="0" w:color="auto"/>
        <w:right w:val="none" w:sz="0" w:space="0" w:color="auto"/>
      </w:divBdr>
    </w:div>
    <w:div w:id="1838958773">
      <w:bodyDiv w:val="1"/>
      <w:marLeft w:val="0"/>
      <w:marRight w:val="0"/>
      <w:marTop w:val="0"/>
      <w:marBottom w:val="0"/>
      <w:divBdr>
        <w:top w:val="none" w:sz="0" w:space="0" w:color="auto"/>
        <w:left w:val="none" w:sz="0" w:space="0" w:color="auto"/>
        <w:bottom w:val="none" w:sz="0" w:space="0" w:color="auto"/>
        <w:right w:val="none" w:sz="0" w:space="0" w:color="auto"/>
      </w:divBdr>
    </w:div>
    <w:div w:id="1862626995">
      <w:bodyDiv w:val="1"/>
      <w:marLeft w:val="0"/>
      <w:marRight w:val="0"/>
      <w:marTop w:val="0"/>
      <w:marBottom w:val="0"/>
      <w:divBdr>
        <w:top w:val="none" w:sz="0" w:space="0" w:color="auto"/>
        <w:left w:val="none" w:sz="0" w:space="0" w:color="auto"/>
        <w:bottom w:val="none" w:sz="0" w:space="0" w:color="auto"/>
        <w:right w:val="none" w:sz="0" w:space="0" w:color="auto"/>
      </w:divBdr>
    </w:div>
    <w:div w:id="2012901987">
      <w:bodyDiv w:val="1"/>
      <w:marLeft w:val="0"/>
      <w:marRight w:val="0"/>
      <w:marTop w:val="0"/>
      <w:marBottom w:val="0"/>
      <w:divBdr>
        <w:top w:val="none" w:sz="0" w:space="0" w:color="auto"/>
        <w:left w:val="none" w:sz="0" w:space="0" w:color="auto"/>
        <w:bottom w:val="none" w:sz="0" w:space="0" w:color="auto"/>
        <w:right w:val="none" w:sz="0" w:space="0" w:color="auto"/>
      </w:divBdr>
    </w:div>
    <w:div w:id="2033918076">
      <w:bodyDiv w:val="1"/>
      <w:marLeft w:val="0"/>
      <w:marRight w:val="0"/>
      <w:marTop w:val="0"/>
      <w:marBottom w:val="0"/>
      <w:divBdr>
        <w:top w:val="none" w:sz="0" w:space="0" w:color="auto"/>
        <w:left w:val="none" w:sz="0" w:space="0" w:color="auto"/>
        <w:bottom w:val="none" w:sz="0" w:space="0" w:color="auto"/>
        <w:right w:val="none" w:sz="0" w:space="0" w:color="auto"/>
      </w:divBdr>
    </w:div>
    <w:div w:id="2051416455">
      <w:bodyDiv w:val="1"/>
      <w:marLeft w:val="0"/>
      <w:marRight w:val="0"/>
      <w:marTop w:val="0"/>
      <w:marBottom w:val="0"/>
      <w:divBdr>
        <w:top w:val="none" w:sz="0" w:space="0" w:color="auto"/>
        <w:left w:val="none" w:sz="0" w:space="0" w:color="auto"/>
        <w:bottom w:val="none" w:sz="0" w:space="0" w:color="auto"/>
        <w:right w:val="none" w:sz="0" w:space="0" w:color="auto"/>
      </w:divBdr>
    </w:div>
    <w:div w:id="20651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eta.tspu.ru/" TargetMode="External"/><Relationship Id="rId18" Type="http://schemas.openxmlformats.org/officeDocument/2006/relationships/hyperlink" Target="http://window.edu.ru/window/portals" TargetMode="External"/><Relationship Id="rId26" Type="http://schemas.openxmlformats.org/officeDocument/2006/relationships/hyperlink" Target="http://nsportal.ru/" TargetMode="External"/><Relationship Id="rId3" Type="http://schemas.openxmlformats.org/officeDocument/2006/relationships/styles" Target="styles.xml"/><Relationship Id="rId21" Type="http://schemas.openxmlformats.org/officeDocument/2006/relationships/hyperlink" Target="http://xn--80achddrlnpe7bi.xn--p1ai/"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eb.snauka.ru/" TargetMode="External"/><Relationship Id="rId17" Type="http://schemas.openxmlformats.org/officeDocument/2006/relationships/hyperlink" Target="http://metodsovet.su/index/pravila_publikacii/0-5" TargetMode="External"/><Relationship Id="rId25" Type="http://schemas.openxmlformats.org/officeDocument/2006/relationships/hyperlink" Target="http://www.maam.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www.eidos.ru/journ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vuch.info/" TargetMode="External"/><Relationship Id="rId24" Type="http://schemas.openxmlformats.org/officeDocument/2006/relationships/hyperlink" Target="http://www.openclass.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i-mummi.ru/" TargetMode="External"/><Relationship Id="rId23" Type="http://schemas.openxmlformats.org/officeDocument/2006/relationships/hyperlink" Target="http://nsportal.ru/" TargetMode="External"/><Relationship Id="rId28" Type="http://schemas.openxmlformats.org/officeDocument/2006/relationships/hyperlink" Target="http://metodisty.ru/" TargetMode="External"/><Relationship Id="rId36" Type="http://schemas.openxmlformats.org/officeDocument/2006/relationships/theme" Target="theme/theme1.xml"/><Relationship Id="rId10" Type="http://schemas.openxmlformats.org/officeDocument/2006/relationships/hyperlink" Target="http://pedagog21wek1.ucoz.ru/" TargetMode="External"/><Relationship Id="rId19" Type="http://schemas.openxmlformats.org/officeDocument/2006/relationships/hyperlink" Target="http://www.ucheba.com/index.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t-n.ru/" TargetMode="External"/><Relationship Id="rId14" Type="http://schemas.openxmlformats.org/officeDocument/2006/relationships/hyperlink" Target="http://festival.1september.ru/" TargetMode="External"/><Relationship Id="rId22" Type="http://schemas.openxmlformats.org/officeDocument/2006/relationships/hyperlink" Target="http://pedsovet.org/" TargetMode="External"/><Relationship Id="rId27" Type="http://schemas.openxmlformats.org/officeDocument/2006/relationships/hyperlink" Target="http://www.prodlenka.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8EFE-39CE-4F43-AF8F-B3CBAACD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35</Pages>
  <Words>13785</Words>
  <Characters>78576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Дементьева</dc:creator>
  <cp:lastModifiedBy>User</cp:lastModifiedBy>
  <cp:revision>421</cp:revision>
  <cp:lastPrinted>2015-07-29T10:39:00Z</cp:lastPrinted>
  <dcterms:created xsi:type="dcterms:W3CDTF">2014-06-25T08:45:00Z</dcterms:created>
  <dcterms:modified xsi:type="dcterms:W3CDTF">2015-08-04T14:58:00Z</dcterms:modified>
</cp:coreProperties>
</file>